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DF" w:rsidRPr="0069123C" w:rsidRDefault="005C3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3BDF" w:rsidRDefault="005C3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11" w:rsidRDefault="006B3511" w:rsidP="006B35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СОСТАВЛЕНИЯ ТЕХНОЛОГИЧЕСКОЙ КАРТЫ УРОКА ИСТОРИИ </w:t>
      </w:r>
    </w:p>
    <w:p w:rsidR="006B3511" w:rsidRDefault="006B3511" w:rsidP="006B35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BDF" w:rsidRPr="00C22D78" w:rsidRDefault="006B3511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BDF" w:rsidRPr="006B3511" w:rsidRDefault="005C3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3BDF" w:rsidRDefault="005C3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11" w:rsidRDefault="006B3511" w:rsidP="006B351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Савина Раиса Николаевна, учитель истории и обществознания,  ГБОУ НАО НСШ им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А.П.Пырерки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</w:p>
    <w:p w:rsidR="006B3511" w:rsidRDefault="006B3511" w:rsidP="006B351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B3511" w:rsidRDefault="006B3511" w:rsidP="006B351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3BDF" w:rsidRPr="00C22D78" w:rsidRDefault="006B3511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2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BDF" w:rsidRDefault="005C3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99" w:rsidRDefault="00280D9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8641B">
        <w:rPr>
          <w:rFonts w:ascii="Times New Roman" w:hAnsi="Times New Roman" w:cs="Times New Roman"/>
          <w:b/>
          <w:sz w:val="24"/>
          <w:szCs w:val="24"/>
        </w:rPr>
        <w:t xml:space="preserve">             г. Нарьян-Мар 2018</w:t>
      </w: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641B" w:rsidRDefault="004A7107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864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8641B" w:rsidRDefault="00D8641B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641B" w:rsidRDefault="00D8641B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1087" w:rsidRDefault="00FC10EB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7107">
        <w:rPr>
          <w:rFonts w:ascii="Times New Roman" w:hAnsi="Times New Roman" w:cs="Times New Roman"/>
          <w:b/>
          <w:sz w:val="24"/>
          <w:szCs w:val="24"/>
        </w:rPr>
        <w:t xml:space="preserve">«Если мы будем учить сегодня так, как мы учили вчера, мы украдем у детей завтра» </w:t>
      </w:r>
    </w:p>
    <w:p w:rsidR="00341087" w:rsidRDefault="00341087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10EB" w:rsidRDefault="00FC10EB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7107">
        <w:rPr>
          <w:rFonts w:ascii="Times New Roman" w:hAnsi="Times New Roman" w:cs="Times New Roman"/>
          <w:b/>
          <w:sz w:val="24"/>
          <w:szCs w:val="24"/>
        </w:rPr>
        <w:t xml:space="preserve">(Джон </w:t>
      </w:r>
      <w:proofErr w:type="spellStart"/>
      <w:r w:rsidRPr="004A7107">
        <w:rPr>
          <w:rFonts w:ascii="Times New Roman" w:hAnsi="Times New Roman" w:cs="Times New Roman"/>
          <w:b/>
          <w:sz w:val="24"/>
          <w:szCs w:val="24"/>
        </w:rPr>
        <w:t>Дьюи</w:t>
      </w:r>
      <w:proofErr w:type="spellEnd"/>
      <w:r w:rsidRPr="004A710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C10EB" w:rsidRDefault="00FC10EB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10EB" w:rsidRPr="004A7107" w:rsidRDefault="00FC10EB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10EB" w:rsidRPr="004A7107" w:rsidRDefault="00FC10EB" w:rsidP="00FC10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10EB" w:rsidRDefault="00FC10EB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107" w:rsidRDefault="00FC10EB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849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7107">
        <w:rPr>
          <w:rFonts w:ascii="Times New Roman" w:hAnsi="Times New Roman" w:cs="Times New Roman"/>
          <w:b/>
          <w:sz w:val="24"/>
          <w:szCs w:val="24"/>
        </w:rPr>
        <w:t xml:space="preserve">План выступления на педагогических чтениях: </w:t>
      </w:r>
    </w:p>
    <w:p w:rsidR="00D84907" w:rsidRPr="00D84907" w:rsidRDefault="00D84907" w:rsidP="00D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107" w:rsidRDefault="004A7107" w:rsidP="004A71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«технологическая карта». </w:t>
      </w:r>
    </w:p>
    <w:p w:rsidR="004A7107" w:rsidRDefault="00FC10EB" w:rsidP="004A71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формы технологической карты урока.</w:t>
      </w:r>
    </w:p>
    <w:p w:rsidR="004A7107" w:rsidRPr="004A7107" w:rsidRDefault="004A7107" w:rsidP="004A71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истории в 6 классе. </w:t>
      </w: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D849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D84907" w:rsidRDefault="00D849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4907" w:rsidRDefault="00D849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78C2" w:rsidRDefault="00D849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A71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7107" w:rsidRPr="004A7107">
        <w:rPr>
          <w:rFonts w:ascii="Times New Roman" w:hAnsi="Times New Roman" w:cs="Times New Roman"/>
          <w:b/>
          <w:sz w:val="24"/>
          <w:szCs w:val="24"/>
        </w:rPr>
        <w:t>Понятие технологическая карта урока.</w:t>
      </w:r>
      <w:r w:rsidR="004A71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554" w:rsidRDefault="00BE4554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10EB">
        <w:rPr>
          <w:rFonts w:ascii="Times New Roman" w:hAnsi="Times New Roman" w:cs="Times New Roman"/>
          <w:sz w:val="24"/>
          <w:szCs w:val="24"/>
        </w:rPr>
        <w:t xml:space="preserve">В связи со стремительным развитием науки и образования, где выдвигается огромный поток информации, в котором нужно выбрать главное для себя, меняется и роль учителя, и из обычного информатора он становиться помощником, который помогает ученику добывать знания и применять их на практике. </w:t>
      </w:r>
      <w:r w:rsidR="00D84907">
        <w:rPr>
          <w:rFonts w:ascii="Times New Roman" w:hAnsi="Times New Roman" w:cs="Times New Roman"/>
          <w:sz w:val="24"/>
          <w:szCs w:val="24"/>
        </w:rPr>
        <w:t xml:space="preserve"> </w:t>
      </w:r>
      <w:r w:rsidR="00FC10EB">
        <w:rPr>
          <w:rFonts w:ascii="Times New Roman" w:hAnsi="Times New Roman" w:cs="Times New Roman"/>
          <w:sz w:val="24"/>
          <w:szCs w:val="24"/>
        </w:rPr>
        <w:t>Поэтому в педагогике особенно остро стоит вопрос – о разработке современного урока на основе системно-</w:t>
      </w:r>
      <w:proofErr w:type="spellStart"/>
      <w:r w:rsidR="00FC10E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C10EB">
        <w:rPr>
          <w:rFonts w:ascii="Times New Roman" w:hAnsi="Times New Roman" w:cs="Times New Roman"/>
          <w:sz w:val="24"/>
          <w:szCs w:val="24"/>
        </w:rPr>
        <w:t xml:space="preserve"> подхода, который значительно отличается от традиционного урока тем, что на каждом этапе урока</w:t>
      </w:r>
      <w:r>
        <w:rPr>
          <w:rFonts w:ascii="Times New Roman" w:hAnsi="Times New Roman" w:cs="Times New Roman"/>
          <w:sz w:val="24"/>
          <w:szCs w:val="24"/>
        </w:rPr>
        <w:t xml:space="preserve"> будет организованна активная деятельность учащихся. </w:t>
      </w:r>
      <w:r w:rsidR="00D8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деятельность позволяющая получить предметный,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личностный результаты обучения. </w:t>
      </w:r>
    </w:p>
    <w:p w:rsidR="00BE4554" w:rsidRDefault="00BE4554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Одним из ключевых понятий ФГОС ООО </w:t>
      </w:r>
      <w:r w:rsidR="002B1A4E">
        <w:rPr>
          <w:rFonts w:ascii="Times New Roman" w:hAnsi="Times New Roman" w:cs="Times New Roman"/>
          <w:sz w:val="24"/>
          <w:szCs w:val="24"/>
        </w:rPr>
        <w:t xml:space="preserve">стал конструкт урока, который получил название – «технологическая карта», где содержаться этапы и виды учебной деятельности ученика, способы его деятельности </w:t>
      </w:r>
      <w:proofErr w:type="gramStart"/>
      <w:r w:rsidR="002B1A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1A4E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), при овладении которыми обучающиеся становятся самостоятельными в процессе познания, социализированными и успешными в обществе. </w:t>
      </w:r>
    </w:p>
    <w:p w:rsidR="002B1A4E" w:rsidRDefault="002B1A4E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Термин «технологическая карта» пришел в педагогику из технических, точных производств, и означал – форму технологической документации, в которой описан весь процесс обработки изделия, указаны операции и их составные части, материалы, производственное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оборудывание</w:t>
      </w:r>
      <w:proofErr w:type="spellEnd"/>
      <w:r w:rsidR="00D55B36">
        <w:rPr>
          <w:rFonts w:ascii="Times New Roman" w:hAnsi="Times New Roman" w:cs="Times New Roman"/>
          <w:sz w:val="24"/>
          <w:szCs w:val="24"/>
        </w:rPr>
        <w:t xml:space="preserve">, инструмент, </w:t>
      </w:r>
      <w:r w:rsidR="004E59E5">
        <w:rPr>
          <w:rFonts w:ascii="Times New Roman" w:hAnsi="Times New Roman" w:cs="Times New Roman"/>
          <w:sz w:val="24"/>
          <w:szCs w:val="24"/>
        </w:rPr>
        <w:t xml:space="preserve">технологические режимы, время необходимое для изготовления изделия, квалификация работника и т.д. </w:t>
      </w:r>
    </w:p>
    <w:p w:rsidR="004E59E5" w:rsidRDefault="004E59E5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педагогике термин «технологическая карта» трактуется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Встречаются разные определения этого понятия: </w:t>
      </w:r>
    </w:p>
    <w:p w:rsidR="004E59E5" w:rsidRDefault="004E59E5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современная форма планирования педагогического взаимодействия учителя и обучающегося.</w:t>
      </w:r>
    </w:p>
    <w:p w:rsidR="004E59E5" w:rsidRDefault="004E59E5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новый вид методической продукции, обеспечивающий эффективное и качественное преподавание учебных курсов и возможность достижения планируемых результатов. </w:t>
      </w:r>
    </w:p>
    <w:p w:rsidR="004E59E5" w:rsidRDefault="004E59E5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обобщенно – графическое выражение сценария урока.</w:t>
      </w:r>
      <w:r w:rsidR="00365A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A96" w:rsidRDefault="00365A96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5A96" w:rsidRDefault="00365A96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5A96" w:rsidRDefault="00365A96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Различные формы технологической карты урока: </w:t>
      </w:r>
    </w:p>
    <w:p w:rsidR="00365A96" w:rsidRDefault="00365A96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59E5" w:rsidRDefault="004E59E5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основе открытых электронных источников ) большое количество технологических карт урока, разработанных учителями – практиками, а также познакомившись с работами авторов, таких как: Н. Я. Мороз, Г.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Копотева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В. Якушина, можно сделать вывод о том, что </w:t>
      </w:r>
      <w:r w:rsidR="00365A96">
        <w:rPr>
          <w:rFonts w:ascii="Times New Roman" w:hAnsi="Times New Roman" w:cs="Times New Roman"/>
          <w:sz w:val="24"/>
          <w:szCs w:val="24"/>
        </w:rPr>
        <w:t>универсальной формы, технологической карты в педагогическом сообществе – пока не существует, поэтому учитель вправе сам ее конструировать, в зависимости от типа урока.</w:t>
      </w:r>
      <w:r w:rsidR="00A62A33">
        <w:rPr>
          <w:rFonts w:ascii="Times New Roman" w:hAnsi="Times New Roman" w:cs="Times New Roman"/>
          <w:sz w:val="24"/>
          <w:szCs w:val="24"/>
        </w:rPr>
        <w:t xml:space="preserve"> Существуют определенные требования ФГОС </w:t>
      </w:r>
      <w:proofErr w:type="gramStart"/>
      <w:r w:rsidR="00A62A3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62A33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A62A33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="00A62A33">
        <w:rPr>
          <w:rFonts w:ascii="Times New Roman" w:hAnsi="Times New Roman" w:cs="Times New Roman"/>
          <w:sz w:val="24"/>
          <w:szCs w:val="24"/>
        </w:rPr>
        <w:t xml:space="preserve">, для </w:t>
      </w:r>
      <w:r w:rsidR="00A62A3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предметных, </w:t>
      </w:r>
      <w:proofErr w:type="spellStart"/>
      <w:r w:rsidR="00A62A3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62A33">
        <w:rPr>
          <w:rFonts w:ascii="Times New Roman" w:hAnsi="Times New Roman" w:cs="Times New Roman"/>
          <w:sz w:val="24"/>
          <w:szCs w:val="24"/>
        </w:rPr>
        <w:t xml:space="preserve">, и личностных умений, технологическая карта урока должна содержать следующие структурные элементы: </w:t>
      </w:r>
    </w:p>
    <w:p w:rsidR="00D84907" w:rsidRPr="00D84907" w:rsidRDefault="00D84907" w:rsidP="00D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A33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автора, разработчика урока </w:t>
      </w:r>
    </w:p>
    <w:p w:rsidR="00A62A33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темы с указанием часов, отведенных на ее изучение </w:t>
      </w:r>
    </w:p>
    <w:p w:rsidR="00A62A33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освоения учебного содержания </w:t>
      </w:r>
    </w:p>
    <w:p w:rsidR="00A62A33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 </w:t>
      </w:r>
    </w:p>
    <w:p w:rsidR="00A62A33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</w:p>
    <w:p w:rsidR="00A62A33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и организацию пространства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ресурсы, формы работы ) </w:t>
      </w:r>
    </w:p>
    <w:p w:rsidR="00A62A33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темы </w:t>
      </w:r>
    </w:p>
    <w:p w:rsidR="0096666E" w:rsidRDefault="00A62A33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изучения указанной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каждом этапе работы определяется цель и прогнозируемый результат) </w:t>
      </w:r>
    </w:p>
    <w:p w:rsidR="0096666E" w:rsidRDefault="0096666E" w:rsidP="00A62A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задания на проверку достижения планируемых результатов. </w:t>
      </w:r>
    </w:p>
    <w:p w:rsidR="0096666E" w:rsidRDefault="0096666E" w:rsidP="00966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62A33" w:rsidRDefault="0096666E" w:rsidP="00966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Примеры  технологических карт урока: </w:t>
      </w:r>
      <w:r w:rsidR="00A62A33" w:rsidRPr="00966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6E" w:rsidRDefault="0096666E" w:rsidP="009666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целостного учебного процесса – авторы Г.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Копотева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предлагают пользоваться – трехмодульной </w:t>
      </w:r>
      <w:r w:rsidR="00FB67A8">
        <w:rPr>
          <w:rFonts w:ascii="Times New Roman" w:hAnsi="Times New Roman" w:cs="Times New Roman"/>
          <w:sz w:val="24"/>
          <w:szCs w:val="24"/>
        </w:rPr>
        <w:t xml:space="preserve">технологической картой урока (Приложение № 1) </w:t>
      </w:r>
    </w:p>
    <w:p w:rsidR="00FB67A8" w:rsidRPr="002D706D" w:rsidRDefault="00FB67A8" w:rsidP="002D70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06D">
        <w:rPr>
          <w:rFonts w:ascii="Times New Roman" w:hAnsi="Times New Roman" w:cs="Times New Roman"/>
          <w:sz w:val="24"/>
          <w:szCs w:val="24"/>
        </w:rPr>
        <w:t xml:space="preserve">Журнал «Педагогическая мастерская. Все для учителя» (автор Зайцева И.И.) предлагает следующую структуру карты: (Приложение № 2) </w:t>
      </w:r>
    </w:p>
    <w:p w:rsidR="00FB67A8" w:rsidRDefault="00FB67A8" w:rsidP="009666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Е.В. Якушина предлагает учителю использовать технологические карты – либо с дидактической, либо с методической структурой урока.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(Приложение № 3, 4). Так технологическая карта с дидактической структурой урока содержит несколько столбцов, где учитель указывает этапы урока, дает характеристику деятельности обучающегося, описывает деятельность учителя на данном этапе урока,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отмечает какие задания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выполнены для достижения запланированных результатов. В технологической карте  с методической структурой урока </w:t>
      </w:r>
      <w:r w:rsidR="002D706D">
        <w:rPr>
          <w:rFonts w:ascii="Times New Roman" w:hAnsi="Times New Roman" w:cs="Times New Roman"/>
          <w:sz w:val="24"/>
          <w:szCs w:val="24"/>
        </w:rPr>
        <w:t xml:space="preserve">подробно описываются методы обучения, форма деятельности, методические приемы, способы организации деятельности. </w:t>
      </w:r>
    </w:p>
    <w:p w:rsidR="002D706D" w:rsidRDefault="002D706D" w:rsidP="009666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Н.Я. Мороз выделяет в структуре карты блоки, соответствующие идее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процесса.  (Приложение № 5) .</w:t>
      </w:r>
    </w:p>
    <w:p w:rsidR="002D706D" w:rsidRDefault="002D706D" w:rsidP="002D70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907" w:rsidRDefault="002D706D" w:rsidP="002D70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вышеперечисленного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можно сделать вывод о том, что на сегодняшний день в педагогике представлено достаточно большое количество уроков разработанных по различным технологическим картам, которые объединяет одна общая цель – сформировать в ученике умение учиться. </w:t>
      </w:r>
    </w:p>
    <w:p w:rsidR="00D2532E" w:rsidRDefault="00D84907" w:rsidP="002D70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06D">
        <w:rPr>
          <w:rFonts w:ascii="Times New Roman" w:hAnsi="Times New Roman" w:cs="Times New Roman"/>
          <w:sz w:val="24"/>
          <w:szCs w:val="24"/>
        </w:rPr>
        <w:t xml:space="preserve">В своей работе я использую традиционную форму технологической карты урока, которая отражает планируемые образовательные результаты: личностные, </w:t>
      </w:r>
      <w:r w:rsidR="00D2532E">
        <w:rPr>
          <w:rFonts w:ascii="Times New Roman" w:hAnsi="Times New Roman" w:cs="Times New Roman"/>
          <w:sz w:val="24"/>
          <w:szCs w:val="24"/>
        </w:rPr>
        <w:t xml:space="preserve">коммуникативные, регулятивные и познавательные, в виде формируемых способов деятельности. </w:t>
      </w:r>
    </w:p>
    <w:p w:rsidR="00D2532E" w:rsidRDefault="00D2532E" w:rsidP="002D70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2E" w:rsidRDefault="00D2532E" w:rsidP="002D70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2E" w:rsidRPr="00D2532E" w:rsidRDefault="00D2532E" w:rsidP="002D706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Технологическая карта урока истории в 6 классе: </w:t>
      </w:r>
    </w:p>
    <w:p w:rsidR="00D2532E" w:rsidRDefault="00D2532E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06D" w:rsidRDefault="00D8490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мною была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традиционная  </w:t>
      </w:r>
      <w:r w:rsidR="00D2532E" w:rsidRPr="00D2532E">
        <w:rPr>
          <w:rFonts w:ascii="Times New Roman" w:hAnsi="Times New Roman" w:cs="Times New Roman"/>
          <w:sz w:val="24"/>
          <w:szCs w:val="24"/>
        </w:rPr>
        <w:t xml:space="preserve"> технологическая карта урока по теме </w:t>
      </w:r>
      <w:r w:rsidR="00D2532E" w:rsidRPr="00D84907">
        <w:rPr>
          <w:rFonts w:ascii="Times New Roman" w:hAnsi="Times New Roman" w:cs="Times New Roman"/>
          <w:b/>
          <w:sz w:val="24"/>
          <w:szCs w:val="24"/>
        </w:rPr>
        <w:t xml:space="preserve">«Внешняя политика Ивана </w:t>
      </w:r>
      <w:r w:rsidR="00D75811" w:rsidRPr="00D84907">
        <w:rPr>
          <w:rFonts w:ascii="Times New Roman" w:hAnsi="Times New Roman" w:cs="Times New Roman"/>
          <w:b/>
          <w:sz w:val="24"/>
          <w:szCs w:val="24"/>
        </w:rPr>
        <w:t>Грозного» в 6 классе,</w:t>
      </w:r>
      <w:r w:rsidR="00D75811"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r w:rsidR="00D2532E" w:rsidRPr="00D2532E">
        <w:rPr>
          <w:rFonts w:ascii="Times New Roman" w:hAnsi="Times New Roman" w:cs="Times New Roman"/>
          <w:sz w:val="24"/>
          <w:szCs w:val="24"/>
        </w:rPr>
        <w:t xml:space="preserve"> на 2 час</w:t>
      </w:r>
      <w:r w:rsidR="00D75811">
        <w:rPr>
          <w:rFonts w:ascii="Times New Roman" w:hAnsi="Times New Roman" w:cs="Times New Roman"/>
          <w:sz w:val="24"/>
          <w:szCs w:val="24"/>
        </w:rPr>
        <w:t xml:space="preserve">а. ( Приложение № 6 указана тех. карта 1 урока)  </w:t>
      </w:r>
      <w:r w:rsidR="00D2532E" w:rsidRPr="00D2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изучив имеющуюся литературу, я пришла к выводу, что значение технологической карты в процессе обучения имеет ряд преимуществ: 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реализуются планируемые результаты ФГОС 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учитываются универсальные учебные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формируемые у обучающихся 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проектируется последовательность работы по освоению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цели до конечного результата) 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определяется уровень раскрытия понятий на данном этапе и соотнесение его с дальнейшим обучением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происходит проектирование учительской деятельности на четверть, полугодие, год с переходом от поурочного планирования к проектированию темы 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осуществляется возможность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</w:t>
      </w:r>
    </w:p>
    <w:p w:rsidR="00341087" w:rsidRDefault="0034108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обеспечиваются условия для применения знаний и умений в практической деятельности. </w:t>
      </w:r>
    </w:p>
    <w:p w:rsidR="00D84907" w:rsidRDefault="00D84907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D84907" w:rsidP="00D253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00E6C" w:rsidRPr="007F765A">
        <w:rPr>
          <w:rFonts w:ascii="Times New Roman" w:hAnsi="Times New Roman" w:cs="Times New Roman"/>
          <w:b/>
          <w:sz w:val="20"/>
          <w:szCs w:val="20"/>
        </w:rPr>
        <w:t xml:space="preserve"> Использованная литература: </w:t>
      </w:r>
    </w:p>
    <w:p w:rsidR="007F765A" w:rsidRPr="007F765A" w:rsidRDefault="007F765A" w:rsidP="00D253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0E6C" w:rsidRPr="007F765A" w:rsidRDefault="00C00E6C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 xml:space="preserve">Е.Ю. Ривкин Профессиональная деятельность учителя в период перехода на ФГОС ООО. Теория и технологии // Волгоград, Учитель. </w:t>
      </w:r>
    </w:p>
    <w:p w:rsidR="00C00E6C" w:rsidRPr="007F765A" w:rsidRDefault="00C00E6C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 xml:space="preserve">Е.В. Якушина «Подготовка к уроку в соответствие с требованиями ФГОС» </w:t>
      </w:r>
    </w:p>
    <w:p w:rsidR="00C00E6C" w:rsidRPr="007F765A" w:rsidRDefault="00C00E6C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 xml:space="preserve">И.М. </w:t>
      </w:r>
      <w:proofErr w:type="spellStart"/>
      <w:r w:rsidRPr="007F765A">
        <w:rPr>
          <w:rFonts w:ascii="Times New Roman" w:hAnsi="Times New Roman" w:cs="Times New Roman"/>
          <w:sz w:val="20"/>
          <w:szCs w:val="20"/>
        </w:rPr>
        <w:t>Логвинова</w:t>
      </w:r>
      <w:proofErr w:type="spellEnd"/>
      <w:r w:rsidRPr="007F765A">
        <w:rPr>
          <w:rFonts w:ascii="Times New Roman" w:hAnsi="Times New Roman" w:cs="Times New Roman"/>
          <w:sz w:val="20"/>
          <w:szCs w:val="20"/>
        </w:rPr>
        <w:t xml:space="preserve">, Г.Л. </w:t>
      </w:r>
      <w:proofErr w:type="spellStart"/>
      <w:r w:rsidRPr="007F765A">
        <w:rPr>
          <w:rFonts w:ascii="Times New Roman" w:hAnsi="Times New Roman" w:cs="Times New Roman"/>
          <w:sz w:val="20"/>
          <w:szCs w:val="20"/>
        </w:rPr>
        <w:t>Копотева</w:t>
      </w:r>
      <w:proofErr w:type="spellEnd"/>
      <w:r w:rsidRPr="007F765A">
        <w:rPr>
          <w:rFonts w:ascii="Times New Roman" w:hAnsi="Times New Roman" w:cs="Times New Roman"/>
          <w:sz w:val="20"/>
          <w:szCs w:val="20"/>
        </w:rPr>
        <w:t xml:space="preserve"> « Конструирование технологической карты урока в соответствие с требованиями ФГОС» и др. </w:t>
      </w:r>
    </w:p>
    <w:p w:rsidR="007F765A" w:rsidRPr="007F765A" w:rsidRDefault="00C00E6C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 xml:space="preserve">Зайцева И.И. Технологическая карта урока. Методические рекомендации. </w:t>
      </w:r>
      <w:r w:rsidR="007F765A" w:rsidRPr="007F765A">
        <w:rPr>
          <w:rFonts w:ascii="Times New Roman" w:hAnsi="Times New Roman" w:cs="Times New Roman"/>
          <w:sz w:val="20"/>
          <w:szCs w:val="20"/>
        </w:rPr>
        <w:t>//</w:t>
      </w:r>
      <w:r w:rsidR="007F765A" w:rsidRPr="007F765A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7F765A" w:rsidRPr="007F765A">
        <w:rPr>
          <w:rFonts w:ascii="Times New Roman" w:hAnsi="Times New Roman" w:cs="Times New Roman"/>
          <w:sz w:val="20"/>
          <w:szCs w:val="20"/>
        </w:rPr>
        <w:t xml:space="preserve">/ </w:t>
      </w:r>
      <w:hyperlink r:id="rId7" w:history="1">
        <w:r w:rsidR="007F765A" w:rsidRPr="007F765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7F765A" w:rsidRPr="007F765A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F765A" w:rsidRPr="007F765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esnova</w:t>
        </w:r>
        <w:proofErr w:type="spellEnd"/>
        <w:r w:rsidR="007F765A" w:rsidRPr="007F765A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F765A" w:rsidRPr="007F765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F765A" w:rsidRPr="007F76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765A" w:rsidRPr="007F765A" w:rsidRDefault="007F765A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>В.И. Громова Основные принципы составления технологической карты урока</w:t>
      </w:r>
    </w:p>
    <w:p w:rsidR="007F765A" w:rsidRPr="007F765A" w:rsidRDefault="007F765A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 xml:space="preserve">Н.Я. Мороз «Конструирование технологической карты урока. Научно-методическое пособие – Витебск, 2006 </w:t>
      </w:r>
    </w:p>
    <w:p w:rsidR="007F765A" w:rsidRPr="007F765A" w:rsidRDefault="007F765A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 xml:space="preserve">Планируемые результаты основного общего образования (текст): учебное пособие под ред. Г.С. Ковалевой – М.: Просвещение 2011 </w:t>
      </w:r>
    </w:p>
    <w:p w:rsidR="007F765A" w:rsidRPr="007F765A" w:rsidRDefault="007F765A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765A">
        <w:rPr>
          <w:rFonts w:ascii="Times New Roman" w:hAnsi="Times New Roman" w:cs="Times New Roman"/>
          <w:sz w:val="20"/>
          <w:szCs w:val="20"/>
        </w:rPr>
        <w:t>Г.Б. Скок «Как спроектировать учебный процесс по курсу: учебное пособие для преподавателей</w:t>
      </w:r>
      <w:proofErr w:type="gramStart"/>
      <w:r w:rsidRPr="007F765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F765A">
        <w:rPr>
          <w:rFonts w:ascii="Times New Roman" w:hAnsi="Times New Roman" w:cs="Times New Roman"/>
          <w:sz w:val="20"/>
          <w:szCs w:val="20"/>
        </w:rPr>
        <w:t xml:space="preserve"> Г.Б. Скок, Н.И. </w:t>
      </w:r>
      <w:proofErr w:type="spellStart"/>
      <w:r w:rsidRPr="007F765A">
        <w:rPr>
          <w:rFonts w:ascii="Times New Roman" w:hAnsi="Times New Roman" w:cs="Times New Roman"/>
          <w:sz w:val="20"/>
          <w:szCs w:val="20"/>
        </w:rPr>
        <w:t>Лыгина</w:t>
      </w:r>
      <w:proofErr w:type="spellEnd"/>
      <w:r w:rsidRPr="007F765A">
        <w:rPr>
          <w:rFonts w:ascii="Times New Roman" w:hAnsi="Times New Roman" w:cs="Times New Roman"/>
          <w:sz w:val="20"/>
          <w:szCs w:val="20"/>
        </w:rPr>
        <w:t xml:space="preserve"> – Новосибирск: изд-во НГТУ, 2012 </w:t>
      </w:r>
    </w:p>
    <w:p w:rsidR="00C00E6C" w:rsidRPr="007F765A" w:rsidRDefault="007F765A" w:rsidP="00C00E6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F765A">
        <w:rPr>
          <w:rFonts w:ascii="Times New Roman" w:hAnsi="Times New Roman" w:cs="Times New Roman"/>
          <w:sz w:val="20"/>
          <w:szCs w:val="20"/>
        </w:rPr>
        <w:t>А.Г.Асмолов</w:t>
      </w:r>
      <w:proofErr w:type="spellEnd"/>
      <w:r w:rsidRPr="007F765A">
        <w:rPr>
          <w:rFonts w:ascii="Times New Roman" w:hAnsi="Times New Roman" w:cs="Times New Roman"/>
          <w:sz w:val="20"/>
          <w:szCs w:val="20"/>
        </w:rPr>
        <w:t xml:space="preserve"> </w:t>
      </w:r>
      <w:r w:rsidR="00C00E6C" w:rsidRPr="007F765A">
        <w:rPr>
          <w:rFonts w:ascii="Times New Roman" w:hAnsi="Times New Roman" w:cs="Times New Roman"/>
          <w:sz w:val="20"/>
          <w:szCs w:val="20"/>
        </w:rPr>
        <w:t xml:space="preserve"> </w:t>
      </w:r>
      <w:r w:rsidRPr="007F765A">
        <w:rPr>
          <w:rFonts w:ascii="Times New Roman" w:hAnsi="Times New Roman" w:cs="Times New Roman"/>
          <w:sz w:val="20"/>
          <w:szCs w:val="20"/>
        </w:rPr>
        <w:t>«Формирование универсальных учебных действий в основной школе: от действия к мысли. Система заданий: пособие для учителя – М.: Просвещение, 2011</w:t>
      </w:r>
    </w:p>
    <w:p w:rsidR="00C00E6C" w:rsidRPr="007F765A" w:rsidRDefault="00C00E6C" w:rsidP="00D25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0E6C" w:rsidRPr="007F765A" w:rsidRDefault="00C00E6C" w:rsidP="00D25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6C" w:rsidRDefault="00C00E6C" w:rsidP="00D2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65A" w:rsidRDefault="007F765A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765A" w:rsidRDefault="007F765A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7107" w:rsidRPr="007F765A" w:rsidRDefault="007F765A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41087">
        <w:rPr>
          <w:rFonts w:ascii="Times New Roman" w:hAnsi="Times New Roman" w:cs="Times New Roman"/>
          <w:b/>
          <w:sz w:val="24"/>
          <w:szCs w:val="24"/>
        </w:rPr>
        <w:t xml:space="preserve"> Приложение № 1: </w:t>
      </w:r>
    </w:p>
    <w:p w:rsidR="00341087" w:rsidRDefault="0034108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107" w:rsidRDefault="008E6AA3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3C9" w:rsidRDefault="001863C9" w:rsidP="005C3BDF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Технологическая карта урока, авторы Г.Л. Копотева и И.М. Логвинова </w:t>
      </w:r>
    </w:p>
    <w:p w:rsidR="004A7107" w:rsidRDefault="008E6AA3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3C9" w:rsidRPr="001863C9" w:rsidRDefault="001863C9" w:rsidP="001863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3-модульная карта</w:t>
      </w:r>
    </w:p>
    <w:p w:rsidR="001863C9" w:rsidRPr="001863C9" w:rsidRDefault="001863C9" w:rsidP="001863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Предмет_______________________________________________</w:t>
      </w:r>
    </w:p>
    <w:p w:rsidR="001863C9" w:rsidRPr="001863C9" w:rsidRDefault="001863C9" w:rsidP="001863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Класс__________________________________________________</w:t>
      </w:r>
    </w:p>
    <w:p w:rsidR="001863C9" w:rsidRPr="001863C9" w:rsidRDefault="001863C9" w:rsidP="001863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Автор УМК______________________________________________</w:t>
      </w:r>
    </w:p>
    <w:p w:rsidR="001863C9" w:rsidRPr="001863C9" w:rsidRDefault="001863C9" w:rsidP="001863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Тема урока____________________________________________</w:t>
      </w:r>
    </w:p>
    <w:p w:rsidR="001863C9" w:rsidRPr="001863C9" w:rsidRDefault="001863C9" w:rsidP="001863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Тип урока______________________________________________</w:t>
      </w:r>
    </w:p>
    <w:p w:rsidR="004A7107" w:rsidRPr="001863C9" w:rsidRDefault="001863C9" w:rsidP="001863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 xml:space="preserve">Учитель_______________________________________________ </w:t>
      </w: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63C9" w:rsidRPr="001863C9" w:rsidRDefault="001863C9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"/>
        <w:gridCol w:w="1241"/>
        <w:gridCol w:w="1522"/>
        <w:gridCol w:w="1304"/>
        <w:gridCol w:w="1522"/>
        <w:gridCol w:w="1304"/>
        <w:gridCol w:w="1522"/>
        <w:gridCol w:w="1304"/>
      </w:tblGrid>
      <w:tr w:rsidR="00027BDF" w:rsidTr="00027BDF">
        <w:tc>
          <w:tcPr>
            <w:tcW w:w="1706" w:type="dxa"/>
          </w:tcPr>
          <w:p w:rsidR="001863C9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 w:rsidR="001863C9"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</w:p>
        </w:tc>
        <w:tc>
          <w:tcPr>
            <w:tcW w:w="2573" w:type="dxa"/>
          </w:tcPr>
          <w:p w:rsidR="001863C9" w:rsidRPr="00027BDF" w:rsidRDefault="001863C9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6141" w:type="dxa"/>
            <w:gridSpan w:val="6"/>
          </w:tcPr>
          <w:p w:rsidR="001863C9" w:rsidRPr="00027BDF" w:rsidRDefault="001863C9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027B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учащихся </w:t>
            </w:r>
          </w:p>
        </w:tc>
      </w:tr>
      <w:tr w:rsidR="00027BDF" w:rsidTr="00027BDF">
        <w:tc>
          <w:tcPr>
            <w:tcW w:w="1706" w:type="dxa"/>
          </w:tcPr>
          <w:p w:rsidR="001863C9" w:rsidRPr="00027BDF" w:rsidRDefault="001863C9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1863C9" w:rsidRPr="00027BDF" w:rsidRDefault="001863C9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1863C9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2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</w:t>
            </w:r>
          </w:p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Познавательная</w:t>
            </w: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gridSpan w:val="2"/>
          </w:tcPr>
          <w:p w:rsidR="001863C9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Модуль 2 </w:t>
            </w:r>
          </w:p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Коммуникативная </w:t>
            </w:r>
          </w:p>
        </w:tc>
        <w:tc>
          <w:tcPr>
            <w:tcW w:w="2064" w:type="dxa"/>
            <w:gridSpan w:val="2"/>
          </w:tcPr>
          <w:p w:rsidR="001863C9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Модуль 3 </w:t>
            </w:r>
          </w:p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Регулятивная</w:t>
            </w: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7BDF" w:rsidTr="00027BDF">
        <w:tc>
          <w:tcPr>
            <w:tcW w:w="1706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Осуществляемые действия </w:t>
            </w:r>
          </w:p>
        </w:tc>
        <w:tc>
          <w:tcPr>
            <w:tcW w:w="960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способы деятельности </w:t>
            </w:r>
          </w:p>
        </w:tc>
        <w:tc>
          <w:tcPr>
            <w:tcW w:w="1140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Осуществляемые действия </w:t>
            </w:r>
          </w:p>
        </w:tc>
        <w:tc>
          <w:tcPr>
            <w:tcW w:w="1092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способы деятельности </w:t>
            </w:r>
          </w:p>
        </w:tc>
        <w:tc>
          <w:tcPr>
            <w:tcW w:w="1170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Осуществляемые действия </w:t>
            </w:r>
          </w:p>
        </w:tc>
        <w:tc>
          <w:tcPr>
            <w:tcW w:w="894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BDF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способы деятельности </w:t>
            </w:r>
          </w:p>
        </w:tc>
      </w:tr>
      <w:tr w:rsidR="00027BDF" w:rsidTr="00027BDF">
        <w:tc>
          <w:tcPr>
            <w:tcW w:w="1706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3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027BDF" w:rsidRP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BDF" w:rsidTr="00027BDF">
        <w:tc>
          <w:tcPr>
            <w:tcW w:w="1706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BDF" w:rsidTr="00027BDF">
        <w:tc>
          <w:tcPr>
            <w:tcW w:w="1706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027BDF" w:rsidRDefault="00027BDF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027BDF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2D78" w:rsidRDefault="00C22D78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7BDF" w:rsidRDefault="00C22D78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027BDF">
        <w:rPr>
          <w:rFonts w:ascii="Times New Roman" w:hAnsi="Times New Roman" w:cs="Times New Roman"/>
          <w:b/>
          <w:sz w:val="24"/>
          <w:szCs w:val="24"/>
        </w:rPr>
        <w:t xml:space="preserve">Приложение № 2: </w:t>
      </w:r>
    </w:p>
    <w:p w:rsidR="006F1889" w:rsidRDefault="006F188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27BDF" w:rsidRDefault="006F188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Технологическая карта урока, автор Зайцева И.И. </w:t>
      </w:r>
    </w:p>
    <w:p w:rsidR="006F1889" w:rsidRPr="006F1889" w:rsidRDefault="006F1889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</w:t>
      </w:r>
      <w:r w:rsidRPr="001863C9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863C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Класс__________________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</w:t>
      </w:r>
      <w:r w:rsidRPr="001863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863C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Pr="001863C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F1889" w:rsidRPr="006F188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63C9">
        <w:rPr>
          <w:rFonts w:ascii="Times New Roman" w:hAnsi="Times New Roman" w:cs="Times New Roman"/>
          <w:sz w:val="24"/>
          <w:szCs w:val="24"/>
        </w:rPr>
        <w:t>Учитель_______________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1889" w:rsidRDefault="006F1889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  <w:r w:rsidRPr="001863C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  <w:r w:rsidRPr="001863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F1889" w:rsidRPr="001863C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 </w:t>
      </w:r>
      <w:r w:rsidRPr="001863C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F1889" w:rsidRDefault="006F1889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6D0A" w:rsidRPr="006F1889" w:rsidRDefault="00C66D0A" w:rsidP="006F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6D0A" w:rsidRPr="001863C9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1863C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66D0A" w:rsidRPr="001863C9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термины и понятия: </w:t>
      </w:r>
      <w:r w:rsidRPr="001863C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C66D0A" w:rsidRPr="001863C9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связи: </w:t>
      </w:r>
      <w:r w:rsidRPr="001863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66D0A" w:rsidRPr="001863C9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Наглядность: </w:t>
      </w:r>
      <w:r w:rsidRPr="001863C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66D0A" w:rsidRPr="001863C9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Оборудывание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1863C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66D0A" w:rsidRPr="006F1889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работы: </w:t>
      </w:r>
      <w:r w:rsidRPr="001863C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66D0A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6D0A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6D0A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Ход урока: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Этапы урока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Методы, приемы </w:t>
            </w: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Содержание </w:t>
            </w: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2.Всесторонняя проверка степени усвоения содержания учебного материала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учащегося к активному и сознательному усвоению материала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4.Постановка познавательной задачи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5.Усвоение новых знаний и способов действий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6.Первичная проверка понимания и коррекция усвоения учащихся нового материала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7.Физкультминутка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8.Закрепление знаний и способов действий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0A" w:rsidTr="00C66D0A">
        <w:tc>
          <w:tcPr>
            <w:tcW w:w="3473" w:type="dxa"/>
          </w:tcPr>
          <w:p w:rsidR="00C66D0A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9.Обобщение и систематизация знаний </w:t>
            </w:r>
          </w:p>
        </w:tc>
        <w:tc>
          <w:tcPr>
            <w:tcW w:w="3473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D0A" w:rsidRDefault="00C66D0A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37" w:rsidTr="00C66D0A">
        <w:tc>
          <w:tcPr>
            <w:tcW w:w="3473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10.Рефлексия </w:t>
            </w:r>
          </w:p>
        </w:tc>
        <w:tc>
          <w:tcPr>
            <w:tcW w:w="3473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37" w:rsidTr="00C66D0A">
        <w:tc>
          <w:tcPr>
            <w:tcW w:w="3473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11.Подведение итогов </w:t>
            </w:r>
          </w:p>
        </w:tc>
        <w:tc>
          <w:tcPr>
            <w:tcW w:w="3473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37" w:rsidTr="00C66D0A">
        <w:tc>
          <w:tcPr>
            <w:tcW w:w="3473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12.Домашнее задание </w:t>
            </w:r>
          </w:p>
        </w:tc>
        <w:tc>
          <w:tcPr>
            <w:tcW w:w="3473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56837" w:rsidRDefault="00C56837" w:rsidP="00C66D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D0A" w:rsidRPr="00C66D0A" w:rsidRDefault="00C66D0A" w:rsidP="00C66D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7107" w:rsidRDefault="00C66D0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107" w:rsidRDefault="004A710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107" w:rsidRDefault="00C5683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Приложение № 3: </w:t>
      </w:r>
    </w:p>
    <w:p w:rsidR="00C56837" w:rsidRDefault="00C5683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Технологическая карта с дидактической структурой урока, автор Е.В. Якушина: </w:t>
      </w:r>
    </w:p>
    <w:p w:rsidR="00C56837" w:rsidRPr="00C56837" w:rsidRDefault="00C56837" w:rsidP="005C3BD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6"/>
        <w:gridCol w:w="1938"/>
        <w:gridCol w:w="1938"/>
        <w:gridCol w:w="1939"/>
        <w:gridCol w:w="1498"/>
        <w:gridCol w:w="1011"/>
      </w:tblGrid>
      <w:tr w:rsidR="00C56837" w:rsidRPr="00E160BA" w:rsidTr="00C56837"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структура урока </w:t>
            </w: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учеников </w:t>
            </w: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учащихся, которые приведут к достижению планируемых результатов </w:t>
            </w:r>
          </w:p>
        </w:tc>
        <w:tc>
          <w:tcPr>
            <w:tcW w:w="2084" w:type="dxa"/>
            <w:gridSpan w:val="2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       </w:t>
            </w:r>
            <w:r w:rsidR="00E160BA"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C56837" w:rsidRPr="00E160BA" w:rsidTr="00C56837">
        <w:tc>
          <w:tcPr>
            <w:tcW w:w="2084" w:type="dxa"/>
          </w:tcPr>
          <w:p w:rsidR="00C56837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139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C56837" w:rsidRPr="00E160BA" w:rsidTr="00C56837">
        <w:tc>
          <w:tcPr>
            <w:tcW w:w="2084" w:type="dxa"/>
          </w:tcPr>
          <w:p w:rsidR="00C56837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37" w:rsidRPr="00E160BA" w:rsidTr="00C56837">
        <w:tc>
          <w:tcPr>
            <w:tcW w:w="2084" w:type="dxa"/>
          </w:tcPr>
          <w:p w:rsidR="00C56837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37" w:rsidRPr="00E160BA" w:rsidTr="00C56837">
        <w:tc>
          <w:tcPr>
            <w:tcW w:w="2084" w:type="dxa"/>
          </w:tcPr>
          <w:p w:rsidR="00C56837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нового материала </w:t>
            </w: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56837" w:rsidRPr="00E160BA" w:rsidRDefault="00C56837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BA" w:rsidRPr="00E160BA" w:rsidTr="00C56837"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BA" w:rsidRPr="00E160BA" w:rsidTr="00C56837"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60B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837" w:rsidRPr="00E160BA" w:rsidRDefault="00C56837" w:rsidP="005C3B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837" w:rsidRDefault="00C56837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22D78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4A7107" w:rsidRPr="00E160BA" w:rsidRDefault="00C22D78" w:rsidP="005C3BD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E160BA">
        <w:rPr>
          <w:rFonts w:ascii="Times New Roman" w:hAnsi="Times New Roman" w:cs="Times New Roman"/>
          <w:b/>
          <w:sz w:val="24"/>
          <w:szCs w:val="24"/>
        </w:rPr>
        <w:t xml:space="preserve"> Приложение № 4: </w:t>
      </w:r>
    </w:p>
    <w:p w:rsidR="00E160BA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0BA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Технологическая карта с методической  структурой урока, автор Е.В. Якушина: </w:t>
      </w:r>
    </w:p>
    <w:p w:rsidR="00E160BA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1"/>
        <w:gridCol w:w="1109"/>
        <w:gridCol w:w="1494"/>
        <w:gridCol w:w="1599"/>
        <w:gridCol w:w="1110"/>
        <w:gridCol w:w="1494"/>
        <w:gridCol w:w="1643"/>
      </w:tblGrid>
      <w:tr w:rsidR="005F16B4" w:rsidTr="005F16B4">
        <w:trPr>
          <w:trHeight w:val="438"/>
        </w:trPr>
        <w:tc>
          <w:tcPr>
            <w:tcW w:w="1951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структура урока </w:t>
            </w:r>
          </w:p>
        </w:tc>
        <w:tc>
          <w:tcPr>
            <w:tcW w:w="5954" w:type="dxa"/>
            <w:gridSpan w:val="5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Методическая структура урока </w:t>
            </w:r>
          </w:p>
        </w:tc>
        <w:tc>
          <w:tcPr>
            <w:tcW w:w="2515" w:type="dxa"/>
          </w:tcPr>
          <w:p w:rsidR="00E160BA" w:rsidRPr="00E160BA" w:rsidRDefault="00E160BA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решения дидактических задач </w:t>
            </w:r>
          </w:p>
        </w:tc>
      </w:tr>
      <w:tr w:rsidR="005F16B4" w:rsidTr="005F16B4">
        <w:tc>
          <w:tcPr>
            <w:tcW w:w="1951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обучения </w:t>
            </w:r>
          </w:p>
        </w:tc>
        <w:tc>
          <w:tcPr>
            <w:tcW w:w="1134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1276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приемы, их содержание </w:t>
            </w:r>
          </w:p>
        </w:tc>
        <w:tc>
          <w:tcPr>
            <w:tcW w:w="1276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 </w:t>
            </w:r>
          </w:p>
        </w:tc>
        <w:tc>
          <w:tcPr>
            <w:tcW w:w="1276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2515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6B4" w:rsidTr="005F16B4">
        <w:tc>
          <w:tcPr>
            <w:tcW w:w="1951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992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6B4" w:rsidTr="005F16B4">
        <w:tc>
          <w:tcPr>
            <w:tcW w:w="1951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992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6B4" w:rsidTr="005F16B4">
        <w:tc>
          <w:tcPr>
            <w:tcW w:w="1951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нового материала </w:t>
            </w:r>
          </w:p>
        </w:tc>
        <w:tc>
          <w:tcPr>
            <w:tcW w:w="992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6B4" w:rsidTr="005F16B4">
        <w:tc>
          <w:tcPr>
            <w:tcW w:w="1951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992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6B4" w:rsidTr="005F16B4">
        <w:tc>
          <w:tcPr>
            <w:tcW w:w="1951" w:type="dxa"/>
          </w:tcPr>
          <w:p w:rsidR="005F16B4" w:rsidRP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992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6B4" w:rsidTr="005F16B4">
        <w:tc>
          <w:tcPr>
            <w:tcW w:w="1951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992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5F16B4" w:rsidRDefault="005F16B4" w:rsidP="005C3B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0BA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0BA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0BA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0BA" w:rsidRDefault="00E160BA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5F16B4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0BA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C22D7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F16B4">
        <w:rPr>
          <w:rFonts w:ascii="Times New Roman" w:hAnsi="Times New Roman" w:cs="Times New Roman"/>
          <w:b/>
          <w:sz w:val="24"/>
          <w:szCs w:val="24"/>
        </w:rPr>
        <w:t xml:space="preserve">Приложение № 5: </w:t>
      </w:r>
    </w:p>
    <w:p w:rsidR="005F16B4" w:rsidRDefault="005F16B4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5F16B4" w:rsidRDefault="005F16B4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93D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урока, автор Н.Я. Мороз </w:t>
      </w:r>
    </w:p>
    <w:p w:rsidR="00E93D55" w:rsidRDefault="00E93D55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16B4" w:rsidRDefault="005F16B4" w:rsidP="005C3B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целеполагания: </w:t>
      </w:r>
    </w:p>
    <w:p w:rsidR="005F16B4" w:rsidRDefault="005F16B4" w:rsidP="005F16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 </w:t>
      </w:r>
    </w:p>
    <w:p w:rsidR="00DD20D2" w:rsidRDefault="00DD20D2" w:rsidP="005F16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 </w:t>
      </w:r>
    </w:p>
    <w:p w:rsidR="00DD20D2" w:rsidRDefault="00DD20D2" w:rsidP="005F16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результат: знания, умения, навыки </w:t>
      </w:r>
    </w:p>
    <w:p w:rsidR="00DD20D2" w:rsidRDefault="00DD20D2" w:rsidP="005F16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Личностноформирующая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 урока </w:t>
      </w:r>
    </w:p>
    <w:p w:rsidR="00DD20D2" w:rsidRDefault="00DD20D2" w:rsidP="00D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D2" w:rsidRDefault="00DD20D2" w:rsidP="00D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Блок инструментальный: </w:t>
      </w:r>
    </w:p>
    <w:p w:rsidR="00DD20D2" w:rsidRDefault="00DD20D2" w:rsidP="00DD20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 </w:t>
      </w:r>
    </w:p>
    <w:p w:rsidR="00DD20D2" w:rsidRDefault="00DD20D2" w:rsidP="00DD20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 </w:t>
      </w:r>
    </w:p>
    <w:p w:rsidR="00DD20D2" w:rsidRDefault="00DD20D2" w:rsidP="00DD20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</w:t>
      </w:r>
    </w:p>
    <w:p w:rsidR="00DD20D2" w:rsidRDefault="00DD20D2" w:rsidP="00D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D2" w:rsidRDefault="00DD20D2" w:rsidP="00D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организационно-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20D2" w:rsidRDefault="00DD20D2" w:rsidP="00DD20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схема «План урока» </w:t>
      </w:r>
    </w:p>
    <w:p w:rsidR="00DD20D2" w:rsidRDefault="00DD20D2" w:rsidP="00DD20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результатов урока </w:t>
      </w:r>
    </w:p>
    <w:p w:rsidR="00DD20D2" w:rsidRDefault="00DD20D2" w:rsidP="00DD20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</w:p>
    <w:p w:rsidR="00DD20D2" w:rsidRDefault="00DD20D2" w:rsidP="00DD20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D2" w:rsidRDefault="00DD20D2" w:rsidP="00DD20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D2" w:rsidRDefault="00DD20D2" w:rsidP="00DD20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D2" w:rsidRDefault="00DD20D2" w:rsidP="00DD20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0D2" w:rsidRDefault="00DD20D2" w:rsidP="00DD20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A3" w:rsidRDefault="006E4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2385" w:rsidRDefault="00972385" w:rsidP="00DD20D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72385" w:rsidSect="000003B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D20D2" w:rsidRDefault="00DD20D2" w:rsidP="00DD20D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0003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7581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Приложение № 6:  </w:t>
      </w:r>
    </w:p>
    <w:p w:rsidR="00DD20D2" w:rsidRDefault="00D75811" w:rsidP="00DD20D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D20D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истории по теме «Внешняя политика Ивана Грозного» </w:t>
      </w:r>
    </w:p>
    <w:p w:rsidR="00DD20D2" w:rsidRDefault="00D75811" w:rsidP="00DD20D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D20D2">
        <w:rPr>
          <w:rFonts w:ascii="Times New Roman" w:hAnsi="Times New Roman" w:cs="Times New Roman"/>
          <w:b/>
          <w:sz w:val="24"/>
          <w:szCs w:val="24"/>
        </w:rPr>
        <w:t xml:space="preserve"> Савина Р.Н. </w:t>
      </w:r>
    </w:p>
    <w:p w:rsidR="00DD20D2" w:rsidRDefault="00DD20D2" w:rsidP="00DD20D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9B6" w:rsidRPr="008869B6" w:rsidRDefault="008869B6" w:rsidP="008869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9B6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 истории 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21"/>
        <w:gridCol w:w="2049"/>
        <w:gridCol w:w="123"/>
        <w:gridCol w:w="1984"/>
        <w:gridCol w:w="1684"/>
        <w:gridCol w:w="988"/>
        <w:gridCol w:w="250"/>
        <w:gridCol w:w="3313"/>
        <w:gridCol w:w="1559"/>
      </w:tblGrid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ВНЕШНЯЯ ПОЛИТИКА ИВАНА ГОРОЗНОГО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Тип урока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D84907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869B6"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proofErr w:type="gram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в ТП на изучение темы выделено 2 часа )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21.04.16 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</w:t>
            </w: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</w:t>
            </w: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 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 с древнейших времён до конца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6 класс: учебник для </w:t>
            </w: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. учреждений/</w:t>
            </w: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2014.</w:t>
            </w:r>
          </w:p>
          <w:p w:rsidR="008869B6" w:rsidRPr="008869B6" w:rsidRDefault="008869B6" w:rsidP="008869B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 с древнейших времён до конца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6 класс: рабочая тетрадь для учащихся </w:t>
            </w: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учреждений/ </w:t>
            </w: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2012.</w:t>
            </w:r>
          </w:p>
          <w:p w:rsidR="008869B6" w:rsidRPr="008869B6" w:rsidRDefault="008869B6" w:rsidP="008869B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«Поурочные разработки по истории России. 6 класс»/ Е.В. Симонова - М.: «ЭКЗАМЕН» 2006.</w:t>
            </w:r>
          </w:p>
          <w:p w:rsidR="008869B6" w:rsidRPr="008869B6" w:rsidRDefault="008869B6" w:rsidP="008869B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«Внешняя политика Ивана Грозного»</w:t>
            </w:r>
          </w:p>
        </w:tc>
      </w:tr>
      <w:tr w:rsidR="008869B6" w:rsidRPr="008869B6" w:rsidTr="008817AD">
        <w:trPr>
          <w:trHeight w:val="14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урока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Присоединение Казанского ханства.</w:t>
            </w:r>
          </w:p>
          <w:p w:rsidR="008869B6" w:rsidRPr="008869B6" w:rsidRDefault="008869B6" w:rsidP="008869B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Присоединение Астраханского ханства. </w:t>
            </w:r>
          </w:p>
          <w:p w:rsidR="008869B6" w:rsidRPr="008869B6" w:rsidRDefault="008869B6" w:rsidP="008869B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присоединения Поволжья к России. Оборона Южных рубежей. </w:t>
            </w:r>
          </w:p>
          <w:p w:rsidR="008869B6" w:rsidRPr="008869B6" w:rsidRDefault="008869B6" w:rsidP="008869B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о внешней политике России в во второй половине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внутрикурсовые</w:t>
            </w:r>
            <w:proofErr w:type="spellEnd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России: распад Золотой Орды (п.19) 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обучения: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проблемный и частично-поисковый, наглядно-иллюстративный, репродуктивный</w:t>
            </w:r>
          </w:p>
          <w:p w:rsidR="008869B6" w:rsidRPr="008869B6" w:rsidRDefault="008869B6" w:rsidP="008869B6">
            <w:p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обучения: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фронтальная, индивидуальная, групповая 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понятии</w:t>
            </w:r>
            <w:proofErr w:type="gramEnd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термины</w:t>
            </w:r>
          </w:p>
        </w:tc>
        <w:tc>
          <w:tcPr>
            <w:tcW w:w="12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ясак, казаки, атаман Ермак, хан </w:t>
            </w: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Кучум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869B6" w:rsidRPr="008869B6" w:rsidTr="008817AD">
        <w:trPr>
          <w:trHeight w:val="77"/>
        </w:trPr>
        <w:tc>
          <w:tcPr>
            <w:tcW w:w="1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образовательные результаты </w:t>
            </w:r>
          </w:p>
        </w:tc>
      </w:tr>
      <w:tr w:rsidR="008869B6" w:rsidRPr="008869B6" w:rsidTr="008817AD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8869B6" w:rsidRPr="008869B6" w:rsidTr="008817AD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Научатся: определять развитие внешней политики Ивана Грозного, её направления; находить причинно-следственные связи; отвечать на вопросы, высказывать свою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точку зрения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возможность научиться: осуществлять поиск информации, анализировать объекты, ориентироваться на успех в учёбе.</w:t>
            </w:r>
          </w:p>
        </w:tc>
        <w:tc>
          <w:tcPr>
            <w:tcW w:w="4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структурируют учебный материал, строят речевое высказывание в устной форме, находят необходимую информацию, анализируют и осознают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факты и явления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 учебную задачу, планируют свои действия в соответствие с учебной задачей, адекватно воспринимают оценку учителя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выражают свои мысли, формулируют устные ответы на поставленные вопросы, выражают собственное мнение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Проявляют учебно-познавательный интерес к новому материалу, проводят самооценку своей учебной деятельности. </w:t>
            </w:r>
          </w:p>
        </w:tc>
      </w:tr>
      <w:tr w:rsidR="008869B6" w:rsidRPr="008869B6" w:rsidTr="008817AD">
        <w:tc>
          <w:tcPr>
            <w:tcW w:w="147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ОРГАНИЗАЦИЯ СТРУКТУРЫ УРОКА</w:t>
            </w:r>
          </w:p>
        </w:tc>
      </w:tr>
      <w:tr w:rsidR="008869B6" w:rsidRPr="008869B6" w:rsidTr="008817AD">
        <w:trPr>
          <w:cantSplit/>
          <w:trHeight w:val="17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69B6" w:rsidRPr="008869B6" w:rsidRDefault="008869B6" w:rsidP="008869B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Время (мин)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на  уроке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Формы        контроля </w:t>
            </w: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1.Организационный  момент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D75811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Эмоционально-психологическая и мотивационная подготовка </w:t>
            </w:r>
            <w:proofErr w:type="gram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усвоению материала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учащихся. Проверка готовности к уроку.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 Организуют рабочее место.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положительное отношение к учебной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9B6" w:rsidRPr="008869B6" w:rsidTr="008817A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D75811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разминка (приложения, РТ стр. 63, задание 1,2)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реформы были проведены Иваном Грозным?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чьих интересах проводились реформы Избранной рады?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почему реформы начинаются с военных преобразований? Это случайность </w:t>
            </w: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нет?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осмысление социально-нравственного опыта предшествующих поколений.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Выражают свои мысли с достаточной полнотой и точностью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Характеризуют систему государственного управления при Иване Грозном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задание (карточки) </w:t>
            </w:r>
          </w:p>
        </w:tc>
      </w:tr>
      <w:tr w:rsidR="008869B6" w:rsidRPr="008869B6" w:rsidTr="008817AD">
        <w:trPr>
          <w:trHeight w:val="22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Постановка учебной задачи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D75811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сформулировать тему урока: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почему реформы начинаются с военных преобразований? Это случайность или нет?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государства были соседями России в 16 веке?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Показать на карте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Швецию, Ливонский орде</w:t>
            </w:r>
            <w:bookmarkStart w:id="0" w:name="_GoBack"/>
            <w:bookmarkEnd w:id="0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Великое княжество Литовское, Польское королевство, Казанское ханство, Сибирское, Астраханское, Крымское ханства.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были у них отношения с Россией?  </w:t>
            </w:r>
            <w:proofErr w:type="gramStart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препятствовали русской торговле, хотели захватить западные земли русского государства и господствовать в Балтийском море, совершали набеги на восточные земли)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на уроке мы рассмотрим и </w:t>
            </w:r>
            <w:proofErr w:type="gramStart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выясним</w:t>
            </w:r>
            <w:proofErr w:type="gramEnd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как складывались отношения России с этими государствами.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Какова  будет тема урока? </w:t>
            </w: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«Внешняя политика Ивана </w:t>
            </w: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Запишите тему, число.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Ивана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Наряду с внутренними преобразованиями вел энергичную внешнюю политику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Какова цель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Охарактеризовать основные направления внешней политики Ивана IV. Выяснить  результаты внешней политики Ивана IV.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Формулируют учебные задачи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Выделяют и сохраняют учебные задачи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Тезисный план </w:t>
            </w:r>
          </w:p>
        </w:tc>
      </w:tr>
      <w:tr w:rsidR="008869B6" w:rsidRPr="008869B6" w:rsidTr="008817AD">
        <w:trPr>
          <w:trHeight w:val="14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4.Изучение нового материала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797B82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7581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«Внешняя политика Ивана Грозного» 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текстом учебника, с картой</w:t>
            </w:r>
            <w:proofErr w:type="gramStart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.212-215)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вы думаете, какие из государств были наиболее опасны для русского государства?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веке распалась  Золотая орда? (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</w:t>
            </w:r>
            <w:proofErr w:type="gramStart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ханства она распалась? Какие взаимоотношения были у них с Россией в 16 веке?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Хотя монгольского ига не стало, так как Русь от него освободилась, но осколки Золотой Орды в виде монгольских ханств сохранились и сильно мешали экономическому развитию России; большая часть торгового пути с Востоком находилась в середине 16 века на территории этих ханств, которые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препятствовали торговле русских купцов с восточными странами по Каспийскому морю.</w:t>
            </w:r>
            <w:proofErr w:type="gramEnd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государство находилось в трудном положении; оно было окружено враждебными государствами с востока, юга и запада.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Каковы основные направления внешней политики Ивана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 (восточное, южное, западное).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Южное: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Борьба с Крымским ханством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Западное: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к Балтийскому морю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Восточное: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Покорение Западной Сибири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words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Отсюда </w:t>
            </w: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words"/>
                <w:lang w:eastAsia="ru-RU"/>
              </w:rPr>
              <w:t xml:space="preserve">вытекают задачи внешней политики Ивана </w:t>
            </w:r>
            <w:r w:rsidRPr="0088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words"/>
                <w:lang w:eastAsia="ru-RU"/>
              </w:rPr>
              <w:lastRenderedPageBreak/>
              <w:t>IV: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обезопасить свою страну от внешних врагов;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создать условия для ее успешного экономического развития.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выяснить,  как эти задачи были реализованы, предлагаю вам поработать в группах по определенному направлению и,  узнать,  как действовал Иван Грозный в отношении этих государств.  Также в течени</w:t>
            </w:r>
            <w:proofErr w:type="gramStart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вам будет нужно заполнить схему «Основные направления внешней политики Ивана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работая в рабочих листах.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Разделимся с вами на 2 группы и выберем </w:t>
            </w:r>
            <w:r w:rsidRPr="0088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капитанов группы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9B6">
              <w:rPr>
                <w:rFonts w:ascii="Times New Roman" w:eastAsia="Calibri" w:hAnsi="Times New Roman" w:cs="Times New Roman"/>
                <w:b/>
              </w:rPr>
              <w:t xml:space="preserve">1группа: стр. 212-214 </w:t>
            </w:r>
            <w:r w:rsidRPr="008869B6">
              <w:rPr>
                <w:rFonts w:ascii="Times New Roman" w:eastAsia="Calibri" w:hAnsi="Times New Roman" w:cs="Times New Roman"/>
              </w:rPr>
              <w:t xml:space="preserve">прочитать первый </w:t>
            </w:r>
            <w:proofErr w:type="gramStart"/>
            <w:r w:rsidRPr="008869B6">
              <w:rPr>
                <w:rFonts w:ascii="Times New Roman" w:eastAsia="Calibri" w:hAnsi="Times New Roman" w:cs="Times New Roman"/>
              </w:rPr>
              <w:t>пункт</w:t>
            </w:r>
            <w:proofErr w:type="gramEnd"/>
            <w:r w:rsidRPr="008869B6">
              <w:rPr>
                <w:rFonts w:ascii="Times New Roman" w:eastAsia="Calibri" w:hAnsi="Times New Roman" w:cs="Times New Roman"/>
              </w:rPr>
              <w:t xml:space="preserve"> в учебнике используя карту и ответить на вопросы (приложение)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9B6">
              <w:rPr>
                <w:rFonts w:ascii="Times New Roman" w:eastAsia="Calibri" w:hAnsi="Times New Roman" w:cs="Times New Roman"/>
                <w:b/>
              </w:rPr>
              <w:t xml:space="preserve">2 группа: стр. 214-215 </w:t>
            </w:r>
            <w:r w:rsidRPr="008869B6">
              <w:rPr>
                <w:rFonts w:ascii="Times New Roman" w:eastAsia="Calibri" w:hAnsi="Times New Roman" w:cs="Times New Roman"/>
              </w:rPr>
              <w:t>ответить на вопросы.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Слушают учителя, ведут записи в тетрадях 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Разрабатывают алгоритм поисковых действий, выполняют задания, дают ответы на вопросы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Фронтальная 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работа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Предметные: Понимают смысл новых понятий и терминов.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Анализируют и осознают факты и явления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Регулятивные: Планируют свои действия в соответствие с поставленной задачей.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Личностные: Проводят нравственно-эстетическую оценку изучаемого материала.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Предметные: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основные направления внешней политики Ивана Грозного.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сопоставляют </w:t>
            </w:r>
            <w:proofErr w:type="gram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факты</w:t>
            </w:r>
            <w:proofErr w:type="gram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ищут ответы на вопросы.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строят понятные высказывания для товарищей 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Записи в маршрутном листе  </w:t>
            </w: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и устные ответы </w:t>
            </w: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9B6" w:rsidRPr="008869B6" w:rsidTr="008817AD">
        <w:trPr>
          <w:trHeight w:val="14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5.Первичное осмысление, закрепление знаний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797B82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Отметить причины присоединения Казанского ханства к России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(Приложение)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задание, взаимопроверка в группах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Регулятивная</w:t>
            </w:r>
            <w:proofErr w:type="gram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прогнозировать результаты уровня усвоения материала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выслушивают мнение других, аргументируют свою позицию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работы на уроке</w:t>
            </w:r>
          </w:p>
        </w:tc>
      </w:tr>
      <w:tr w:rsidR="008869B6" w:rsidRPr="008869B6" w:rsidTr="008817AD">
        <w:trPr>
          <w:trHeight w:val="14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6.Итоги урока, рефлексия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797B82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тему мы сегодня начали изучать?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вопросы у вас вызвали затруднения?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образом вы их преодолели?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 оцениваете свою работу на уроке?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вопросы, оценивают работу на уроке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Прогнозируют результаты усвоения изучаемого материала, оценивают работу на уроке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Оценивание работы учащихся на уроке </w:t>
            </w:r>
          </w:p>
        </w:tc>
      </w:tr>
      <w:tr w:rsidR="008869B6" w:rsidRPr="008869B6" w:rsidTr="008817AD">
        <w:trPr>
          <w:trHeight w:val="14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7.Домашнее задание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797B82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8869B6">
              <w:rPr>
                <w:rFonts w:ascii="Calibri" w:eastAsia="Calibri" w:hAnsi="Calibri" w:cs="Times New Roman"/>
              </w:rPr>
              <w:t xml:space="preserve">24. </w:t>
            </w:r>
            <w:r w:rsidR="00797B82">
              <w:rPr>
                <w:rFonts w:ascii="Calibri" w:eastAsia="Calibri" w:hAnsi="Calibri" w:cs="Times New Roman"/>
              </w:rPr>
              <w:t>1)Подготовить сообщение о Ермаке 2)</w:t>
            </w:r>
            <w:r w:rsidRPr="008869B6">
              <w:rPr>
                <w:rFonts w:ascii="Calibri" w:eastAsia="Calibri" w:hAnsi="Calibri" w:cs="Times New Roman"/>
              </w:rPr>
              <w:t xml:space="preserve"> ответить на вопросы стр. 223 </w:t>
            </w:r>
            <w:r w:rsidR="00797B82">
              <w:rPr>
                <w:rFonts w:ascii="Calibri" w:eastAsia="Calibri" w:hAnsi="Calibri" w:cs="Times New Roman"/>
              </w:rPr>
              <w:t xml:space="preserve">(на выбор) </w:t>
            </w:r>
            <w:r w:rsidRPr="008869B6">
              <w:rPr>
                <w:rFonts w:ascii="Calibri" w:eastAsia="Calibri" w:hAnsi="Calibri" w:cs="Times New Roman"/>
              </w:rPr>
              <w:t xml:space="preserve"> </w:t>
            </w:r>
          </w:p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домашнего задания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B6" w:rsidRPr="008869B6" w:rsidRDefault="008869B6" w:rsidP="00886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69B6" w:rsidRPr="008869B6" w:rsidRDefault="008869B6" w:rsidP="008869B6">
      <w:pPr>
        <w:rPr>
          <w:rFonts w:ascii="Calibri" w:eastAsia="Calibri" w:hAnsi="Calibri" w:cs="Times New Roman"/>
        </w:rPr>
      </w:pPr>
    </w:p>
    <w:p w:rsidR="00972385" w:rsidRDefault="00972385" w:rsidP="008869B6">
      <w:pPr>
        <w:rPr>
          <w:rFonts w:ascii="Times New Roman" w:eastAsia="Calibri" w:hAnsi="Times New Roman" w:cs="Times New Roman"/>
          <w:b/>
          <w:sz w:val="24"/>
          <w:szCs w:val="24"/>
        </w:rPr>
        <w:sectPr w:rsidR="00972385" w:rsidSect="0097238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869B6" w:rsidRPr="008869B6" w:rsidRDefault="008869B6" w:rsidP="008869B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869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="00797B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8869B6">
        <w:rPr>
          <w:rFonts w:ascii="Times New Roman" w:eastAsia="Calibri" w:hAnsi="Times New Roman" w:cs="Times New Roman"/>
          <w:b/>
          <w:sz w:val="24"/>
          <w:szCs w:val="24"/>
        </w:rPr>
        <w:t xml:space="preserve"> МАРШРУТНЫЙ ЛИСТ </w:t>
      </w:r>
      <w:r w:rsidR="00797B82">
        <w:rPr>
          <w:rFonts w:ascii="Times New Roman" w:eastAsia="Calibri" w:hAnsi="Times New Roman" w:cs="Times New Roman"/>
          <w:b/>
          <w:sz w:val="24"/>
          <w:szCs w:val="24"/>
        </w:rPr>
        <w:t xml:space="preserve">(приложение к уроку) </w:t>
      </w:r>
    </w:p>
    <w:p w:rsidR="00797B82" w:rsidRPr="008869B6" w:rsidRDefault="008869B6" w:rsidP="00797B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869B6">
        <w:rPr>
          <w:rFonts w:ascii="Times New Roman" w:eastAsia="Calibri" w:hAnsi="Times New Roman" w:cs="Times New Roman"/>
          <w:b/>
          <w:sz w:val="24"/>
          <w:szCs w:val="24"/>
        </w:rPr>
        <w:t xml:space="preserve">Ф.И.                                                                                                     </w:t>
      </w:r>
      <w:r w:rsidR="00797B82" w:rsidRPr="008869B6">
        <w:rPr>
          <w:rFonts w:ascii="Times New Roman" w:eastAsia="Calibri" w:hAnsi="Times New Roman" w:cs="Times New Roman"/>
          <w:b/>
          <w:sz w:val="24"/>
          <w:szCs w:val="24"/>
        </w:rPr>
        <w:t xml:space="preserve">ДАТА: </w:t>
      </w:r>
    </w:p>
    <w:p w:rsidR="008869B6" w:rsidRPr="008869B6" w:rsidRDefault="00797B82" w:rsidP="008869B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69B6" w:rsidRPr="008869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>1) Заполните схему «Основные направления внешней политики Ивана Грозного»</w:t>
      </w:r>
      <w:proofErr w:type="gramStart"/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А) Южное направление: 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Б) Западное направление: 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В) Восточное направление: 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2) (Задание для 1 группы): Прочтите первый пункт плана в учебнике стр. 212-214 </w:t>
      </w:r>
      <w:proofErr w:type="gramStart"/>
      <w:r w:rsidRPr="008869B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 используя карту стр.216 ответьте на вопросы: 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оно расположено? 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 это направление внешней политики русского государства?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развивались отношения русского государства с Казанью?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угрозу представляло Казанское ханство для русских земель?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походов предпринял Иван </w:t>
      </w: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Казани?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первые попытки завоевания Казани оказались неудачными?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и как была завоевана Казань?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народы вошли в состав русского государства? 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(Задание для 2 группы): Прочтите первый пункт плана в учебнике стр. 214-215 </w:t>
      </w:r>
      <w:proofErr w:type="gramStart"/>
      <w:r w:rsidRPr="008869B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 используя карту стр.216 ответьте на вопросы: 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 на карте Астраханское  ханство.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оно расположено?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 это направление внешней политики русского государства?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Представляло ли Астраханское  ханство угрозу  для русских земель?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развивались отношения русского государства с Астраханью?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и была завоевана Астрахань?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 земли  и народы вошли в состав русского государства с завоеванием Астраханского ханства?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4) Отметьте политические, экономические, духовные причины присоединения Казанского ханства к России: </w:t>
      </w:r>
    </w:p>
    <w:p w:rsidR="00E93D55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  <w:r w:rsidRPr="008869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93D55" w:rsidRDefault="00E93D55" w:rsidP="008869B6">
      <w:pPr>
        <w:rPr>
          <w:rFonts w:ascii="Times New Roman" w:eastAsia="Calibri" w:hAnsi="Times New Roman" w:cs="Times New Roman"/>
          <w:sz w:val="28"/>
          <w:szCs w:val="28"/>
        </w:rPr>
      </w:pPr>
    </w:p>
    <w:p w:rsidR="00E93D55" w:rsidRDefault="00E93D55" w:rsidP="008869B6">
      <w:pPr>
        <w:rPr>
          <w:rFonts w:ascii="Times New Roman" w:eastAsia="Calibri" w:hAnsi="Times New Roman" w:cs="Times New Roman"/>
          <w:sz w:val="28"/>
          <w:szCs w:val="28"/>
        </w:rPr>
      </w:pPr>
    </w:p>
    <w:p w:rsidR="00E93D55" w:rsidRDefault="00E93D55" w:rsidP="008869B6">
      <w:pPr>
        <w:rPr>
          <w:rFonts w:ascii="Times New Roman" w:eastAsia="Calibri" w:hAnsi="Times New Roman" w:cs="Times New Roman"/>
          <w:sz w:val="28"/>
          <w:szCs w:val="28"/>
        </w:rPr>
      </w:pPr>
    </w:p>
    <w:p w:rsidR="00E93D55" w:rsidRDefault="00E93D55" w:rsidP="008869B6">
      <w:pPr>
        <w:rPr>
          <w:rFonts w:ascii="Times New Roman" w:eastAsia="Calibri" w:hAnsi="Times New Roman" w:cs="Times New Roman"/>
          <w:sz w:val="28"/>
          <w:szCs w:val="28"/>
        </w:rPr>
      </w:pPr>
    </w:p>
    <w:p w:rsidR="008869B6" w:rsidRPr="008869B6" w:rsidRDefault="00E93D55" w:rsidP="008869B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8869B6" w:rsidRPr="008869B6">
        <w:rPr>
          <w:rFonts w:ascii="Times New Roman" w:eastAsia="Calibri" w:hAnsi="Times New Roman" w:cs="Times New Roman"/>
          <w:sz w:val="28"/>
          <w:szCs w:val="28"/>
        </w:rPr>
        <w:t xml:space="preserve"> ОЦЕНИ СЕБЯ: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4"/>
        <w:gridCol w:w="2398"/>
        <w:gridCol w:w="2708"/>
        <w:gridCol w:w="2460"/>
      </w:tblGrid>
      <w:tr w:rsidR="008869B6" w:rsidRPr="008869B6" w:rsidTr="008817AD"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учителя </w:t>
            </w:r>
          </w:p>
        </w:tc>
      </w:tr>
      <w:tr w:rsidR="008869B6" w:rsidRPr="008869B6" w:rsidTr="008817AD"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1.Организация рабочего места </w:t>
            </w:r>
          </w:p>
        </w:tc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0-1 </w:t>
            </w: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9B6" w:rsidRPr="008869B6" w:rsidTr="008817AD"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2.Верно выполнил задание №1 </w:t>
            </w:r>
          </w:p>
        </w:tc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0-1 </w:t>
            </w: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9B6" w:rsidRPr="008869B6" w:rsidTr="008817AD"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3.Активно отвечал на вопросы в группе </w:t>
            </w:r>
          </w:p>
        </w:tc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0-2 </w:t>
            </w: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9B6" w:rsidRPr="008869B6" w:rsidTr="008817AD"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4.Верно выполнил задание №4 </w:t>
            </w:r>
          </w:p>
        </w:tc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0-2 </w:t>
            </w: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9B6" w:rsidRPr="008869B6" w:rsidTr="008817AD"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оценка: </w:t>
            </w:r>
          </w:p>
        </w:tc>
        <w:tc>
          <w:tcPr>
            <w:tcW w:w="3696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баллов </w:t>
            </w: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869B6" w:rsidRPr="008869B6" w:rsidRDefault="008869B6" w:rsidP="008869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баллов – «5»           3 балла – «3» </w:t>
      </w: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9B6" w:rsidRPr="008869B6" w:rsidRDefault="008869B6" w:rsidP="0088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5-4 баллов – «4»         2 балла – «2» </w:t>
      </w: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8"/>
          <w:szCs w:val="28"/>
        </w:rPr>
      </w:pPr>
    </w:p>
    <w:p w:rsidR="008869B6" w:rsidRPr="008869B6" w:rsidRDefault="008869B6" w:rsidP="008869B6">
      <w:pPr>
        <w:rPr>
          <w:rFonts w:ascii="Times New Roman" w:eastAsia="Calibri" w:hAnsi="Times New Roman" w:cs="Times New Roman"/>
          <w:sz w:val="24"/>
          <w:szCs w:val="24"/>
        </w:rPr>
      </w:pPr>
      <w:r w:rsidRPr="008869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20D2" w:rsidRPr="00DD20D2" w:rsidRDefault="008869B6" w:rsidP="00DD20D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D20D2" w:rsidRPr="00DD20D2" w:rsidSect="000003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B1F"/>
    <w:multiLevelType w:val="hybridMultilevel"/>
    <w:tmpl w:val="0B925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DFB"/>
    <w:multiLevelType w:val="hybridMultilevel"/>
    <w:tmpl w:val="D356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1D0B"/>
    <w:multiLevelType w:val="hybridMultilevel"/>
    <w:tmpl w:val="5D9CC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B7935"/>
    <w:multiLevelType w:val="hybridMultilevel"/>
    <w:tmpl w:val="ED62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4C84"/>
    <w:multiLevelType w:val="hybridMultilevel"/>
    <w:tmpl w:val="B67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CBF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6CDE"/>
    <w:multiLevelType w:val="hybridMultilevel"/>
    <w:tmpl w:val="BA38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803AC"/>
    <w:multiLevelType w:val="multilevel"/>
    <w:tmpl w:val="FD4C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408D8"/>
    <w:multiLevelType w:val="hybridMultilevel"/>
    <w:tmpl w:val="B6DA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378D9"/>
    <w:multiLevelType w:val="hybridMultilevel"/>
    <w:tmpl w:val="C640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C7377"/>
    <w:multiLevelType w:val="hybridMultilevel"/>
    <w:tmpl w:val="1478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04"/>
    <w:rsid w:val="000003BF"/>
    <w:rsid w:val="00027BDF"/>
    <w:rsid w:val="001863C9"/>
    <w:rsid w:val="00280D99"/>
    <w:rsid w:val="002B1A4E"/>
    <w:rsid w:val="002D706D"/>
    <w:rsid w:val="00341087"/>
    <w:rsid w:val="00365A96"/>
    <w:rsid w:val="004A7107"/>
    <w:rsid w:val="004E59E5"/>
    <w:rsid w:val="00531104"/>
    <w:rsid w:val="005344FA"/>
    <w:rsid w:val="005C3BDF"/>
    <w:rsid w:val="005F16B4"/>
    <w:rsid w:val="0069123C"/>
    <w:rsid w:val="006B3511"/>
    <w:rsid w:val="006E4FA3"/>
    <w:rsid w:val="006F1889"/>
    <w:rsid w:val="00797B82"/>
    <w:rsid w:val="007F765A"/>
    <w:rsid w:val="008869B6"/>
    <w:rsid w:val="008E6AA3"/>
    <w:rsid w:val="0096666E"/>
    <w:rsid w:val="00972385"/>
    <w:rsid w:val="00A278C2"/>
    <w:rsid w:val="00A62A33"/>
    <w:rsid w:val="00BE4554"/>
    <w:rsid w:val="00C00E6C"/>
    <w:rsid w:val="00C22D78"/>
    <w:rsid w:val="00C56837"/>
    <w:rsid w:val="00C66D0A"/>
    <w:rsid w:val="00D2532E"/>
    <w:rsid w:val="00D55B36"/>
    <w:rsid w:val="00D75811"/>
    <w:rsid w:val="00D84907"/>
    <w:rsid w:val="00D8641B"/>
    <w:rsid w:val="00DC7E7E"/>
    <w:rsid w:val="00DD20D2"/>
    <w:rsid w:val="00E160BA"/>
    <w:rsid w:val="00E93D55"/>
    <w:rsid w:val="00F35CEC"/>
    <w:rsid w:val="00FB008B"/>
    <w:rsid w:val="00FB67A8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A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765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B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A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765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B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no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423A-9068-4089-84CB-00D0D5A4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21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2016-05-11T10:21:00Z</dcterms:created>
  <dcterms:modified xsi:type="dcterms:W3CDTF">2019-02-20T18:25:00Z</dcterms:modified>
</cp:coreProperties>
</file>