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1B" w:rsidRDefault="009A6D1B" w:rsidP="009A6D1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A7977"/>
          <w:kern w:val="36"/>
          <w:sz w:val="28"/>
          <w:szCs w:val="28"/>
        </w:rPr>
      </w:pPr>
      <w:r w:rsidRPr="009A6D1B">
        <w:rPr>
          <w:rFonts w:ascii="Times New Roman" w:eastAsia="Times New Roman" w:hAnsi="Times New Roman" w:cs="Times New Roman"/>
          <w:b/>
          <w:i/>
          <w:color w:val="7A7977"/>
          <w:kern w:val="36"/>
          <w:sz w:val="28"/>
          <w:szCs w:val="28"/>
        </w:rPr>
        <w:t>Взаимодействие семьи и детского сада в формировании у дошкольников интереса к художественной литературе</w:t>
      </w:r>
      <w:r>
        <w:rPr>
          <w:rFonts w:ascii="Times New Roman" w:eastAsia="Times New Roman" w:hAnsi="Times New Roman" w:cs="Times New Roman"/>
          <w:b/>
          <w:i/>
          <w:color w:val="7A7977"/>
          <w:kern w:val="36"/>
          <w:sz w:val="28"/>
          <w:szCs w:val="28"/>
        </w:rPr>
        <w:t>.</w:t>
      </w:r>
    </w:p>
    <w:p w:rsidR="009A6D1B" w:rsidRPr="009A6D1B" w:rsidRDefault="009A6D1B" w:rsidP="009A6D1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A7977"/>
          <w:kern w:val="36"/>
          <w:sz w:val="28"/>
          <w:szCs w:val="28"/>
        </w:rPr>
      </w:pP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В последние десятилетия интерес взрослых и детей к книге снизился, что привело к снижению личностной культуры дошкольников. С появлением телевидения и компьютеров небывалая мощь потока информации ударила в лицо. Дети учатся пользоваться компьютером до того, как научатся читать, и они лучше умеют пользоваться клавиатурой, чем читать книги.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Художественная литература обладает огромным развивающим и воспитательным потенциалом: она он знакомит ребенка с духовным опытом человека, развивает его ум, возвышает чувства. Чем глубже и полнее читательское восприятие произведения, тем сильнее воздействие на личность.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Педагоги дошкольных учреждений заботятся о том, как развить творческие способности в восприятии книг, восполнить духовно-культурный уровень учащихся. В общей системе личностного развития подрастающего поколения вопрос об особенностях восприятия книг дошкольниками является сегодня одним из наиболее актуальных вопросов психологии и педагогики.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Литература занимает особое место в формировании личности, духовного мира человека, его нравственности, мышления, эмоций, слов и творческих начал.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Приобщая ребенка к чтению, мы не только открываем путь, один из важнейших источников информации. Книга наполнена внутренним миром человека, питает его ум и сердце, поощряет самосознание, способствует самореализации и воспитывает жизнестойкость, в каких бы обстоятельствах он ни оказался.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Опыт чтения многих поколений показывает, что интерес к книге рождается у дошкольников потому, что дошкольники чувствуют себя особенно эмоционально. И чем раньше заинтересуется чтением, тем более оригинальное и глубокое чтение сформирует читателя, творческую личность, человека с высоким уровнем интеллекта.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Процесс формирования потребности в чтении книг у дошкольников во многом зависит от уровня родительской вовлеченности. Многое зависит от отношения семьи к книгам, организации чтения дома и даже проявления интереса к тому, что читает ребенку детский сад.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Психологи считают, что дошкольники имеют два типа отношения к работе в мире искусства. Первый тип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отношений-эмоционально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-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образный-это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непосредственная эмоциональная реакция ребенка на образ, находящийся в центре работы. Второй-интеллект и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оценка-зависит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от повседневного и читательского опыта ребенка, который содержит элементы анализа.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Таким образом, понимание возрастной динамики произведения искусства может быть выражено как путь от симпатии к определенному персонажу, симпатии к нему к пониманию позиции автора, а затем к общему восприятию художественного мира и осознанию своих установок, пониманию влияния произведения на их личностные установки.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Важнейшей задачей для педагогов и родителей является выбор произведений искусства, которые действительно способствуют формированию литературного вкуса. Для этого мы каждый месяц отбираем литературу в нашей группе и помещаем в угол информацию, которую могут прочитать родители этого возраста. Также на родительском собрании мы познакомили родителей с произведениями, рекомендованными программой воспитания и обучения детей, и дали советы по организации семейного чтения.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lastRenderedPageBreak/>
        <w:t>Таким образом, мы делаем все возможное, чтобы помочь родителям осознать ценность детского чтения как средства обучения и воспитания детей дошкольного возраста, как залога их успешного обучения, особенно цели жизни.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Опытно – экспериментальная работа по выявлению уровня интереса к книгам и чтению среди дошкольников проводилось на базе детского сада "Солнышко"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Ютазинского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муниципального района Республики Татарстан.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В эксперименте приняли участие дети младшей и средней групп. Возраст детей от 2 до 5 лет. Все дети были разделены на экспериментальную группу (12 человек) и контрольную группу (12 человек).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Методы исследования: диагностика уровня развития интереса к детской литературе у дошкольников в процессе непосредственной учебной деятельности; статистическая обработка полученных данных.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Исследование проводилось в три этапа: констатирующий, формирующий и контрольный.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Для выявления литературных предпочтений родителей и их детей, а также особенностей восприятия ребенком книги был проведен опрос родителей.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Анализ родительских анкет позволил отметить, что 75% родителей стараются регулярно читать детям, но в основном читают сказки, 5% читают с детьми развивающие книги, 10% родителей обсуждают прочитанные произведения со своими детьми. Остальные ограничиваются чтением вслух. 75% родителей плохо ориентируются в новых книгах, представление о книгах для дошкольников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  <w:u w:val="single"/>
        </w:rPr>
        <w:t>Методика № 1. Формирование умений дошкольников проявлять интерес к прослушиванию произведения, понимать его содержание и воспроизводить его при пересказе и постановке.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Чтобы определить уровень интереса к книгам и чтению у детей, используйте следующие параметры:</w:t>
      </w:r>
    </w:p>
    <w:p w:rsidR="009A6D1B" w:rsidRPr="009A6D1B" w:rsidRDefault="009A6D1B" w:rsidP="009A6D1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интерес к прослушиванию прочитанных книг;</w:t>
      </w:r>
    </w:p>
    <w:p w:rsidR="009A6D1B" w:rsidRPr="009A6D1B" w:rsidRDefault="009A6D1B" w:rsidP="009A6D1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понимание содержания литературного произведения;</w:t>
      </w:r>
    </w:p>
    <w:p w:rsidR="009A6D1B" w:rsidRPr="009A6D1B" w:rsidRDefault="009A6D1B" w:rsidP="009A6D1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возможность воспроизведения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контента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;</w:t>
      </w:r>
    </w:p>
    <w:p w:rsidR="009A6D1B" w:rsidRPr="009A6D1B" w:rsidRDefault="009A6D1B" w:rsidP="009A6D1B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отражение в драматизации особенностей характера героя произведения.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Цель: выявить уровень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сформированности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у ребенка интереса к книге, умения слушать книгу, понимания ее содержания, умения воспроизводить содержание при пересказе и участии в инсценировке.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Подготовка материала: книга, хорошо известная детям ("Лиса и кувшин", мод. О. Капица).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Методология: учитель читает детям книгу. Затем он предлагает им пересказать услышанное из книги и инсценировать сказку.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Итоги исследования экспериментальной группы по развитию интереса к детской книге у дошкольников дали следующие результаты: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Высокий уровень – 1человек (10 %), средний уровень – 5 человек (40 %), низкий уровень – 6 человек (50%).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Анализируя результаты этих же методик, но в контрольной группе, мы видим, что большинство детей в группе 50% набрали среднее количество баллов. Только 15% детей имеют высокий уровень, 35% детей нуждались в помощи учителя при выполнении заданий. Трудность детей была вызвана заданием "подбирать книги друг к другу". Никто из мальчиков не мог объяснить, почему он так расставил книги.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Качественный анализ результатов эксперимента по определению и контролю привел нас к выводу, что после работы с детьми и родителями уровень интереса к книгам и чтению у детей экспериментальной группы существенно изменился.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lastRenderedPageBreak/>
        <w:t>Таким образом, после проведения контролируемого эксперимента не было выявлено детей с низким уровнем интереса к чтению, а количество детей с высоким уровнем интереса к чтению увеличилось. То есть большинство детей начинают проявлять желание постоянно общаться с книгой, а дети получают явное удовольствие от прослушивания литературных произведений. Многие дети проявляют избирательное отношение к произведениям определенной тематики или жанра. Дети с интересом рассматривали иллюстрации в книге. Дети называют свои любимые книги и могут пересказать их содержание по-своему. Некоторые дети становятся более склонными к участию в инсценировке. Вы можете скопировать прочитанное из книги и пересказать по-своему. Увеличено время прослушивания прочитанной книги до 20-30 минут.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Наше предположение о том, что формирование интереса к книгам и чтению у детей раннего возраста будет более успешным, если мы установим последовательность (этап) формирования интереса детей к книгам и чтению и работа по формированию интереса детей к книгам и чтению будет проходить совместно с родителями детей, подтвердилось. Задачи решены, цель исследования достигнута.</w:t>
      </w:r>
    </w:p>
    <w:p w:rsidR="009A6D1B" w:rsidRPr="009A6D1B" w:rsidRDefault="009A6D1B" w:rsidP="009A6D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i/>
          <w:iCs/>
          <w:color w:val="303F50"/>
          <w:sz w:val="20"/>
          <w:szCs w:val="20"/>
        </w:rPr>
        <w:t>Список литературы.</w:t>
      </w:r>
    </w:p>
    <w:p w:rsidR="009A6D1B" w:rsidRPr="009A6D1B" w:rsidRDefault="009A6D1B" w:rsidP="009A6D1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Алексеева А.А. Формирование готовности к овладению чтением и письмом проблемный и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путти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решения, 2007. - № 2. - с. 72-78.</w:t>
      </w:r>
    </w:p>
    <w:p w:rsidR="009A6D1B" w:rsidRPr="009A6D1B" w:rsidRDefault="009A6D1B" w:rsidP="009A6D1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Бондаренко Т.М. Диагностика педагогического процесса в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ДОлУ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: практическое пособие доля воспитателей и методистов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ДОлУ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- Воронежец, 2010. - 176 с.</w:t>
      </w:r>
    </w:p>
    <w:p w:rsidR="009A6D1B" w:rsidRPr="009A6D1B" w:rsidRDefault="009A6D1B" w:rsidP="009A6D1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Гриценко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З.А. Своеобразие читательского становления/Дошкольное воспитание, 2008 . - № 2. - с. 15-20.</w:t>
      </w:r>
    </w:p>
    <w:p w:rsidR="009A6D1B" w:rsidRPr="009A6D1B" w:rsidRDefault="009A6D1B" w:rsidP="009A6D1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Карп.и.нская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, Н.С.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Художестве.н.ное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слово в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восп.ита.н.и.и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детей.- М.: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Педагог.ика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, 2010.-400с.</w:t>
      </w:r>
    </w:p>
    <w:p w:rsidR="009A6D1B" w:rsidRPr="009A6D1B" w:rsidRDefault="009A6D1B" w:rsidP="009A6D1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Кондратьева С. Ю. Ознакомление с художественной литературой дошкольного возрастать /Дошкольная педагогика, 2007. - № 8. - с. 39-41.</w:t>
      </w:r>
    </w:p>
    <w:p w:rsidR="009A6D1B" w:rsidRPr="009A6D1B" w:rsidRDefault="009A6D1B" w:rsidP="009A6D1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Львов М. Р. Методика преподавания русского языка в начальных классах: учеб. пособие для студ.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высш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.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пед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. учеб. Заведений. – 3-е изд., стер. – М.: Издательский центр «Академия», 2007. – 464 с</w:t>
      </w:r>
    </w:p>
    <w:p w:rsidR="009A6D1B" w:rsidRPr="009A6D1B" w:rsidRDefault="009A6D1B" w:rsidP="009A6D1B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0"/>
          <w:szCs w:val="20"/>
        </w:rPr>
      </w:pPr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Стародубова Н.А. Теория и методика развития речи дошкольников :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учеб.пособие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для студ.учреждений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высш.проф.образования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. - 5-е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изд.,стер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. – </w:t>
      </w:r>
      <w:proofErr w:type="spellStart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>М.:Издательский</w:t>
      </w:r>
      <w:proofErr w:type="spellEnd"/>
      <w:r w:rsidRPr="009A6D1B">
        <w:rPr>
          <w:rFonts w:ascii="Times New Roman" w:eastAsia="Times New Roman" w:hAnsi="Times New Roman" w:cs="Times New Roman"/>
          <w:color w:val="303F50"/>
          <w:sz w:val="20"/>
          <w:szCs w:val="20"/>
        </w:rPr>
        <w:t xml:space="preserve"> центр «Академия», 2012 . – 256 с.</w:t>
      </w:r>
    </w:p>
    <w:p w:rsidR="004C11D3" w:rsidRPr="009A6D1B" w:rsidRDefault="004C11D3">
      <w:pPr>
        <w:rPr>
          <w:rFonts w:ascii="Times New Roman" w:hAnsi="Times New Roman" w:cs="Times New Roman"/>
          <w:sz w:val="20"/>
          <w:szCs w:val="20"/>
        </w:rPr>
      </w:pPr>
    </w:p>
    <w:sectPr w:rsidR="004C11D3" w:rsidRPr="009A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45"/>
    <w:multiLevelType w:val="multilevel"/>
    <w:tmpl w:val="BF90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417E2"/>
    <w:multiLevelType w:val="multilevel"/>
    <w:tmpl w:val="0246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6D1B"/>
    <w:rsid w:val="004C11D3"/>
    <w:rsid w:val="009A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7132</Characters>
  <Application>Microsoft Office Word</Application>
  <DocSecurity>0</DocSecurity>
  <Lines>59</Lines>
  <Paragraphs>16</Paragraphs>
  <ScaleCrop>false</ScaleCrop>
  <Company>Microsoft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2021-04-08T11:37:00Z</dcterms:created>
  <dcterms:modified xsi:type="dcterms:W3CDTF">2021-04-08T11:38:00Z</dcterms:modified>
</cp:coreProperties>
</file>