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6E5E" w:rsidRDefault="00C86E5E" w:rsidP="00C86E5E">
      <w:pPr>
        <w:spacing w:after="0" w:line="360" w:lineRule="auto"/>
        <w:ind w:firstLine="709"/>
        <w:jc w:val="both"/>
        <w:rPr>
          <w:rFonts w:ascii="Times New Roman" w:hAnsi="Times New Roman"/>
          <w:sz w:val="28"/>
          <w:szCs w:val="28"/>
        </w:rPr>
      </w:pPr>
    </w:p>
    <w:p w:rsidR="00C86E5E" w:rsidRDefault="002E600E" w:rsidP="002E600E">
      <w:pPr>
        <w:spacing w:after="0" w:line="360" w:lineRule="auto"/>
        <w:ind w:firstLine="709"/>
        <w:jc w:val="center"/>
        <w:rPr>
          <w:rFonts w:ascii="Times New Roman" w:hAnsi="Times New Roman"/>
          <w:b/>
          <w:sz w:val="28"/>
          <w:szCs w:val="28"/>
        </w:rPr>
      </w:pPr>
      <w:proofErr w:type="gramStart"/>
      <w:r>
        <w:rPr>
          <w:rFonts w:ascii="Times New Roman" w:hAnsi="Times New Roman"/>
          <w:b/>
          <w:sz w:val="28"/>
          <w:szCs w:val="28"/>
        </w:rPr>
        <w:t xml:space="preserve">Теория и методика физического </w:t>
      </w:r>
      <w:r w:rsidR="0027670C">
        <w:rPr>
          <w:rFonts w:ascii="Times New Roman" w:hAnsi="Times New Roman"/>
          <w:b/>
          <w:sz w:val="28"/>
          <w:szCs w:val="28"/>
        </w:rPr>
        <w:t>развития</w:t>
      </w:r>
      <w:r>
        <w:rPr>
          <w:rFonts w:ascii="Times New Roman" w:hAnsi="Times New Roman"/>
          <w:b/>
          <w:sz w:val="28"/>
          <w:szCs w:val="28"/>
        </w:rPr>
        <w:t xml:space="preserve"> </w:t>
      </w:r>
      <w:r w:rsidR="0027670C">
        <w:rPr>
          <w:rFonts w:ascii="Times New Roman" w:hAnsi="Times New Roman"/>
          <w:b/>
          <w:sz w:val="28"/>
          <w:szCs w:val="28"/>
        </w:rPr>
        <w:t>обучающихся в условиях гимназического обучения</w:t>
      </w:r>
      <w:proofErr w:type="gramEnd"/>
    </w:p>
    <w:p w:rsidR="002E600E" w:rsidRPr="00C86E5E" w:rsidRDefault="002E600E" w:rsidP="002E600E">
      <w:pPr>
        <w:spacing w:after="0" w:line="360" w:lineRule="auto"/>
        <w:ind w:firstLine="709"/>
        <w:jc w:val="center"/>
        <w:rPr>
          <w:rFonts w:ascii="Times New Roman" w:hAnsi="Times New Roman"/>
          <w:b/>
          <w:sz w:val="28"/>
          <w:szCs w:val="28"/>
        </w:rPr>
      </w:pPr>
    </w:p>
    <w:p w:rsidR="00C86E5E" w:rsidRDefault="00C86E5E" w:rsidP="00C86E5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Теория и методика физического воспитания является одной из фундаментальных наук, которая имеет свои чёткие границы изучения, также тесно связана с такими науками как анатомия, физиология, педагогика, биомеханика и др. Теория и методика физического воспитания - это научная и учебная дисциплина, представляющая собой систему знаний о роли и месте физического воспитания в жизни человека и общества, особенностях и общих закономерностях его функционирования</w:t>
      </w:r>
      <w:proofErr w:type="gramEnd"/>
      <w:r>
        <w:rPr>
          <w:rFonts w:ascii="Times New Roman" w:hAnsi="Times New Roman"/>
          <w:sz w:val="28"/>
          <w:szCs w:val="28"/>
        </w:rPr>
        <w:t xml:space="preserve"> и развития. Теория и методика физического воспитания как наука продолжает развиваться в направлении физического воспитания и охватывает всё новые и новые границы современных течений в физкультуре и спорте, как </w:t>
      </w:r>
      <w:proofErr w:type="gramStart"/>
      <w:r>
        <w:rPr>
          <w:rFonts w:ascii="Times New Roman" w:hAnsi="Times New Roman"/>
          <w:sz w:val="28"/>
          <w:szCs w:val="28"/>
        </w:rPr>
        <w:t>массовом</w:t>
      </w:r>
      <w:proofErr w:type="gramEnd"/>
      <w:r>
        <w:rPr>
          <w:rFonts w:ascii="Times New Roman" w:hAnsi="Times New Roman"/>
          <w:sz w:val="28"/>
          <w:szCs w:val="28"/>
        </w:rPr>
        <w:t xml:space="preserve"> так и профессиональном. </w:t>
      </w:r>
    </w:p>
    <w:p w:rsidR="00C86E5E" w:rsidRDefault="00C86E5E" w:rsidP="00C86E5E">
      <w:pPr>
        <w:spacing w:after="0" w:line="360" w:lineRule="auto"/>
        <w:ind w:firstLine="709"/>
        <w:jc w:val="both"/>
        <w:rPr>
          <w:rFonts w:ascii="Times New Roman" w:hAnsi="Times New Roman"/>
          <w:sz w:val="28"/>
          <w:szCs w:val="28"/>
        </w:rPr>
      </w:pPr>
      <w:r w:rsidRPr="00C86E5E">
        <w:rPr>
          <w:rFonts w:ascii="Times New Roman" w:hAnsi="Times New Roman"/>
          <w:b/>
          <w:sz w:val="28"/>
          <w:szCs w:val="28"/>
        </w:rPr>
        <w:t xml:space="preserve">Актуальные проблемы физического воспитания </w:t>
      </w:r>
      <w:proofErr w:type="gramStart"/>
      <w:r w:rsidRPr="00C86E5E">
        <w:rPr>
          <w:rFonts w:ascii="Times New Roman" w:hAnsi="Times New Roman"/>
          <w:b/>
          <w:sz w:val="28"/>
          <w:szCs w:val="28"/>
        </w:rPr>
        <w:t>обучающихся</w:t>
      </w:r>
      <w:proofErr w:type="gramEnd"/>
      <w:r>
        <w:rPr>
          <w:rFonts w:ascii="Times New Roman" w:hAnsi="Times New Roman"/>
          <w:b/>
          <w:sz w:val="28"/>
          <w:szCs w:val="28"/>
        </w:rPr>
        <w:t xml:space="preserve"> </w:t>
      </w:r>
      <w:r>
        <w:rPr>
          <w:rFonts w:ascii="Times New Roman" w:hAnsi="Times New Roman"/>
          <w:sz w:val="28"/>
          <w:szCs w:val="28"/>
        </w:rPr>
        <w:t xml:space="preserve">раскрывают основные понятия, методы, принципы и задачи теории и методики физического воспитания как учебной дисциплины. </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Цель исследования: </w:t>
      </w:r>
      <w:r>
        <w:rPr>
          <w:rFonts w:ascii="Times New Roman" w:hAnsi="Times New Roman"/>
          <w:sz w:val="28"/>
          <w:szCs w:val="28"/>
        </w:rPr>
        <w:t>систематизация знаний по теме теории и методики физического воспитания и выявление проблем физического воспитания обучающихся.</w:t>
      </w:r>
    </w:p>
    <w:p w:rsidR="00C86E5E" w:rsidRDefault="00C86E5E" w:rsidP="00C86E5E">
      <w:pPr>
        <w:spacing w:after="0" w:line="360" w:lineRule="auto"/>
        <w:ind w:firstLine="709"/>
        <w:jc w:val="both"/>
        <w:rPr>
          <w:rFonts w:ascii="Times New Roman" w:hAnsi="Times New Roman"/>
          <w:b/>
          <w:sz w:val="28"/>
          <w:szCs w:val="28"/>
        </w:rPr>
      </w:pPr>
      <w:r>
        <w:rPr>
          <w:rFonts w:ascii="Times New Roman" w:hAnsi="Times New Roman"/>
          <w:b/>
          <w:sz w:val="28"/>
          <w:szCs w:val="28"/>
        </w:rPr>
        <w:t>Задачи исследования:</w:t>
      </w:r>
    </w:p>
    <w:p w:rsidR="00C86E5E" w:rsidRDefault="00C86E5E" w:rsidP="00C86E5E">
      <w:pPr>
        <w:numPr>
          <w:ilvl w:val="0"/>
          <w:numId w:val="1"/>
        </w:numPr>
        <w:spacing w:after="0" w:line="360" w:lineRule="auto"/>
        <w:ind w:left="0" w:firstLine="709"/>
        <w:contextualSpacing/>
        <w:jc w:val="both"/>
        <w:rPr>
          <w:rFonts w:ascii="Times New Roman" w:eastAsia="Times New Roman" w:hAnsi="Times New Roman"/>
          <w:sz w:val="28"/>
          <w:szCs w:val="28"/>
        </w:rPr>
      </w:pPr>
      <w:r>
        <w:rPr>
          <w:rFonts w:ascii="Times New Roman" w:eastAsia="Times New Roman" w:hAnsi="Times New Roman"/>
          <w:sz w:val="28"/>
          <w:szCs w:val="28"/>
        </w:rPr>
        <w:t xml:space="preserve">Раскрыть периоды физического развития </w:t>
      </w:r>
      <w:proofErr w:type="gramStart"/>
      <w:r>
        <w:rPr>
          <w:rFonts w:ascii="Times New Roman" w:eastAsia="Times New Roman" w:hAnsi="Times New Roman"/>
          <w:sz w:val="28"/>
          <w:szCs w:val="28"/>
        </w:rPr>
        <w:t>обучающихся</w:t>
      </w:r>
      <w:proofErr w:type="gramEnd"/>
      <w:r>
        <w:rPr>
          <w:rFonts w:ascii="Times New Roman" w:eastAsia="Times New Roman" w:hAnsi="Times New Roman"/>
          <w:sz w:val="28"/>
          <w:szCs w:val="28"/>
        </w:rPr>
        <w:t>.</w:t>
      </w:r>
    </w:p>
    <w:p w:rsidR="00C86E5E" w:rsidRDefault="00C86E5E" w:rsidP="00C86E5E">
      <w:pPr>
        <w:numPr>
          <w:ilvl w:val="0"/>
          <w:numId w:val="1"/>
        </w:numPr>
        <w:spacing w:after="0" w:line="360" w:lineRule="auto"/>
        <w:ind w:left="0"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Дать определение основным понятиям теории и методики физического воспитания.</w:t>
      </w:r>
    </w:p>
    <w:p w:rsidR="00C86E5E" w:rsidRDefault="00C86E5E" w:rsidP="00C86E5E">
      <w:pPr>
        <w:numPr>
          <w:ilvl w:val="0"/>
          <w:numId w:val="1"/>
        </w:numPr>
        <w:spacing w:after="0" w:line="360" w:lineRule="auto"/>
        <w:ind w:left="0" w:firstLine="709"/>
        <w:contextualSpacing/>
        <w:jc w:val="both"/>
        <w:rPr>
          <w:rFonts w:ascii="Times New Roman" w:eastAsia="Times New Roman" w:hAnsi="Times New Roman"/>
          <w:sz w:val="28"/>
          <w:szCs w:val="28"/>
        </w:rPr>
      </w:pPr>
      <w:r>
        <w:rPr>
          <w:rFonts w:ascii="Times New Roman" w:eastAsia="Times New Roman" w:hAnsi="Times New Roman"/>
          <w:sz w:val="28"/>
          <w:szCs w:val="28"/>
        </w:rPr>
        <w:t>Проанализировать структуру теории и методики физического воспитания как учебной дисциплины.</w:t>
      </w:r>
    </w:p>
    <w:p w:rsidR="00C86E5E" w:rsidRDefault="00C86E5E" w:rsidP="00C86E5E">
      <w:pPr>
        <w:spacing w:after="0" w:line="360" w:lineRule="auto"/>
        <w:ind w:firstLine="709"/>
        <w:jc w:val="both"/>
        <w:rPr>
          <w:rFonts w:ascii="Times New Roman" w:eastAsia="Calibri" w:hAnsi="Times New Roman"/>
          <w:sz w:val="28"/>
          <w:szCs w:val="28"/>
          <w:lang w:eastAsia="en-US"/>
        </w:rPr>
      </w:pPr>
      <w:r>
        <w:rPr>
          <w:rFonts w:ascii="Times New Roman" w:hAnsi="Times New Roman"/>
          <w:b/>
          <w:sz w:val="28"/>
          <w:szCs w:val="28"/>
        </w:rPr>
        <w:t xml:space="preserve">Методы исследования: </w:t>
      </w:r>
      <w:r>
        <w:rPr>
          <w:rFonts w:ascii="Times New Roman" w:hAnsi="Times New Roman"/>
          <w:sz w:val="28"/>
          <w:szCs w:val="28"/>
        </w:rPr>
        <w:t>анализ и обобщение научно-методической литературы.</w:t>
      </w:r>
    </w:p>
    <w:p w:rsidR="00C86E5E" w:rsidRDefault="00C86E5E" w:rsidP="00C86E5E">
      <w:pPr>
        <w:spacing w:after="0" w:line="360" w:lineRule="auto"/>
        <w:ind w:firstLine="709"/>
        <w:jc w:val="both"/>
        <w:rPr>
          <w:rFonts w:ascii="Times New Roman" w:hAnsi="Times New Roman"/>
          <w:b/>
          <w:sz w:val="28"/>
          <w:szCs w:val="32"/>
        </w:rPr>
      </w:pPr>
      <w:r>
        <w:rPr>
          <w:rFonts w:ascii="Times New Roman" w:hAnsi="Times New Roman"/>
          <w:b/>
          <w:sz w:val="28"/>
          <w:szCs w:val="32"/>
        </w:rPr>
        <w:br w:type="page"/>
      </w:r>
      <w:r>
        <w:rPr>
          <w:rFonts w:ascii="Times New Roman" w:hAnsi="Times New Roman"/>
          <w:b/>
          <w:sz w:val="28"/>
          <w:szCs w:val="32"/>
        </w:rPr>
        <w:lastRenderedPageBreak/>
        <w:t xml:space="preserve">ГЛАВА 1. ТЕОРИЯ И МЕТОДИКА ФИЗИЧЕСКОГО ВОСПИТАНИЯ КАК УЧЕБНАЯ ДИСЦИПЛИНА </w:t>
      </w:r>
    </w:p>
    <w:p w:rsidR="00C86E5E" w:rsidRDefault="00C86E5E" w:rsidP="00C86E5E">
      <w:pPr>
        <w:spacing w:after="0" w:line="360" w:lineRule="auto"/>
        <w:ind w:firstLine="709"/>
        <w:jc w:val="both"/>
        <w:rPr>
          <w:rFonts w:ascii="Times New Roman" w:hAnsi="Times New Roman"/>
          <w:b/>
          <w:sz w:val="28"/>
          <w:szCs w:val="32"/>
        </w:rPr>
      </w:pPr>
      <w:r>
        <w:rPr>
          <w:rFonts w:ascii="Times New Roman" w:hAnsi="Times New Roman"/>
          <w:b/>
          <w:sz w:val="28"/>
          <w:szCs w:val="32"/>
        </w:rPr>
        <w:t>1.1 Исходные понятия теории и методики физического воспитания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Изучение любой учебной дисциплины, как правило, начинается с освоения ее понятийного аппарата.</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i/>
          <w:sz w:val="28"/>
          <w:szCs w:val="28"/>
        </w:rPr>
        <w:t>Понятие -</w:t>
      </w:r>
      <w:r>
        <w:rPr>
          <w:rFonts w:ascii="Times New Roman" w:hAnsi="Times New Roman"/>
          <w:sz w:val="28"/>
          <w:szCs w:val="28"/>
        </w:rPr>
        <w:t xml:space="preserve"> это основная форма человеческого мышления, устанавливающая однозначное толкование того или иного термина, выражая при этом наиболее существенные стороны, свойства или признаки определяемого объекта (явления).</w:t>
      </w:r>
    </w:p>
    <w:p w:rsidR="00C86E5E" w:rsidRDefault="00C86E5E" w:rsidP="00C86E5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теории и методике физического воспитания используются такие понятия, как "физическая культура", "физическое воспитание", "физическое здоровье", "физическое развитие", "физическая подготовленность", "физическое состояние", "физические качества", "физическая рекреация", "физическая реабилитация", "двигательная активность", "норма" и др.</w:t>
      </w:r>
      <w:proofErr w:type="gramEnd"/>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Понятия выступают в качестве категорий, в которых закрепляются достижения в различных областях науки и практики, их понимание, свободное владение и реализация в практической деятельности — основа успеха в работе специалиста в области физической культуры.</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Физическая культура</w:t>
      </w:r>
      <w:r>
        <w:rPr>
          <w:rFonts w:ascii="Times New Roman" w:hAnsi="Times New Roman"/>
          <w:sz w:val="28"/>
          <w:szCs w:val="28"/>
        </w:rPr>
        <w:t xml:space="preserve"> — часть общей культуры, совокупность специальных духовных и материальных ценностей, способов их производства и использования в целях оздоровления людей и развития их физических способностей.</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Физическая культура</w:t>
      </w:r>
      <w:r>
        <w:rPr>
          <w:rFonts w:ascii="Times New Roman" w:hAnsi="Times New Roman"/>
          <w:sz w:val="28"/>
          <w:szCs w:val="28"/>
        </w:rPr>
        <w:t xml:space="preserve"> человека (индивидуума) рассматривается как процесс овладения знаниями, умениями и навыками воспитательной, учебной, оздоровительной, рекреационной деятельности для последующего использования в процессе самосовершенствования, и как результат — уровень физического здоровья, который человек смог сохранить или улучшить благодаря своему желанию, знаниям, здоровому образу жизни и двигательной активности</w:t>
      </w:r>
      <w:proofErr w:type="gramStart"/>
      <w:r>
        <w:rPr>
          <w:rFonts w:ascii="Times New Roman" w:hAnsi="Times New Roman"/>
          <w:sz w:val="28"/>
          <w:szCs w:val="28"/>
        </w:rPr>
        <w:t xml:space="preserve"> .</w:t>
      </w:r>
      <w:proofErr w:type="gramEnd"/>
    </w:p>
    <w:p w:rsidR="00C86E5E" w:rsidRDefault="00C86E5E" w:rsidP="00C86E5E">
      <w:pPr>
        <w:spacing w:after="0" w:line="360" w:lineRule="auto"/>
        <w:ind w:firstLine="709"/>
        <w:jc w:val="both"/>
        <w:rPr>
          <w:rStyle w:val="FontStyle37"/>
          <w:sz w:val="28"/>
          <w:szCs w:val="28"/>
        </w:rPr>
      </w:pPr>
      <w:r>
        <w:rPr>
          <w:rStyle w:val="FontStyle56"/>
          <w:sz w:val="28"/>
          <w:szCs w:val="28"/>
        </w:rPr>
        <w:lastRenderedPageBreak/>
        <w:t xml:space="preserve">Физическое воспитание. </w:t>
      </w:r>
      <w:r>
        <w:rPr>
          <w:rStyle w:val="FontStyle37"/>
          <w:sz w:val="28"/>
          <w:szCs w:val="28"/>
        </w:rPr>
        <w:t>Это вид воспитания, специфическим содержанием которого являются обучение движениям, воспитание физических качеств, овладение специальными физкультурными знаниями и формирование осознанной потребности в физкультурных занятиях[11].</w:t>
      </w:r>
    </w:p>
    <w:p w:rsidR="00C86E5E" w:rsidRDefault="00C86E5E" w:rsidP="00C86E5E">
      <w:pPr>
        <w:spacing w:after="0" w:line="360" w:lineRule="auto"/>
        <w:ind w:firstLine="709"/>
        <w:jc w:val="both"/>
        <w:rPr>
          <w:rStyle w:val="FontStyle37"/>
          <w:sz w:val="28"/>
          <w:szCs w:val="28"/>
        </w:rPr>
      </w:pPr>
      <w:r>
        <w:rPr>
          <w:rStyle w:val="FontStyle37"/>
          <w:sz w:val="28"/>
          <w:szCs w:val="28"/>
        </w:rPr>
        <w:t>Обучение движениям имеет своим содержанием физическое образование — системное освоение человеком рациональных способов управления своими движениями, приобретение таким путем необходимого в жизни фонда двигательных умений, навыков и связанных с ними знаний.</w:t>
      </w:r>
    </w:p>
    <w:p w:rsidR="00C86E5E" w:rsidRDefault="00C86E5E" w:rsidP="00C86E5E">
      <w:pPr>
        <w:spacing w:after="0" w:line="360" w:lineRule="auto"/>
        <w:ind w:firstLine="709"/>
        <w:jc w:val="both"/>
        <w:rPr>
          <w:rStyle w:val="FontStyle37"/>
          <w:sz w:val="28"/>
          <w:szCs w:val="28"/>
        </w:rPr>
      </w:pPr>
      <w:r>
        <w:rPr>
          <w:rStyle w:val="FontStyle37"/>
          <w:sz w:val="28"/>
          <w:szCs w:val="28"/>
        </w:rPr>
        <w:t>Овладевая движениями, имеющими смысловое значение, важными для жизни или спорта двигательными действиями, занимающиеся приобретают умения рационально и полноценно проявлять свои физические качества. Одновременно с этим они познают закономерности движений своего тела.</w:t>
      </w:r>
    </w:p>
    <w:p w:rsidR="00C86E5E" w:rsidRDefault="00C86E5E" w:rsidP="00C86E5E">
      <w:pPr>
        <w:spacing w:after="0" w:line="360" w:lineRule="auto"/>
        <w:ind w:firstLine="709"/>
        <w:jc w:val="both"/>
        <w:rPr>
          <w:rStyle w:val="FontStyle37"/>
          <w:sz w:val="28"/>
          <w:szCs w:val="28"/>
        </w:rPr>
      </w:pPr>
      <w:r>
        <w:rPr>
          <w:rStyle w:val="FontStyle37"/>
          <w:sz w:val="28"/>
          <w:szCs w:val="28"/>
        </w:rPr>
        <w:t xml:space="preserve">По степени освоенности техника двигательного действия может выполняться в двух формах — в форме двигательного умения и в форме навыка. Поэтому часто вместо словосочетания «обучение движениям» в практике физического воспитания используют термин «формирование двигательных умений и навыков». Воспитание физических качеств является не менее существенной стороной физического воспитания. </w:t>
      </w:r>
    </w:p>
    <w:p w:rsidR="00C86E5E" w:rsidRDefault="00C86E5E" w:rsidP="00C86E5E">
      <w:pPr>
        <w:spacing w:after="0" w:line="360" w:lineRule="auto"/>
        <w:ind w:firstLine="709"/>
        <w:jc w:val="both"/>
        <w:rPr>
          <w:rStyle w:val="FontStyle37"/>
          <w:sz w:val="28"/>
          <w:szCs w:val="28"/>
        </w:rPr>
      </w:pPr>
      <w:r>
        <w:rPr>
          <w:rStyle w:val="FontStyle37"/>
          <w:sz w:val="28"/>
          <w:szCs w:val="28"/>
        </w:rPr>
        <w:t>Все физические качества являются врожденными, т.е. даны человеку в виде природных задатков, которые необходимо развивать, совершенствовать. А когда процесс естественного развития приобретает специально организованный, т.е. педагогический характер, то корректнее говорить не «развитие», а «воспитание физических качеств».</w:t>
      </w:r>
    </w:p>
    <w:p w:rsidR="00C86E5E" w:rsidRDefault="00C86E5E" w:rsidP="00C86E5E">
      <w:pPr>
        <w:spacing w:after="0" w:line="360" w:lineRule="auto"/>
        <w:ind w:firstLine="709"/>
        <w:jc w:val="both"/>
        <w:rPr>
          <w:rStyle w:val="FontStyle37"/>
          <w:sz w:val="28"/>
          <w:szCs w:val="28"/>
        </w:rPr>
      </w:pPr>
      <w:r>
        <w:rPr>
          <w:rStyle w:val="FontStyle37"/>
          <w:sz w:val="28"/>
          <w:szCs w:val="28"/>
        </w:rPr>
        <w:t>В процессе физического воспитания приобретается также широкий круг физкультурных и спортивных знаний социологического, гигиенического, медико-биологического и методического содержания. Знания делают процесс занятий физическими упражнениями более осмысленным и в силу этого более результативным.</w:t>
      </w:r>
    </w:p>
    <w:p w:rsidR="00C86E5E" w:rsidRDefault="00C86E5E" w:rsidP="00C86E5E">
      <w:pPr>
        <w:spacing w:after="0" w:line="360" w:lineRule="auto"/>
        <w:ind w:firstLine="709"/>
        <w:jc w:val="both"/>
        <w:rPr>
          <w:rStyle w:val="FontStyle37"/>
          <w:sz w:val="28"/>
          <w:szCs w:val="28"/>
        </w:rPr>
      </w:pPr>
      <w:r>
        <w:rPr>
          <w:rStyle w:val="FontStyle37"/>
          <w:sz w:val="28"/>
          <w:szCs w:val="28"/>
        </w:rPr>
        <w:t xml:space="preserve">Таким образом, физическое воспитание представляет собой процесс решения определенных воспитательно-образовательных задач, которому </w:t>
      </w:r>
      <w:r>
        <w:rPr>
          <w:rStyle w:val="FontStyle37"/>
          <w:sz w:val="28"/>
          <w:szCs w:val="28"/>
        </w:rPr>
        <w:lastRenderedPageBreak/>
        <w:t>присущи все признаки педагогического процесса. Отличительной же особенностью физического воспитания является то, что оно обеспечивает системное формирование двигательных умений и навыков и направленное развитие физических качеств человека, совокупность которых в решающей мере определяет его физическую дееспособность.</w:t>
      </w:r>
    </w:p>
    <w:p w:rsidR="00C86E5E" w:rsidRDefault="00C86E5E" w:rsidP="00C86E5E">
      <w:pPr>
        <w:spacing w:after="0" w:line="360" w:lineRule="auto"/>
        <w:ind w:firstLine="709"/>
        <w:jc w:val="both"/>
        <w:rPr>
          <w:rStyle w:val="FontStyle37"/>
          <w:sz w:val="28"/>
          <w:szCs w:val="28"/>
        </w:rPr>
      </w:pPr>
      <w:r>
        <w:rPr>
          <w:rStyle w:val="FontStyle56"/>
          <w:sz w:val="28"/>
          <w:szCs w:val="28"/>
        </w:rPr>
        <w:t xml:space="preserve">Физическое развитие. </w:t>
      </w:r>
      <w:r>
        <w:rPr>
          <w:rStyle w:val="FontStyle37"/>
          <w:sz w:val="28"/>
          <w:szCs w:val="28"/>
        </w:rPr>
        <w:t>Это процесс становления, формирования и последующего изменения на протяжении жизни индивидуума морфофункциональных свойств его организма и основанных на них физических качеств и способностей.</w:t>
      </w:r>
    </w:p>
    <w:p w:rsidR="00C86E5E" w:rsidRDefault="00C86E5E" w:rsidP="00C86E5E">
      <w:pPr>
        <w:spacing w:after="0" w:line="360" w:lineRule="auto"/>
        <w:ind w:firstLine="709"/>
        <w:jc w:val="both"/>
        <w:rPr>
          <w:rStyle w:val="FontStyle37"/>
          <w:sz w:val="28"/>
          <w:szCs w:val="28"/>
        </w:rPr>
      </w:pPr>
      <w:r>
        <w:rPr>
          <w:rStyle w:val="FontStyle37"/>
          <w:sz w:val="28"/>
          <w:szCs w:val="28"/>
        </w:rPr>
        <w:t>Физическое развитие характеризуется изменениями трех групп показателей.</w:t>
      </w:r>
    </w:p>
    <w:p w:rsidR="00C86E5E" w:rsidRDefault="00C86E5E" w:rsidP="00C86E5E">
      <w:pPr>
        <w:spacing w:after="0" w:line="360" w:lineRule="auto"/>
        <w:ind w:firstLine="709"/>
        <w:jc w:val="both"/>
        <w:rPr>
          <w:rStyle w:val="FontStyle37"/>
          <w:sz w:val="28"/>
          <w:szCs w:val="28"/>
        </w:rPr>
      </w:pPr>
      <w:r>
        <w:rPr>
          <w:rStyle w:val="FontStyle37"/>
          <w:sz w:val="28"/>
          <w:szCs w:val="28"/>
        </w:rPr>
        <w:t xml:space="preserve">1. </w:t>
      </w:r>
      <w:proofErr w:type="gramStart"/>
      <w:r>
        <w:rPr>
          <w:rStyle w:val="FontStyle37"/>
          <w:sz w:val="28"/>
          <w:szCs w:val="28"/>
        </w:rPr>
        <w:t>Показатели телосложения (длина тела, масса тела, осанка, объемы и формы отдельных частей тела, величина жироотложения и др.), которые характеризуют, прежде всего, биологические формы, или морфологию, человека.</w:t>
      </w:r>
      <w:proofErr w:type="gramEnd"/>
    </w:p>
    <w:p w:rsidR="00C86E5E" w:rsidRDefault="00C86E5E" w:rsidP="00C86E5E">
      <w:pPr>
        <w:spacing w:after="0" w:line="360" w:lineRule="auto"/>
        <w:ind w:firstLine="709"/>
        <w:jc w:val="both"/>
        <w:rPr>
          <w:rStyle w:val="FontStyle37"/>
          <w:sz w:val="28"/>
          <w:szCs w:val="28"/>
        </w:rPr>
      </w:pPr>
      <w:r>
        <w:rPr>
          <w:rStyle w:val="FontStyle37"/>
          <w:sz w:val="28"/>
          <w:szCs w:val="28"/>
        </w:rPr>
        <w:t>Показатели (критерии) здоровья, отражающие морфологические и функциональные изменения физиологических систем организма человека. Решающее значение на здоровье человека оказывает функционирование сердечнососудистой, дыхательной и центральной нервной систем, органов пищеварения и выделения, механизмов терморегуляции и др.</w:t>
      </w:r>
    </w:p>
    <w:p w:rsidR="00C86E5E" w:rsidRDefault="00C86E5E" w:rsidP="00C86E5E">
      <w:pPr>
        <w:spacing w:after="0" w:line="360" w:lineRule="auto"/>
        <w:ind w:firstLine="709"/>
        <w:jc w:val="both"/>
        <w:rPr>
          <w:rStyle w:val="FontStyle37"/>
          <w:sz w:val="28"/>
          <w:szCs w:val="28"/>
        </w:rPr>
      </w:pPr>
      <w:r>
        <w:rPr>
          <w:rStyle w:val="FontStyle37"/>
          <w:sz w:val="28"/>
          <w:szCs w:val="28"/>
        </w:rPr>
        <w:t>Показатели развития физических качеств (силы, скоростных способностей, выносливости и др.).</w:t>
      </w:r>
    </w:p>
    <w:p w:rsidR="00C86E5E" w:rsidRDefault="00C86E5E" w:rsidP="00C86E5E">
      <w:pPr>
        <w:spacing w:after="0" w:line="360" w:lineRule="auto"/>
        <w:ind w:firstLine="709"/>
        <w:jc w:val="both"/>
        <w:rPr>
          <w:rStyle w:val="FontStyle37"/>
          <w:sz w:val="28"/>
          <w:szCs w:val="28"/>
        </w:rPr>
      </w:pPr>
      <w:r>
        <w:rPr>
          <w:rStyle w:val="FontStyle37"/>
          <w:sz w:val="28"/>
          <w:szCs w:val="28"/>
        </w:rPr>
        <w:t>Характер физического развития как процесс изменения указанных показателей в течение жизни зависит от многих причин и определяется целым рядом закономерностей. Успешно управлять физическим развитием возможно только в том случае, если известны эти закономерности, и они учитываются при построении процесса физического воспитания.</w:t>
      </w:r>
    </w:p>
    <w:p w:rsidR="00C86E5E" w:rsidRDefault="00C86E5E" w:rsidP="00C86E5E">
      <w:pPr>
        <w:spacing w:after="0" w:line="360" w:lineRule="auto"/>
        <w:ind w:firstLine="709"/>
        <w:jc w:val="both"/>
        <w:rPr>
          <w:rStyle w:val="FontStyle37"/>
          <w:sz w:val="28"/>
          <w:szCs w:val="28"/>
        </w:rPr>
      </w:pPr>
      <w:r>
        <w:rPr>
          <w:rStyle w:val="FontStyle37"/>
          <w:sz w:val="28"/>
          <w:szCs w:val="28"/>
        </w:rPr>
        <w:t xml:space="preserve">Физическое развитие в известной мере определяется </w:t>
      </w:r>
      <w:r>
        <w:rPr>
          <w:rStyle w:val="FontStyle57"/>
          <w:sz w:val="28"/>
          <w:szCs w:val="28"/>
        </w:rPr>
        <w:t xml:space="preserve">законами наследственности, </w:t>
      </w:r>
      <w:r>
        <w:rPr>
          <w:rStyle w:val="FontStyle37"/>
          <w:sz w:val="28"/>
          <w:szCs w:val="28"/>
        </w:rPr>
        <w:t xml:space="preserve">которые должны учитываться как факторы, благоприятствующие или, наоборот, препятствующие физическому </w:t>
      </w:r>
      <w:r>
        <w:rPr>
          <w:rStyle w:val="FontStyle37"/>
          <w:sz w:val="28"/>
          <w:szCs w:val="28"/>
        </w:rPr>
        <w:lastRenderedPageBreak/>
        <w:t>совершенствованию человека. Наследственность, в частности, должна приниматься во внимание при прогнозировании возможностей и успехов человека в спорте.</w:t>
      </w:r>
    </w:p>
    <w:p w:rsidR="00C86E5E" w:rsidRDefault="00C86E5E" w:rsidP="00C86E5E">
      <w:pPr>
        <w:spacing w:after="0" w:line="360" w:lineRule="auto"/>
        <w:ind w:firstLine="709"/>
        <w:jc w:val="both"/>
        <w:rPr>
          <w:rStyle w:val="FontStyle37"/>
          <w:sz w:val="28"/>
          <w:szCs w:val="28"/>
        </w:rPr>
      </w:pPr>
      <w:r>
        <w:rPr>
          <w:rStyle w:val="FontStyle37"/>
          <w:sz w:val="28"/>
          <w:szCs w:val="28"/>
        </w:rPr>
        <w:t xml:space="preserve">Процесс физического развития подчиняется также </w:t>
      </w:r>
      <w:r>
        <w:rPr>
          <w:rStyle w:val="FontStyle57"/>
          <w:sz w:val="28"/>
          <w:szCs w:val="28"/>
        </w:rPr>
        <w:t xml:space="preserve">закону возрастной ступенчатости. </w:t>
      </w:r>
      <w:r>
        <w:rPr>
          <w:rStyle w:val="FontStyle37"/>
          <w:sz w:val="28"/>
          <w:szCs w:val="28"/>
        </w:rPr>
        <w:t>Вмешиваться в процесс физического развития человека с целью управления им можно только на основе учета особенностей и возможностей человеческого организма в различные возрастные периоды: в период становления и роста, в период наивысшего развития его форм и функций, в период старения.</w:t>
      </w:r>
    </w:p>
    <w:p w:rsidR="00C86E5E" w:rsidRDefault="00C86E5E" w:rsidP="00C86E5E">
      <w:pPr>
        <w:spacing w:after="0" w:line="360" w:lineRule="auto"/>
        <w:ind w:firstLine="709"/>
        <w:jc w:val="both"/>
      </w:pPr>
      <w:r>
        <w:rPr>
          <w:rStyle w:val="FontStyle37"/>
          <w:sz w:val="28"/>
          <w:szCs w:val="28"/>
        </w:rPr>
        <w:t xml:space="preserve">Выбирая физические упражнения и определяя величину их нагрузок, согласно закону </w:t>
      </w:r>
      <w:proofErr w:type="gramStart"/>
      <w:r>
        <w:rPr>
          <w:rStyle w:val="FontStyle37"/>
          <w:sz w:val="28"/>
          <w:szCs w:val="28"/>
        </w:rPr>
        <w:t>упражняемое</w:t>
      </w:r>
      <w:proofErr w:type="gramEnd"/>
      <w:r>
        <w:rPr>
          <w:rStyle w:val="FontStyle37"/>
          <w:sz w:val="28"/>
          <w:szCs w:val="28"/>
        </w:rPr>
        <w:t xml:space="preserve"> можно рассчитывать на необходимые адаптационные перестройки в организме занимающихся. При этом учитывается, что организм функционирует как единое целое. Поэтому, подбирая упражнения и нагрузки, преимущественно избирательного воздействия, необходимо отчетливо представлять себе все стороны их влияния на организм.</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Показателями физического состояния являются: уровень максимального потребления кислорода, уровень максимальной физической работоспособности, параметры деятельности функциональных систем организма, морфологического и психического статуса, физической подготовленности, состояния здоровья. У здоровых и практически здоровых людей выделяются 4—5 уровней физического состояния (низкий уровень, ниже среднего, средний, выше среднего, высокий).</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Физическая работоспособность </w:t>
      </w:r>
      <w:r>
        <w:rPr>
          <w:rFonts w:ascii="Times New Roman" w:hAnsi="Times New Roman"/>
          <w:sz w:val="28"/>
          <w:szCs w:val="28"/>
        </w:rPr>
        <w:t xml:space="preserve">— потенциальные возможности человека выполнять физическое усилие без снижения заданного уровня функционирования организма, в первую очередь его сердечнососудистой и дыхательной систем. </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 xml:space="preserve">Физическая работоспособность </w:t>
      </w:r>
      <w:r>
        <w:rPr>
          <w:rFonts w:ascii="Times New Roman" w:hAnsi="Times New Roman"/>
          <w:sz w:val="28"/>
          <w:szCs w:val="28"/>
        </w:rPr>
        <w:t xml:space="preserve">- комплексное понятие. Оно определяется значительным числом факторов: морфофункциональным состоянием различных органов и систем, психическим статусом, мотивацией </w:t>
      </w:r>
      <w:r>
        <w:rPr>
          <w:rFonts w:ascii="Times New Roman" w:hAnsi="Times New Roman"/>
          <w:sz w:val="28"/>
          <w:szCs w:val="28"/>
        </w:rPr>
        <w:lastRenderedPageBreak/>
        <w:t xml:space="preserve">и др. факторами. Поэтому заключение о ее </w:t>
      </w:r>
      <w:proofErr w:type="gramStart"/>
      <w:r>
        <w:rPr>
          <w:rFonts w:ascii="Times New Roman" w:hAnsi="Times New Roman"/>
          <w:sz w:val="28"/>
          <w:szCs w:val="28"/>
        </w:rPr>
        <w:t>величине</w:t>
      </w:r>
      <w:proofErr w:type="gramEnd"/>
      <w:r>
        <w:rPr>
          <w:rFonts w:ascii="Times New Roman" w:hAnsi="Times New Roman"/>
          <w:sz w:val="28"/>
          <w:szCs w:val="28"/>
        </w:rPr>
        <w:t xml:space="preserve"> возможно составить только на основе комплексной оценки.</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Физическая подготовленность</w:t>
      </w:r>
      <w:r>
        <w:rPr>
          <w:rFonts w:ascii="Times New Roman" w:hAnsi="Times New Roman"/>
          <w:sz w:val="28"/>
          <w:szCs w:val="28"/>
        </w:rPr>
        <w:t xml:space="preserve"> — уровень достигнутого развития физические качеств, формирования двигательных навыков в результате специализированного процесса физического воспитания, направленного на решение конкретных задач (физическая подготовленность учащихся, спортсменов, летчиков и т.п.).</w:t>
      </w:r>
    </w:p>
    <w:p w:rsidR="00C86E5E" w:rsidRDefault="00C86E5E" w:rsidP="00C86E5E">
      <w:pPr>
        <w:spacing w:after="0" w:line="360" w:lineRule="auto"/>
        <w:ind w:firstLine="709"/>
        <w:jc w:val="both"/>
        <w:rPr>
          <w:rStyle w:val="FontStyle57"/>
          <w:sz w:val="28"/>
          <w:szCs w:val="28"/>
        </w:rPr>
      </w:pPr>
      <w:r>
        <w:rPr>
          <w:rStyle w:val="FontStyle56"/>
          <w:sz w:val="28"/>
          <w:szCs w:val="28"/>
        </w:rPr>
        <w:t xml:space="preserve">Физическая подготовка. </w:t>
      </w:r>
      <w:r>
        <w:rPr>
          <w:rStyle w:val="FontStyle37"/>
          <w:sz w:val="28"/>
          <w:szCs w:val="28"/>
        </w:rPr>
        <w:t xml:space="preserve">Это процесс воспитания физических качеств и овладения жизненно важными движениями. Термин «физическая подготовка» подчеркивает прикладную направленность физического воспитания к трудовой или иной деятельности. Различают </w:t>
      </w:r>
      <w:r>
        <w:rPr>
          <w:rStyle w:val="FontStyle57"/>
          <w:sz w:val="28"/>
          <w:szCs w:val="28"/>
        </w:rPr>
        <w:t xml:space="preserve">общую физическую подготовку </w:t>
      </w:r>
      <w:r>
        <w:rPr>
          <w:rStyle w:val="FontStyle37"/>
          <w:sz w:val="28"/>
          <w:szCs w:val="28"/>
        </w:rPr>
        <w:t xml:space="preserve">и </w:t>
      </w:r>
      <w:r>
        <w:rPr>
          <w:rStyle w:val="FontStyle57"/>
          <w:sz w:val="28"/>
          <w:szCs w:val="28"/>
        </w:rPr>
        <w:t>специальную.</w:t>
      </w:r>
    </w:p>
    <w:p w:rsidR="00C86E5E" w:rsidRDefault="00C86E5E" w:rsidP="00C86E5E">
      <w:pPr>
        <w:spacing w:after="0" w:line="360" w:lineRule="auto"/>
        <w:ind w:firstLine="709"/>
        <w:jc w:val="both"/>
        <w:rPr>
          <w:rStyle w:val="FontStyle37"/>
          <w:sz w:val="28"/>
          <w:szCs w:val="28"/>
        </w:rPr>
      </w:pPr>
      <w:r>
        <w:rPr>
          <w:rStyle w:val="FontStyle37"/>
          <w:sz w:val="28"/>
          <w:szCs w:val="28"/>
        </w:rPr>
        <w:t>Общая физическая подготовка направлена на повышение уровня физического развития, широкой двигательной подготовленности как предпосылок успеха в различных видах деятельности.</w:t>
      </w:r>
    </w:p>
    <w:p w:rsidR="00C86E5E" w:rsidRDefault="00C86E5E" w:rsidP="00C86E5E">
      <w:pPr>
        <w:spacing w:after="0" w:line="360" w:lineRule="auto"/>
        <w:ind w:firstLine="709"/>
        <w:jc w:val="both"/>
        <w:rPr>
          <w:b/>
        </w:rPr>
      </w:pPr>
      <w:r>
        <w:rPr>
          <w:rStyle w:val="FontStyle37"/>
          <w:sz w:val="28"/>
          <w:szCs w:val="28"/>
        </w:rPr>
        <w:t xml:space="preserve">Специальная физическая подготовка — специализированный процесс, содействующий успеху в конкретной деятельности (вид профессии, спорта и др.), предъявляющей специализированные требования к двигательным способностям человека. Результатом физической подготовки является </w:t>
      </w:r>
      <w:r>
        <w:rPr>
          <w:rStyle w:val="FontStyle57"/>
          <w:sz w:val="28"/>
          <w:szCs w:val="28"/>
        </w:rPr>
        <w:t xml:space="preserve">физическая подготовленность, </w:t>
      </w:r>
      <w:r>
        <w:rPr>
          <w:rStyle w:val="FontStyle37"/>
          <w:sz w:val="28"/>
          <w:szCs w:val="28"/>
        </w:rPr>
        <w:t>отражающая достигнутую работоспособность в сформированных двигательных умениях и навыках, способствующих эффективности целевой деятельности (на которую ориентирована подготовка).</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b/>
          <w:sz w:val="28"/>
          <w:szCs w:val="28"/>
        </w:rPr>
        <w:t>Двигательная активность</w:t>
      </w:r>
      <w:r>
        <w:rPr>
          <w:rFonts w:ascii="Times New Roman" w:hAnsi="Times New Roman"/>
          <w:sz w:val="28"/>
          <w:szCs w:val="28"/>
        </w:rPr>
        <w:t xml:space="preserve"> включает в себя сумму движений, выполняемых человеком в процессе жизнедеятельности. Различают привычную и специально организованную двигательную активность.</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К привычной двигательной активности, согласно определению Всемирной организации здравоохранения, относят виды движений, направленные на удовлетворение естественных потребностей человека (сон, личная гигиена, прием пиши, усилия, затраченные на приготовление пищи, </w:t>
      </w:r>
      <w:r>
        <w:rPr>
          <w:rFonts w:ascii="Times New Roman" w:hAnsi="Times New Roman"/>
          <w:sz w:val="28"/>
          <w:szCs w:val="28"/>
        </w:rPr>
        <w:lastRenderedPageBreak/>
        <w:t>приобретение продуктов), а также учебную и производственную деятельность.</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Специально организованная мышечная деятельность (физкультурная активность) включает различные формы занятий физическими упражнениями, активные передвижения в школу и из школы (на работу).</w:t>
      </w:r>
    </w:p>
    <w:p w:rsidR="00C86E5E" w:rsidRDefault="00C86E5E" w:rsidP="00C86E5E">
      <w:pPr>
        <w:spacing w:after="0" w:line="360" w:lineRule="auto"/>
        <w:ind w:firstLine="709"/>
        <w:jc w:val="both"/>
        <w:rPr>
          <w:rStyle w:val="FontStyle37"/>
          <w:sz w:val="28"/>
          <w:szCs w:val="28"/>
        </w:rPr>
      </w:pPr>
      <w:r>
        <w:rPr>
          <w:rStyle w:val="FontStyle56"/>
          <w:sz w:val="28"/>
          <w:szCs w:val="28"/>
        </w:rPr>
        <w:t xml:space="preserve">Физическое совершенство. </w:t>
      </w:r>
      <w:r>
        <w:rPr>
          <w:rStyle w:val="FontStyle37"/>
          <w:sz w:val="28"/>
          <w:szCs w:val="28"/>
        </w:rPr>
        <w:t>Это исторически обусловленный идеал физического развития и физической подготовленности человека, оптимально соответствующий требованиям жизни.</w:t>
      </w:r>
    </w:p>
    <w:p w:rsidR="00C86E5E" w:rsidRDefault="00C86E5E" w:rsidP="00C86E5E">
      <w:pPr>
        <w:spacing w:after="0" w:line="360" w:lineRule="auto"/>
        <w:ind w:firstLine="709"/>
        <w:jc w:val="both"/>
        <w:rPr>
          <w:rStyle w:val="FontStyle37"/>
          <w:sz w:val="28"/>
          <w:szCs w:val="28"/>
        </w:rPr>
      </w:pPr>
      <w:r>
        <w:rPr>
          <w:rStyle w:val="FontStyle37"/>
          <w:sz w:val="28"/>
          <w:szCs w:val="28"/>
        </w:rPr>
        <w:t>Важнейшими конкретными показателями физически совершенного человека современности являются:</w:t>
      </w:r>
    </w:p>
    <w:p w:rsidR="00C86E5E" w:rsidRDefault="00C86E5E" w:rsidP="00C86E5E">
      <w:pPr>
        <w:spacing w:after="0" w:line="360" w:lineRule="auto"/>
        <w:ind w:firstLine="709"/>
        <w:jc w:val="both"/>
        <w:rPr>
          <w:rStyle w:val="FontStyle37"/>
          <w:sz w:val="28"/>
          <w:szCs w:val="28"/>
        </w:rPr>
      </w:pPr>
      <w:r>
        <w:rPr>
          <w:rStyle w:val="FontStyle37"/>
          <w:sz w:val="28"/>
          <w:szCs w:val="28"/>
        </w:rPr>
        <w:t>-крепкое здоровье, обеспечивающее человеку возможность безболезненно и быстро адаптироваться к различным, в том числе и неблагоприятным, условиям жизни, труда, быта;</w:t>
      </w:r>
    </w:p>
    <w:p w:rsidR="00C86E5E" w:rsidRDefault="00C86E5E" w:rsidP="00C86E5E">
      <w:pPr>
        <w:spacing w:after="0" w:line="360" w:lineRule="auto"/>
        <w:ind w:firstLine="709"/>
        <w:jc w:val="both"/>
        <w:rPr>
          <w:rStyle w:val="FontStyle37"/>
          <w:sz w:val="28"/>
          <w:szCs w:val="28"/>
        </w:rPr>
      </w:pPr>
      <w:r>
        <w:rPr>
          <w:rStyle w:val="FontStyle37"/>
          <w:sz w:val="28"/>
          <w:szCs w:val="28"/>
        </w:rPr>
        <w:t>-высокая общая физическая работоспособность, позволяющая добиться значительной специальной работоспособности;</w:t>
      </w:r>
    </w:p>
    <w:p w:rsidR="00C86E5E" w:rsidRDefault="00C86E5E" w:rsidP="00C86E5E">
      <w:pPr>
        <w:spacing w:after="0" w:line="360" w:lineRule="auto"/>
        <w:ind w:firstLine="709"/>
        <w:jc w:val="both"/>
        <w:rPr>
          <w:rStyle w:val="FontStyle37"/>
          <w:sz w:val="28"/>
          <w:szCs w:val="28"/>
        </w:rPr>
      </w:pPr>
      <w:r>
        <w:rPr>
          <w:rStyle w:val="FontStyle37"/>
          <w:sz w:val="28"/>
          <w:szCs w:val="28"/>
        </w:rPr>
        <w:t>-пропорционально развитое телосложение, правильная осанка, отсутствие тех или иных аномалий и диспропорций;</w:t>
      </w:r>
    </w:p>
    <w:p w:rsidR="00C86E5E" w:rsidRDefault="00C86E5E" w:rsidP="00C86E5E">
      <w:pPr>
        <w:spacing w:after="0" w:line="360" w:lineRule="auto"/>
        <w:ind w:firstLine="709"/>
        <w:jc w:val="both"/>
        <w:rPr>
          <w:rStyle w:val="FontStyle37"/>
          <w:sz w:val="28"/>
          <w:szCs w:val="28"/>
        </w:rPr>
      </w:pPr>
      <w:r>
        <w:rPr>
          <w:rStyle w:val="FontStyle37"/>
          <w:sz w:val="28"/>
          <w:szCs w:val="28"/>
        </w:rPr>
        <w:t>-всесторонне и гармонически развитые физические качества, исключающие однобокое развитие человека;</w:t>
      </w:r>
    </w:p>
    <w:p w:rsidR="00C86E5E" w:rsidRDefault="00C86E5E" w:rsidP="00C86E5E">
      <w:pPr>
        <w:spacing w:after="0" w:line="360" w:lineRule="auto"/>
        <w:ind w:firstLine="709"/>
        <w:jc w:val="both"/>
        <w:rPr>
          <w:rStyle w:val="FontStyle37"/>
          <w:sz w:val="28"/>
          <w:szCs w:val="28"/>
        </w:rPr>
      </w:pPr>
      <w:r>
        <w:rPr>
          <w:rStyle w:val="FontStyle37"/>
          <w:sz w:val="28"/>
          <w:szCs w:val="28"/>
        </w:rPr>
        <w:t>-владение рациональной техникой основных жизненно важных движений, а также способность быстро осваивать новые двигательные действия;</w:t>
      </w:r>
    </w:p>
    <w:p w:rsidR="00C86E5E" w:rsidRDefault="00C86E5E" w:rsidP="00C86E5E">
      <w:pPr>
        <w:spacing w:after="0" w:line="360" w:lineRule="auto"/>
        <w:ind w:firstLine="709"/>
        <w:jc w:val="both"/>
        <w:rPr>
          <w:rStyle w:val="FontStyle37"/>
          <w:sz w:val="28"/>
          <w:szCs w:val="28"/>
        </w:rPr>
      </w:pPr>
      <w:r>
        <w:rPr>
          <w:rStyle w:val="FontStyle37"/>
          <w:sz w:val="28"/>
          <w:szCs w:val="28"/>
        </w:rPr>
        <w:t>-физкультурная образованность, т.е. владение специальными знаниями и умениями эффективно пользоваться своим телом и физическими способностями в жизни, труде, спорте.</w:t>
      </w:r>
    </w:p>
    <w:p w:rsidR="00C86E5E" w:rsidRDefault="00C86E5E" w:rsidP="00C86E5E">
      <w:pPr>
        <w:spacing w:after="0" w:line="360" w:lineRule="auto"/>
        <w:ind w:firstLine="709"/>
        <w:jc w:val="both"/>
        <w:rPr>
          <w:rStyle w:val="FontStyle56"/>
          <w:sz w:val="28"/>
          <w:szCs w:val="28"/>
        </w:rPr>
      </w:pPr>
      <w:r>
        <w:rPr>
          <w:rStyle w:val="FontStyle37"/>
          <w:sz w:val="28"/>
          <w:szCs w:val="28"/>
        </w:rPr>
        <w:t>На современном этапе развития общества основными критериями физического совершенства служат нормы и требования государственных программ в сочетании с нормативами единой спортивной классификации.</w:t>
      </w:r>
    </w:p>
    <w:p w:rsidR="00C86E5E" w:rsidRDefault="00C86E5E" w:rsidP="00C86E5E">
      <w:pPr>
        <w:spacing w:after="0" w:line="360" w:lineRule="auto"/>
        <w:ind w:firstLine="709"/>
        <w:jc w:val="both"/>
        <w:rPr>
          <w:rStyle w:val="FontStyle37"/>
          <w:sz w:val="28"/>
          <w:szCs w:val="28"/>
        </w:rPr>
      </w:pPr>
      <w:r>
        <w:rPr>
          <w:rStyle w:val="FontStyle56"/>
          <w:sz w:val="28"/>
          <w:szCs w:val="28"/>
        </w:rPr>
        <w:lastRenderedPageBreak/>
        <w:t xml:space="preserve">Спорт. </w:t>
      </w:r>
      <w:r>
        <w:rPr>
          <w:rStyle w:val="FontStyle37"/>
          <w:sz w:val="28"/>
          <w:szCs w:val="28"/>
        </w:rPr>
        <w:t>Представляет собой собственно соревновательную деятельность, специальную подготовку к ней, а также межчеловеческие отношения и нормы, ей присущие.</w:t>
      </w:r>
    </w:p>
    <w:p w:rsidR="00C86E5E" w:rsidRDefault="00C86E5E" w:rsidP="00C86E5E">
      <w:pPr>
        <w:spacing w:after="0" w:line="360" w:lineRule="auto"/>
        <w:ind w:firstLine="709"/>
        <w:jc w:val="both"/>
        <w:rPr>
          <w:rStyle w:val="FontStyle37"/>
          <w:sz w:val="28"/>
          <w:szCs w:val="28"/>
        </w:rPr>
      </w:pPr>
      <w:r>
        <w:rPr>
          <w:rStyle w:val="FontStyle37"/>
          <w:sz w:val="28"/>
          <w:szCs w:val="28"/>
        </w:rPr>
        <w:t>Характерной особенностью спорта является соревновательная деятельность, специфической формой которой являются соревнования, позволяющие выявлять, сравнивать и сопоставлять человеческие возможности на основе четкой регламентации взаимодействий соревнующихся, унификации состава действий (вес снаряда, соперника, дистанция и т.д.), условий их выполнения и способов оценки достижений по установленным правилам.</w:t>
      </w:r>
    </w:p>
    <w:p w:rsidR="00C86E5E" w:rsidRDefault="00C86E5E" w:rsidP="00C86E5E">
      <w:pPr>
        <w:spacing w:after="0" w:line="360" w:lineRule="auto"/>
        <w:ind w:firstLine="709"/>
        <w:jc w:val="both"/>
        <w:rPr>
          <w:rStyle w:val="FontStyle37"/>
          <w:sz w:val="28"/>
          <w:szCs w:val="28"/>
        </w:rPr>
      </w:pPr>
      <w:r>
        <w:rPr>
          <w:rStyle w:val="FontStyle37"/>
          <w:sz w:val="28"/>
          <w:szCs w:val="28"/>
        </w:rPr>
        <w:t>Специальная подготовка к соревновательной деятельности в спорте осуществляется в форме спортивной тренировки.</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К разновидностям должных норм относят "минимальные" (определяют границу нормы и патологии в функционировании организма, в двигательной активности), нормы "идеальные" (характеризуют оптимальные уровни физического состояния организма), "специальные" нормы (применяются при необходимости</w:t>
      </w:r>
      <w:r w:rsidR="00F0405E">
        <w:rPr>
          <w:rFonts w:ascii="Times New Roman" w:hAnsi="Times New Roman"/>
          <w:sz w:val="28"/>
          <w:szCs w:val="28"/>
        </w:rPr>
        <w:t xml:space="preserve"> решения специальных задач).</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Примером этому могут служить системы воспитания молодежи в древнегреческих городах Спарте и Афинах, древней Персии, Египте. </w:t>
      </w:r>
      <w:proofErr w:type="gramStart"/>
      <w:r>
        <w:rPr>
          <w:rFonts w:ascii="Times New Roman" w:hAnsi="Times New Roman"/>
          <w:sz w:val="28"/>
          <w:szCs w:val="28"/>
        </w:rPr>
        <w:t>Первоначально развивались частные методики — оптимальные способы обучения конкретным действиям; владению орудиями труда, охоты, войны, выполнению отдельных упражнений — плаванию, фехтованию, метанию копья, борьбы и т.п.</w:t>
      </w:r>
      <w:proofErr w:type="gramEnd"/>
      <w:r>
        <w:rPr>
          <w:rFonts w:ascii="Times New Roman" w:hAnsi="Times New Roman"/>
          <w:sz w:val="28"/>
          <w:szCs w:val="28"/>
        </w:rPr>
        <w:t xml:space="preserve"> Появились первые пособия по гимнастике, верховой езде, фехтованию и т.п. По мере накопления опыта и осознания значения воспитания для духовного и физического формирования человека возникла наука педагогика, которая на первых порах своего развития занималась вопросами умственного и физического (телесного) воспитания. Развитие знаний и выяснение специфики процесса физического воспитания определило существенное отличие его целей, принципов, средств, методов от </w:t>
      </w:r>
      <w:r>
        <w:rPr>
          <w:rFonts w:ascii="Times New Roman" w:hAnsi="Times New Roman"/>
          <w:sz w:val="28"/>
          <w:szCs w:val="28"/>
        </w:rPr>
        <w:lastRenderedPageBreak/>
        <w:t>умственного воспитания, что послужило выделению его в самостоятельную область знаний — науку о собственно физическом (телесном) воспитании.</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Развитие частых методик обнаружило, что в основе их осуществления лежат общие фундаментальные закономерности. Так, методика обучения гимнастике, легкоатлетическим и другим упражнениям имеет в своей основе общие закономерности формирования двигательных навыков, развития двигательных качеств и общие закономерности управления этими процессами. В XVI—XVII ст. их стремление познать природу человека, его социальную роль в обществе, проблемы воспитания личности приводят к осознанию важности физического воспитания. Создаются различные системы взглядов (теории), касающиеся педагогических и социологических аспектов физического воспитания.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Теория Яна </w:t>
      </w:r>
      <w:proofErr w:type="spellStart"/>
      <w:r>
        <w:rPr>
          <w:rFonts w:ascii="Times New Roman" w:hAnsi="Times New Roman"/>
          <w:sz w:val="28"/>
          <w:szCs w:val="28"/>
        </w:rPr>
        <w:t>Амоса</w:t>
      </w:r>
      <w:proofErr w:type="spellEnd"/>
      <w:r>
        <w:rPr>
          <w:rFonts w:ascii="Times New Roman" w:hAnsi="Times New Roman"/>
          <w:sz w:val="28"/>
          <w:szCs w:val="28"/>
        </w:rPr>
        <w:t xml:space="preserve"> Коменского (1592—1670) базировалась на убеждении, что занятия физическими упражнениями должны проводиться на основе трудовых умений ребенка и способствовать подготовке его к жизни, обеспечивая его физическое и нравственное воспитание.</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Взгляды Джона Локка (1632—1704), изложенные в книге "Мысли о воспитании детей" (1693), сводились к воспитанию здорового джентльмена, способного достичь личного благополучия.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Система физического воспитания Жана Жака Руссо (1712—1778) отличалась уже дифференцированным воспитанием мальчиков и девочек. Он считал, что мальчиков с малых лет следует закалять, купать в холодной воде, приучать к физическим упражнениям для развития силы и воспитания воли. Физическое воспитание девочек должно ограничиться развитием легкости, изящества, грации движений.</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Генрих Песталоцци (1746—1827) стремился посредством гармонического развития физических, умственных и нравственных способностей улучшить положение трудящихся, особенно крестьян.</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Немецкие ученые К. Маркс и Ф. Энгельс обращают внимание на физическое воспитание как часть всестороннего гармоничного воспитания </w:t>
      </w:r>
      <w:r>
        <w:rPr>
          <w:rFonts w:ascii="Times New Roman" w:hAnsi="Times New Roman"/>
          <w:sz w:val="28"/>
          <w:szCs w:val="28"/>
        </w:rPr>
        <w:lastRenderedPageBreak/>
        <w:t>личности и определяют его место в коммунистическом воспитании. Это на долгие годы, вплоть до 90-х годов XX ст. определило методологические изыскания множества ученых в разных странах.</w:t>
      </w:r>
    </w:p>
    <w:p w:rsidR="00C86E5E" w:rsidRDefault="00C86E5E" w:rsidP="00F040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Большой вклад в развитие ТФВ внесли ученые П.Ф. Лесгафт (1837-1909), Г. </w:t>
      </w:r>
      <w:proofErr w:type="spellStart"/>
      <w:r>
        <w:rPr>
          <w:rFonts w:ascii="Times New Roman" w:hAnsi="Times New Roman"/>
          <w:sz w:val="28"/>
          <w:szCs w:val="28"/>
        </w:rPr>
        <w:t>Демени</w:t>
      </w:r>
      <w:proofErr w:type="spellEnd"/>
      <w:r>
        <w:rPr>
          <w:rFonts w:ascii="Times New Roman" w:hAnsi="Times New Roman"/>
          <w:sz w:val="28"/>
          <w:szCs w:val="28"/>
        </w:rPr>
        <w:t xml:space="preserve"> (1850-1917) и др. В трудах П.Ф. Лесгафта теория физического воспитания базировалась на процессе обучения физическим упражнениям, что позволило разработать "Руководство по физическому образованию детей школьного возраста". Он стремился обосновать систему физического воспитания согласно физиологическим закономерностям и возрастным особенностям занимающихся, что послужило основанием для формирования педагогических принципов последовательности, постепенности. Гармоничности физического развития. </w:t>
      </w:r>
      <w:proofErr w:type="gramStart"/>
      <w:r>
        <w:rPr>
          <w:rFonts w:ascii="Times New Roman" w:hAnsi="Times New Roman"/>
          <w:sz w:val="28"/>
          <w:szCs w:val="28"/>
        </w:rPr>
        <w:t xml:space="preserve">Г. </w:t>
      </w:r>
      <w:proofErr w:type="spellStart"/>
      <w:r>
        <w:rPr>
          <w:rFonts w:ascii="Times New Roman" w:hAnsi="Times New Roman"/>
          <w:sz w:val="28"/>
          <w:szCs w:val="28"/>
        </w:rPr>
        <w:t>Демени</w:t>
      </w:r>
      <w:proofErr w:type="spellEnd"/>
      <w:r>
        <w:rPr>
          <w:rFonts w:ascii="Times New Roman" w:hAnsi="Times New Roman"/>
          <w:sz w:val="28"/>
          <w:szCs w:val="28"/>
        </w:rPr>
        <w:t>, разрабатывая систему обучения движениям, обращал внимание на последовательность перехода от простых упражнений к сложным, от более легких к более трудным, от известных к неизвестным.</w:t>
      </w:r>
      <w:proofErr w:type="gramEnd"/>
      <w:r>
        <w:rPr>
          <w:rFonts w:ascii="Times New Roman" w:hAnsi="Times New Roman"/>
          <w:sz w:val="28"/>
          <w:szCs w:val="28"/>
        </w:rPr>
        <w:t xml:space="preserve"> Им была предложена классификация физических упражнений по координационной структуре и т.п. </w:t>
      </w:r>
    </w:p>
    <w:p w:rsidR="00C86E5E" w:rsidRDefault="00C86E5E" w:rsidP="00F0405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 xml:space="preserve">Работы физиологов И.М. Сеченова (физиология нервной системы, дыхания, утомления, природа произвольных движений и психических явлений), И.П. Павлова (физиология высшей нервной деятельности, жизнедеятельности целостного организма во взаимосвязи с внешней средой), Н.Е. Введенского и А.А. Ухтомского (процессы возбуждения и торможения нервной и мышечной ткани), Н.А. Бернштейна (физиология построения движений), Г.В. </w:t>
      </w:r>
      <w:proofErr w:type="spellStart"/>
      <w:r>
        <w:rPr>
          <w:rFonts w:ascii="Times New Roman" w:hAnsi="Times New Roman"/>
          <w:sz w:val="28"/>
          <w:szCs w:val="28"/>
        </w:rPr>
        <w:t>Фольборта</w:t>
      </w:r>
      <w:proofErr w:type="spellEnd"/>
      <w:r>
        <w:rPr>
          <w:rFonts w:ascii="Times New Roman" w:hAnsi="Times New Roman"/>
          <w:sz w:val="28"/>
          <w:szCs w:val="28"/>
        </w:rPr>
        <w:t xml:space="preserve">, Д.В. </w:t>
      </w:r>
      <w:proofErr w:type="spellStart"/>
      <w:r>
        <w:rPr>
          <w:rFonts w:ascii="Times New Roman" w:hAnsi="Times New Roman"/>
          <w:sz w:val="28"/>
          <w:szCs w:val="28"/>
        </w:rPr>
        <w:t>Дилла</w:t>
      </w:r>
      <w:proofErr w:type="spellEnd"/>
      <w:r>
        <w:rPr>
          <w:rFonts w:ascii="Times New Roman" w:hAnsi="Times New Roman"/>
          <w:sz w:val="28"/>
          <w:szCs w:val="28"/>
        </w:rPr>
        <w:t xml:space="preserve"> (развитие процессов</w:t>
      </w:r>
      <w:proofErr w:type="gramEnd"/>
      <w:r>
        <w:rPr>
          <w:rFonts w:ascii="Times New Roman" w:hAnsi="Times New Roman"/>
          <w:sz w:val="28"/>
          <w:szCs w:val="28"/>
        </w:rPr>
        <w:t xml:space="preserve"> утомления и восстановления) и других ученых легли в основу обоснования педагогических закономерностей физического воспитания, обоснования теории обучения двигательным действиям, развития двигательных качеств уже не только для гармоничного их развития, но и для спортивного совершенствования. В 50—60-е годы XX ст. особенно интенсивно стали развиваться специализированные разделы биологических дисциплин, </w:t>
      </w:r>
      <w:r>
        <w:rPr>
          <w:rFonts w:ascii="Times New Roman" w:hAnsi="Times New Roman"/>
          <w:sz w:val="28"/>
          <w:szCs w:val="28"/>
        </w:rPr>
        <w:lastRenderedPageBreak/>
        <w:t xml:space="preserve">обосновывающие систему подготовки спортсменов (спортивная физиология, биомеханика, биохимия и др.). Возникла объективная необходимость интеграции знаний, относящихся к подготовке спортсменов, накопленных в различных областях науки. В результате дифференциации знаний в теории и методике физического воспитания выделилась наука о спорте. Катализатором ее ускоренного развития, особенно в последние десятилетия, оказался спорт высших достижений, стремительно прогрессирующий в русле олимпийского и профессионального международного спортивного движения. Он стал своего рода естественной лабораторией, сосредоточившей крупные исследовательские ресурсы на поиске новых путей выявления и максимального развития способностей человека. </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По определению Л.П.Матвеева, теория физической культуры (ее общие основы) есть интегративная система научных знаний о сущности физической культуры, взятой в целом, об общих закономерностях ее функционирования, направленного использования и дальнейшего развития, прежде всего в системе факторов воспитания, социального формирования личности и оптимального развития жизненных сил человека".</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Вопросами здорового образа жизни, здоровья и двигательной активности начинают заниматься медики, что обусловило появление новой науки — </w:t>
      </w:r>
      <w:proofErr w:type="spellStart"/>
      <w:r>
        <w:rPr>
          <w:rFonts w:ascii="Times New Roman" w:hAnsi="Times New Roman"/>
          <w:sz w:val="28"/>
          <w:szCs w:val="28"/>
        </w:rPr>
        <w:t>валеологии</w:t>
      </w:r>
      <w:proofErr w:type="spellEnd"/>
      <w:r>
        <w:rPr>
          <w:rFonts w:ascii="Times New Roman" w:hAnsi="Times New Roman"/>
          <w:sz w:val="28"/>
          <w:szCs w:val="28"/>
        </w:rPr>
        <w:t xml:space="preserve"> (</w:t>
      </w:r>
      <w:proofErr w:type="spellStart"/>
      <w:r>
        <w:rPr>
          <w:rFonts w:ascii="Times New Roman" w:hAnsi="Times New Roman"/>
          <w:sz w:val="28"/>
          <w:szCs w:val="28"/>
          <w:lang w:val="en-US"/>
        </w:rPr>
        <w:t>valeo</w:t>
      </w:r>
      <w:proofErr w:type="spellEnd"/>
      <w:r>
        <w:rPr>
          <w:rFonts w:ascii="Times New Roman" w:hAnsi="Times New Roman"/>
          <w:sz w:val="28"/>
          <w:szCs w:val="28"/>
        </w:rPr>
        <w:t xml:space="preserve"> — здравствовать, быть здоровым) фактически.</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Связь с биологическими науками продиктована необходимостью изучения реакций организма занимающихся на воздействие средств физического воспитания, что определяет развитие адаптации. Только учитывая анатомические, физиологические и биохимические закономерности, протекающие в организме человека, можно эффективно управлять процессом физического воспитания.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 xml:space="preserve">Проблемная ситуация может быть использована как затруднение, возникающее из-за необходимости объяснить или предсказать то или иное явление при остром дефиците информации, или возможность достичь цели при помощи известных, традиционных средств и методов. Другими словами, </w:t>
      </w:r>
      <w:r>
        <w:rPr>
          <w:rFonts w:ascii="Times New Roman" w:hAnsi="Times New Roman"/>
          <w:sz w:val="28"/>
          <w:szCs w:val="28"/>
        </w:rPr>
        <w:lastRenderedPageBreak/>
        <w:t>проблемная ситуация — это противоречие между потребностями и способами их удовлетворения (например,</w:t>
      </w:r>
      <w:r w:rsidR="00C82DAA">
        <w:rPr>
          <w:rFonts w:ascii="Times New Roman" w:hAnsi="Times New Roman"/>
          <w:sz w:val="28"/>
          <w:szCs w:val="28"/>
        </w:rPr>
        <w:t xml:space="preserve"> </w:t>
      </w:r>
      <w:r>
        <w:rPr>
          <w:rFonts w:ascii="Times New Roman" w:hAnsi="Times New Roman"/>
          <w:sz w:val="28"/>
          <w:szCs w:val="28"/>
        </w:rPr>
        <w:t>современное состояние физического воспитания в школе), противоречие между знанием о потребностях людей и незнанием путей, средств, методов, способов их удовлетворения.</w:t>
      </w:r>
    </w:p>
    <w:p w:rsidR="00C82DAA" w:rsidRDefault="00C86E5E" w:rsidP="00C82DAA">
      <w:pPr>
        <w:spacing w:after="0" w:line="360" w:lineRule="auto"/>
        <w:ind w:firstLine="709"/>
        <w:jc w:val="both"/>
        <w:rPr>
          <w:rFonts w:ascii="Times New Roman" w:hAnsi="Times New Roman"/>
          <w:b/>
          <w:sz w:val="28"/>
          <w:szCs w:val="32"/>
        </w:rPr>
      </w:pPr>
      <w:r>
        <w:rPr>
          <w:rFonts w:ascii="Times New Roman" w:hAnsi="Times New Roman"/>
          <w:sz w:val="28"/>
          <w:szCs w:val="28"/>
        </w:rPr>
        <w:t xml:space="preserve">Незаменимым методом получения информации в теоретических исследованиях является </w:t>
      </w:r>
      <w:r>
        <w:rPr>
          <w:rFonts w:ascii="Times New Roman" w:hAnsi="Times New Roman"/>
          <w:b/>
          <w:sz w:val="28"/>
          <w:szCs w:val="28"/>
        </w:rPr>
        <w:t>опрос</w:t>
      </w:r>
      <w:r>
        <w:rPr>
          <w:rFonts w:ascii="Times New Roman" w:hAnsi="Times New Roman"/>
          <w:sz w:val="28"/>
          <w:szCs w:val="28"/>
        </w:rPr>
        <w:t xml:space="preserve">, который проводится в виде анкетирования, интервью и бесед. </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Теория и методика физического воспитания - это научная и учебная дисциплина, представляющая собой систему знаний о роли и месте физического воспитания в жизни человека и общества, особенностях и общих закономерностях его функционирования и развития.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Объектом изучения этой дисциплины являются физические возможности и способности человека, которые изменяются при целенаправленном воздействии средствами физического воспитания.</w:t>
      </w:r>
    </w:p>
    <w:p w:rsidR="00C86E5E" w:rsidRDefault="00C86E5E" w:rsidP="00C86E5E">
      <w:pPr>
        <w:spacing w:after="0" w:line="360" w:lineRule="auto"/>
        <w:ind w:firstLine="709"/>
        <w:jc w:val="both"/>
        <w:rPr>
          <w:rFonts w:ascii="Times New Roman" w:hAnsi="Times New Roman"/>
          <w:sz w:val="28"/>
          <w:szCs w:val="28"/>
        </w:rPr>
      </w:pPr>
      <w:r>
        <w:rPr>
          <w:rFonts w:ascii="Times New Roman" w:hAnsi="Times New Roman"/>
          <w:sz w:val="28"/>
          <w:szCs w:val="28"/>
        </w:rPr>
        <w:t>В педагогическом направлении теории и методики физического воспитания изучаются общие закономерности управления процессом физического воспитания и его разновидностей (профессионально-прикладная физическая культура, рекреация, реабилитация).</w:t>
      </w:r>
    </w:p>
    <w:p w:rsidR="00C86E5E" w:rsidRDefault="00C86E5E" w:rsidP="00C86E5E">
      <w:pPr>
        <w:spacing w:after="0" w:line="360" w:lineRule="auto"/>
        <w:ind w:firstLine="709"/>
        <w:jc w:val="both"/>
        <w:rPr>
          <w:rFonts w:ascii="Times New Roman" w:hAnsi="Times New Roman"/>
          <w:sz w:val="28"/>
          <w:szCs w:val="28"/>
        </w:rPr>
      </w:pPr>
      <w:proofErr w:type="gramStart"/>
      <w:r>
        <w:rPr>
          <w:rFonts w:ascii="Times New Roman" w:hAnsi="Times New Roman"/>
          <w:sz w:val="28"/>
          <w:szCs w:val="28"/>
        </w:rPr>
        <w:t>В биологическом направлении изучается влияние двигательной активности на процесс жизнедеятельности организма человека; нормы двигательной активности для достижения оптимального функционирования органов и систем; адаптацию организма к двигательной активности различной по объему и интенсивности; условия, в которых двигательная активность оказывает положительное воздействие на организм человека, повышает его жизнеспособность и уровень здоровья (факторы здорового образа жизни).</w:t>
      </w:r>
      <w:proofErr w:type="gramEnd"/>
    </w:p>
    <w:p w:rsidR="00C86E5E" w:rsidRDefault="00C86E5E" w:rsidP="00C82DAA">
      <w:pPr>
        <w:spacing w:after="0" w:line="360" w:lineRule="auto"/>
        <w:ind w:firstLine="709"/>
        <w:jc w:val="both"/>
        <w:rPr>
          <w:rFonts w:ascii="Times New Roman" w:eastAsia="Times New Roman" w:hAnsi="Times New Roman"/>
          <w:sz w:val="28"/>
        </w:rPr>
      </w:pPr>
      <w:bookmarkStart w:id="0" w:name="_GoBack"/>
      <w:bookmarkEnd w:id="0"/>
    </w:p>
    <w:p w:rsidR="00065934" w:rsidRDefault="00065934"/>
    <w:sectPr w:rsidR="00065934" w:rsidSect="002E7F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E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80B9B"/>
    <w:multiLevelType w:val="hybridMultilevel"/>
    <w:tmpl w:val="860877C6"/>
    <w:lvl w:ilvl="0" w:tplc="0419000F">
      <w:start w:val="1"/>
      <w:numFmt w:val="decimal"/>
      <w:lvlText w:val="%1."/>
      <w:lvlJc w:val="left"/>
      <w:pPr>
        <w:ind w:left="720"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335C0C2F"/>
    <w:multiLevelType w:val="hybridMultilevel"/>
    <w:tmpl w:val="94E82464"/>
    <w:lvl w:ilvl="0" w:tplc="8A82383A">
      <w:start w:val="1"/>
      <w:numFmt w:val="decimal"/>
      <w:lvlText w:val="%1."/>
      <w:lvlJc w:val="left"/>
      <w:pPr>
        <w:ind w:left="644"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86E5E"/>
    <w:rsid w:val="00065934"/>
    <w:rsid w:val="0027670C"/>
    <w:rsid w:val="002E600E"/>
    <w:rsid w:val="002E7FB8"/>
    <w:rsid w:val="00C82DAA"/>
    <w:rsid w:val="00C86E5E"/>
    <w:rsid w:val="00DD5CDE"/>
    <w:rsid w:val="00F040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F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C86E5E"/>
    <w:pPr>
      <w:ind w:left="720"/>
      <w:contextualSpacing/>
    </w:pPr>
    <w:rPr>
      <w:rFonts w:ascii="Calibri" w:eastAsia="Calibri" w:hAnsi="Calibri" w:cs="Times New Roman"/>
      <w:lang w:eastAsia="en-US"/>
    </w:rPr>
  </w:style>
  <w:style w:type="character" w:customStyle="1" w:styleId="FontStyle37">
    <w:name w:val="Font Style37"/>
    <w:uiPriority w:val="99"/>
    <w:rsid w:val="00C86E5E"/>
    <w:rPr>
      <w:rFonts w:ascii="Times New Roman" w:hAnsi="Times New Roman" w:cs="Times New Roman" w:hint="default"/>
      <w:sz w:val="20"/>
      <w:szCs w:val="20"/>
    </w:rPr>
  </w:style>
  <w:style w:type="character" w:customStyle="1" w:styleId="FontStyle56">
    <w:name w:val="Font Style56"/>
    <w:uiPriority w:val="99"/>
    <w:rsid w:val="00C86E5E"/>
    <w:rPr>
      <w:rFonts w:ascii="Times New Roman" w:hAnsi="Times New Roman" w:cs="Times New Roman" w:hint="default"/>
      <w:b/>
      <w:bCs/>
      <w:sz w:val="20"/>
      <w:szCs w:val="20"/>
    </w:rPr>
  </w:style>
  <w:style w:type="character" w:customStyle="1" w:styleId="FontStyle57">
    <w:name w:val="Font Style57"/>
    <w:uiPriority w:val="99"/>
    <w:rsid w:val="00C86E5E"/>
    <w:rPr>
      <w:rFonts w:ascii="Times New Roman" w:hAnsi="Times New Roman" w:cs="Times New Roman" w:hint="default"/>
      <w:i/>
      <w:iCs/>
      <w:sz w:val="20"/>
      <w:szCs w:val="20"/>
    </w:rPr>
  </w:style>
</w:styles>
</file>

<file path=word/webSettings.xml><?xml version="1.0" encoding="utf-8"?>
<w:webSettings xmlns:r="http://schemas.openxmlformats.org/officeDocument/2006/relationships" xmlns:w="http://schemas.openxmlformats.org/wordprocessingml/2006/main">
  <w:divs>
    <w:div w:id="210660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12</Pages>
  <Words>3115</Words>
  <Characters>17761</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Овсянников</dc:creator>
  <cp:keywords/>
  <dc:description/>
  <cp:lastModifiedBy>Овсянников</cp:lastModifiedBy>
  <cp:revision>6</cp:revision>
  <dcterms:created xsi:type="dcterms:W3CDTF">2021-05-16T09:22:00Z</dcterms:created>
  <dcterms:modified xsi:type="dcterms:W3CDTF">2021-05-16T10:46:00Z</dcterms:modified>
</cp:coreProperties>
</file>