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E8" w:rsidRPr="001B640B" w:rsidRDefault="007735E8" w:rsidP="007735E8">
      <w:pPr>
        <w:pStyle w:val="maint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Почва - это верхний плодородный слой Земли. Почва состоит из песка и глины, в ней имеются остатки растений (корней, листьев, стебельков), мелких животных. Из этих остатков образуется перегной. Перегной накапливается в верхнем слое почвы, поэтому этот слой темный. Чем больше в почве перегноя, тем она плодороднее.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Разнообразны почвы нашей страны. Особенно большим плодородием обладают черноземные почвы. На них выращивают устойчивые высокие урожаи различных культур. Большие площади заняты подзолистыми почвами. Они менее плодородны, однако при внесении удобрений и правильной обработке и на них труженики полей получают высокие урожаи.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Почвенными факторами, экологически значимыми для жизнедеятельности, роста и развития растений, являются питательные вещества, воздух и вода. Плодородие - основное свойство почвы. Ученые изучают свойства почв и разрабатывают правила их использования. Труженики полей заботятся, чтобы земля получала нужные удобрения, отводят лишние воды из заболоченных мест и орошают засушливые земли, тщательно обрабатывают поля.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Земля - наша кормилица. Поэтому о ней нужно заботиться постоянно, беречь её от истощения, разрушения и загрязнения, делать все для повышения её плодородия. Там, где о почве заботятся, и урожаи собирают большие.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Почвы, как и другие природные элементы, нуждаются в охране и бережном отношении. Почва образуется в природе очень медленно: за 100 лет всего один сантиметр, а разрушается быстро. Под действием сильных ветров, потоков воды почва разрушается. Ливневые дожди или бурные потоки весенних вод иногда так размывают землю, что появляются овраги. Люди ведут постоянную борьбу с ними: высаживают деревья и кустарники, которые своими корнями укрепляют почву. Растения задерживают снег на полях, чтобы талая вода увлажняла почву, а не стекала быстро по склонам. На склонах оврагов высевают луговые травы. Корни их, разрастаясь в почве, закрепляют склоны.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В природе растения и подземные животные приспосабливаются к почве, а человек научился составлять почвенные смеси из разных природных компонентов для более эффективного роста и развития растений.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Дерновая земля - это перепревшие в течение года пласты дерна (трава вместе с землей), взятые с луга. Бывает легкая и тяжелая дерновая земля: в легкой преобладают перегнившие растения, в тяжелой - глина.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Листовая земля получается через 2-3 года из сложенных в кучу опавших листьев, которые время от времени перелопачивают. В этом случае образуется рыхлая, легкая, но малопитательная земля.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Хвойная земля бывает под хвойными деревьями, она состоит из полусгнившей хвои и является кислой.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 xml:space="preserve">Торфяная земля - это темно-бурая масса, образующаяся на болотах и высыхающих водоемах, состоит из остатков полусгнивших растений. Её можно собрать в низинах и </w:t>
      </w:r>
      <w:r w:rsidRPr="001B640B">
        <w:lastRenderedPageBreak/>
        <w:t>выдержать 1.5-2 года. Она является рыхлой (легкой), питательной и влагоемкой землей, но может быстро пересыхать.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Перегной - это перепревший в течение 2 лет коровий или конский навоз вместе с соломенной подстилкой, является самой питательной землей, которая содержит все микро- и макроэлементы.</w:t>
      </w:r>
    </w:p>
    <w:p w:rsidR="007735E8" w:rsidRPr="001B640B" w:rsidRDefault="007735E8" w:rsidP="007735E8">
      <w:pPr>
        <w:spacing w:after="151" w:line="276" w:lineRule="auto"/>
        <w:jc w:val="both"/>
      </w:pPr>
      <w:r w:rsidRPr="001B640B">
        <w:t>Песок хорошо пропускает воду, создает рыхлость почве, но не имеет питательных веществ, его обязательно добавляют в почвенные смеси для того, чтобы не было застоя воды и корни могли дышать воздухом.</w:t>
      </w:r>
    </w:p>
    <w:p w:rsidR="007735E8" w:rsidRDefault="007735E8" w:rsidP="007735E8">
      <w:pPr>
        <w:spacing w:after="151" w:line="276" w:lineRule="auto"/>
        <w:jc w:val="both"/>
      </w:pPr>
      <w:r w:rsidRPr="001B640B">
        <w:t>Глина - тяжелая, плотная, плохо пропускает воду, но и задерживает её, не дает быстро испаряться, удерживает растение от падения.</w:t>
      </w:r>
    </w:p>
    <w:p w:rsidR="007735E8" w:rsidRPr="001B640B" w:rsidRDefault="007735E8" w:rsidP="007735E8">
      <w:pPr>
        <w:pStyle w:val="maintxt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0B">
        <w:rPr>
          <w:rFonts w:ascii="Times New Roman" w:hAnsi="Times New Roman" w:cs="Times New Roman"/>
          <w:sz w:val="24"/>
          <w:szCs w:val="24"/>
        </w:rPr>
        <w:t>В России имеется большое количество ареалов с катастрофически деформированной природой, в которой происходит деградация почв. А почва, как и любая другая среда обитания, является важным условием существования жизни. Живые организмы, находящиеся в почве, как и сама почва, нуждаются в заботе и охране. Необходимо беречь почву от истощения, разрушения и загрязнения.</w:t>
      </w:r>
    </w:p>
    <w:p w:rsidR="007735E8" w:rsidRPr="001B640B" w:rsidRDefault="007735E8" w:rsidP="007735E8">
      <w:pPr>
        <w:spacing w:line="276" w:lineRule="auto"/>
        <w:jc w:val="both"/>
      </w:pPr>
      <w:r w:rsidRPr="001B640B">
        <w:t xml:space="preserve">В настоящее время истощение и загрязнение почв происходит быстрыми темпами. В наибольшей степени это касается земель, находящихся в сельскохозяйственном обороте. А для формирования </w:t>
      </w:r>
      <w:proofErr w:type="spellStart"/>
      <w:r w:rsidRPr="001B640B">
        <w:t>высокобуферных</w:t>
      </w:r>
      <w:proofErr w:type="spellEnd"/>
      <w:r w:rsidRPr="001B640B">
        <w:t xml:space="preserve"> почвенно-генетических химических систем нужны сотни лет и кропотливая целенаправленная работа по сохранению и умножению почвенного плодородия. </w:t>
      </w:r>
    </w:p>
    <w:p w:rsidR="007735E8" w:rsidRPr="001B640B" w:rsidRDefault="007735E8" w:rsidP="007735E8">
      <w:pPr>
        <w:spacing w:line="276" w:lineRule="auto"/>
        <w:jc w:val="both"/>
      </w:pPr>
      <w:r w:rsidRPr="001B640B">
        <w:t>На пришкольном участке очень плохо приживаются садовые культуры. Поле рядом со школой регулярно засевают кормовой кукурузой, которая из года в год даёт всё меньший урожай.</w:t>
      </w:r>
    </w:p>
    <w:p w:rsidR="007735E8" w:rsidRPr="001B640B" w:rsidRDefault="007735E8" w:rsidP="007735E8">
      <w:pPr>
        <w:spacing w:line="276" w:lineRule="auto"/>
        <w:jc w:val="both"/>
      </w:pPr>
      <w:r w:rsidRPr="001B640B">
        <w:t xml:space="preserve">В данном проекте предлагается рассмотреть тип почвы и определить </w:t>
      </w:r>
      <w:proofErr w:type="gramStart"/>
      <w:r w:rsidRPr="001B640B">
        <w:t>типы  экологических</w:t>
      </w:r>
      <w:proofErr w:type="gramEnd"/>
      <w:r w:rsidRPr="001B640B">
        <w:t xml:space="preserve"> проблем нашего населённого пункта, через организацию в детском саду экспериментальной деятельности. Практическое использование данной разработки позволит сейчас определить, а в дальнейшем экспериментально проверить полученные теоретические знания. </w:t>
      </w:r>
    </w:p>
    <w:p w:rsidR="007735E8" w:rsidRPr="001B640B" w:rsidRDefault="007735E8" w:rsidP="007735E8">
      <w:pPr>
        <w:pStyle w:val="a3"/>
        <w:spacing w:line="276" w:lineRule="auto"/>
        <w:jc w:val="both"/>
      </w:pPr>
      <w:r w:rsidRPr="001B640B">
        <w:rPr>
          <w:b/>
          <w:bCs/>
        </w:rPr>
        <w:t>Анализ почвы</w:t>
      </w:r>
      <w:r w:rsidRPr="001B640B">
        <w:t> — совокупность операций, выполняемых с целью определения состава, физико-механических, физико-химических, химических, агрохимических и биологических свойств почвы.</w:t>
      </w:r>
    </w:p>
    <w:p w:rsidR="007735E8" w:rsidRPr="001B640B" w:rsidRDefault="007735E8" w:rsidP="007735E8">
      <w:pPr>
        <w:pStyle w:val="a3"/>
        <w:spacing w:line="276" w:lineRule="auto"/>
        <w:jc w:val="both"/>
      </w:pPr>
      <w:r w:rsidRPr="001B640B">
        <w:t>Проводят механический (гранулометрический), химический, минералогический и микробиологический анализы. Результаты анализов используют для составления почвенных карт, в том числе агрохимических картограмм.</w:t>
      </w:r>
    </w:p>
    <w:p w:rsidR="007735E8" w:rsidRPr="001B640B" w:rsidRDefault="007735E8" w:rsidP="007735E8">
      <w:pPr>
        <w:pStyle w:val="a3"/>
        <w:spacing w:line="276" w:lineRule="auto"/>
        <w:jc w:val="both"/>
      </w:pPr>
      <w:r w:rsidRPr="001B640B">
        <w:t xml:space="preserve">Механический (гранулометрический) анализ — количественное определение содержания в почве частиц разного диаметра. Проводят при помощи сит и пипеточным методом (используя зависимость между размерами частиц и скоростью оседания их в стоячей воде). В зависимости от содержания физической глины (частиц </w:t>
      </w:r>
      <w:proofErr w:type="gramStart"/>
      <w:r w:rsidRPr="001B640B">
        <w:t>&lt; 0</w:t>
      </w:r>
      <w:proofErr w:type="gramEnd"/>
      <w:r w:rsidRPr="001B640B">
        <w:t>,01 мм) и физического песка (&gt; 0,01 мм) почву по гранулометрическому (механическому) составу относят к той или иной разновидности (например, суглинок средний, супесь).</w:t>
      </w:r>
    </w:p>
    <w:p w:rsidR="007735E8" w:rsidRPr="001B640B" w:rsidRDefault="007735E8" w:rsidP="007735E8">
      <w:pPr>
        <w:pStyle w:val="a3"/>
        <w:spacing w:line="276" w:lineRule="auto"/>
        <w:jc w:val="both"/>
      </w:pPr>
      <w:r w:rsidRPr="001B640B">
        <w:rPr>
          <w:b/>
        </w:rPr>
        <w:lastRenderedPageBreak/>
        <w:t>Химическим анализом устанавливают химический состав и свойства почвы.</w:t>
      </w:r>
      <w:r w:rsidRPr="001B640B">
        <w:t xml:space="preserve"> Основные разделы его: валовой, или элементный, анализ — позволяет выяснить общее содержание в почве С, N, </w:t>
      </w:r>
      <w:proofErr w:type="spellStart"/>
      <w:r w:rsidRPr="001B640B">
        <w:t>Si</w:t>
      </w:r>
      <w:proofErr w:type="spellEnd"/>
      <w:r w:rsidRPr="001B640B">
        <w:t xml:space="preserve">, </w:t>
      </w:r>
      <w:proofErr w:type="spellStart"/>
      <w:r w:rsidRPr="001B640B">
        <w:t>Al</w:t>
      </w:r>
      <w:proofErr w:type="spellEnd"/>
      <w:r w:rsidRPr="001B640B">
        <w:t xml:space="preserve">, </w:t>
      </w:r>
      <w:proofErr w:type="spellStart"/>
      <w:r w:rsidRPr="001B640B">
        <w:t>Fe</w:t>
      </w:r>
      <w:proofErr w:type="spellEnd"/>
      <w:r w:rsidRPr="001B640B">
        <w:t xml:space="preserve">, </w:t>
      </w:r>
      <w:proofErr w:type="spellStart"/>
      <w:r w:rsidRPr="001B640B">
        <w:t>Ca</w:t>
      </w:r>
      <w:proofErr w:type="spellEnd"/>
      <w:r w:rsidRPr="001B640B">
        <w:t xml:space="preserve">, </w:t>
      </w:r>
      <w:proofErr w:type="spellStart"/>
      <w:r w:rsidRPr="001B640B">
        <w:t>Mg</w:t>
      </w:r>
      <w:proofErr w:type="spellEnd"/>
      <w:r w:rsidRPr="001B640B">
        <w:t xml:space="preserve">, Р, S, K, </w:t>
      </w:r>
      <w:proofErr w:type="spellStart"/>
      <w:r w:rsidRPr="001B640B">
        <w:t>Na</w:t>
      </w:r>
      <w:proofErr w:type="spellEnd"/>
      <w:r w:rsidRPr="001B640B">
        <w:t xml:space="preserve">, </w:t>
      </w:r>
      <w:proofErr w:type="spellStart"/>
      <w:r w:rsidRPr="001B640B">
        <w:t>Mn</w:t>
      </w:r>
      <w:proofErr w:type="spellEnd"/>
      <w:r w:rsidRPr="001B640B">
        <w:t xml:space="preserve">, </w:t>
      </w:r>
      <w:proofErr w:type="spellStart"/>
      <w:r w:rsidRPr="001B640B">
        <w:t>Ti</w:t>
      </w:r>
      <w:proofErr w:type="spellEnd"/>
      <w:r w:rsidRPr="001B640B">
        <w:t xml:space="preserve"> и др. элементов; анализ водной вытяжки (основа исследования засоленных почв) — даёт представление о содержании в почве водорастворимых веществ (сульфатов, хлоридов и карбонатов кальция, магния, натрия и др.); определение поглотительной способности почвы; выявление обеспеченности почв питательными веществами — устанавливают количество легкорастворимых (подвижных), усваиваемых растениями соединений азота, фосфора, калия и др., по данным анализа определяют потребность полей в удобрениях. Большое внимание уделяют также изучению фракционного состава органических веществ почвы, форм соединений основных почвенных компонентов, в том числе микроэлементов. Различают полевые, экспедиционные и лабораторные химические анализы. Полевые анализы проводят упрощёнными методами, лабораторные — чаще инструментальными (спектроскопия, пламенная фотометрия, атомно-адсорбционные и др.).</w:t>
      </w:r>
    </w:p>
    <w:p w:rsidR="007735E8" w:rsidRPr="001B640B" w:rsidRDefault="007735E8" w:rsidP="007735E8">
      <w:pPr>
        <w:pStyle w:val="a3"/>
        <w:spacing w:line="276" w:lineRule="auto"/>
        <w:jc w:val="both"/>
      </w:pPr>
      <w:r w:rsidRPr="001B640B">
        <w:t>Минералогическим анализом определяют содержание в почве первичных и вторичных минералов с целью изучения её генезиса и физико-химических свойств. Распределение минералов по почвенному профилю исследуют методом шлифов, а их количественное соотношение и изменение в процессе почвообразования — иммерсионным методом. Илистую и коллоидную фракции исследуют термическим, рентгенографическим, электронографическим и др. методами. Для уточнения состава глинистых минералов прибегают к химическим методам: делают валовой анализ и определяют ёмкость поглощения исследуемых фракций.</w:t>
      </w:r>
    </w:p>
    <w:p w:rsidR="007735E8" w:rsidRPr="001B640B" w:rsidRDefault="007735E8" w:rsidP="007735E8">
      <w:pPr>
        <w:pStyle w:val="a3"/>
        <w:spacing w:line="276" w:lineRule="auto"/>
        <w:jc w:val="both"/>
      </w:pPr>
      <w:r w:rsidRPr="001B640B">
        <w:t xml:space="preserve">Микробиологическим анализом устанавливают состав микрофлоры почвы для характеристики её биохимических свойств и биологической активности. Определяют количество (в тыс. на 1 г сухой почвы) представителей основных групп почвенных микроорганизмов; бактерий (отдельно азотобактера, нитрифицирующих и денитрифицирующих, </w:t>
      </w:r>
      <w:proofErr w:type="spellStart"/>
      <w:r w:rsidRPr="001B640B">
        <w:t>аммонификаторов</w:t>
      </w:r>
      <w:proofErr w:type="spellEnd"/>
      <w:r w:rsidRPr="001B640B">
        <w:t xml:space="preserve">), актиномицетов, грибов, а также содержание почвенных водорослей, основных представителей простейших (амёб и инфузорий). Для получения достоверных результатов решающее значение имеет взятие образца в поле (в наиболее типичном месте) и правильное его хранение (в воздушно-сухом состоянии). Образцы для изучения генезиса почвы могут быть взяты из каждого горизонта и </w:t>
      </w:r>
      <w:proofErr w:type="spellStart"/>
      <w:r w:rsidRPr="001B640B">
        <w:t>подгоризонта</w:t>
      </w:r>
      <w:proofErr w:type="spellEnd"/>
      <w:r w:rsidRPr="001B640B">
        <w:t xml:space="preserve"> почвенного профиля или из нескольких точек поля, среднюю пробу из которых после перемешивания используют для исследования агрохимических свойств.</w:t>
      </w:r>
    </w:p>
    <w:p w:rsidR="007735E8" w:rsidRPr="001B640B" w:rsidRDefault="007735E8" w:rsidP="007735E8">
      <w:pPr>
        <w:shd w:val="clear" w:color="auto" w:fill="FFFFFF"/>
        <w:spacing w:line="276" w:lineRule="auto"/>
        <w:jc w:val="both"/>
        <w:outlineLvl w:val="1"/>
        <w:rPr>
          <w:b/>
          <w:kern w:val="36"/>
        </w:rPr>
      </w:pPr>
      <w:r w:rsidRPr="001B640B">
        <w:rPr>
          <w:b/>
          <w:kern w:val="36"/>
        </w:rPr>
        <w:t>Химический анализ почвы и его особенности</w:t>
      </w:r>
    </w:p>
    <w:p w:rsidR="007735E8" w:rsidRPr="001B640B" w:rsidRDefault="007735E8" w:rsidP="007735E8">
      <w:pPr>
        <w:shd w:val="clear" w:color="auto" w:fill="FFFFFF"/>
        <w:spacing w:line="276" w:lineRule="auto"/>
        <w:jc w:val="both"/>
        <w:outlineLvl w:val="1"/>
        <w:rPr>
          <w:b/>
          <w:kern w:val="36"/>
        </w:rPr>
      </w:pPr>
    </w:p>
    <w:p w:rsidR="007735E8" w:rsidRPr="001B640B" w:rsidRDefault="007735E8" w:rsidP="007735E8">
      <w:pPr>
        <w:shd w:val="clear" w:color="auto" w:fill="FFFFFF"/>
        <w:spacing w:after="167" w:line="276" w:lineRule="auto"/>
        <w:jc w:val="both"/>
      </w:pPr>
      <w:r w:rsidRPr="001B640B">
        <w:t>Химическим анализом почвы называют совокупность методов, направленных на оценку химического состояния грунта: его состава, свойств и экологического состояния.</w:t>
      </w:r>
    </w:p>
    <w:p w:rsidR="007735E8" w:rsidRPr="001B640B" w:rsidRDefault="007735E8" w:rsidP="007735E8">
      <w:pPr>
        <w:shd w:val="clear" w:color="auto" w:fill="FFFFFF"/>
        <w:spacing w:after="167" w:line="276" w:lineRule="auto"/>
        <w:jc w:val="both"/>
      </w:pPr>
      <w:r w:rsidRPr="001B640B">
        <w:t>Анализ позволяет:</w:t>
      </w:r>
    </w:p>
    <w:p w:rsidR="007735E8" w:rsidRPr="001B640B" w:rsidRDefault="007735E8" w:rsidP="007735E8">
      <w:pPr>
        <w:numPr>
          <w:ilvl w:val="0"/>
          <w:numId w:val="1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рассчитать содержание питательных компонентов в грунте;</w:t>
      </w:r>
    </w:p>
    <w:p w:rsidR="007735E8" w:rsidRPr="001B640B" w:rsidRDefault="007735E8" w:rsidP="007735E8">
      <w:pPr>
        <w:numPr>
          <w:ilvl w:val="0"/>
          <w:numId w:val="1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выявить вредные вещества почвы, представляющие опасность для живых организмов.</w:t>
      </w:r>
    </w:p>
    <w:p w:rsidR="007735E8" w:rsidRPr="001B640B" w:rsidRDefault="007735E8" w:rsidP="007735E8">
      <w:pPr>
        <w:shd w:val="clear" w:color="auto" w:fill="FFFFFF"/>
        <w:spacing w:line="276" w:lineRule="auto"/>
        <w:jc w:val="both"/>
        <w:outlineLvl w:val="2"/>
        <w:rPr>
          <w:b/>
          <w:bCs/>
        </w:rPr>
      </w:pPr>
      <w:r w:rsidRPr="001B640B">
        <w:rPr>
          <w:b/>
          <w:bCs/>
        </w:rPr>
        <w:lastRenderedPageBreak/>
        <w:t>Классификация анализов</w:t>
      </w:r>
    </w:p>
    <w:p w:rsidR="007735E8" w:rsidRPr="001B640B" w:rsidRDefault="007735E8" w:rsidP="007735E8">
      <w:pPr>
        <w:shd w:val="clear" w:color="auto" w:fill="FFFFFF"/>
        <w:spacing w:after="167" w:line="276" w:lineRule="auto"/>
        <w:jc w:val="both"/>
      </w:pPr>
      <w:r w:rsidRPr="001B640B">
        <w:t>Известно несколько видов химического анализа почв: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определение кислотности почвы, или величины рН;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анализ водной вытяжки;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 xml:space="preserve">степень загрязнённости почвы и степень опасности для человека (для обозначения суммарного количества вредных веществ в почве и степени опасности применяют индекс </w:t>
      </w:r>
      <w:proofErr w:type="spellStart"/>
      <w:r w:rsidRPr="001B640B">
        <w:t>Zc</w:t>
      </w:r>
      <w:proofErr w:type="spellEnd"/>
      <w:r w:rsidRPr="001B640B">
        <w:t>);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расчёт органического вещества;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валовой, или элементный, анализ;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расчёт обеспеченности земель питательными веществами;</w:t>
      </w:r>
    </w:p>
    <w:p w:rsidR="007735E8" w:rsidRPr="001B640B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определение физико-химических свойств почв;</w:t>
      </w:r>
    </w:p>
    <w:p w:rsidR="007735E8" w:rsidRDefault="007735E8" w:rsidP="007735E8">
      <w:pPr>
        <w:numPr>
          <w:ilvl w:val="0"/>
          <w:numId w:val="2"/>
        </w:numPr>
        <w:shd w:val="clear" w:color="auto" w:fill="FFFFFF"/>
        <w:spacing w:before="67" w:after="67" w:line="276" w:lineRule="auto"/>
        <w:ind w:left="670"/>
        <w:jc w:val="both"/>
      </w:pPr>
      <w:r w:rsidRPr="001B640B">
        <w:t>выяснение поглотительной способности грунта.</w:t>
      </w:r>
    </w:p>
    <w:p w:rsidR="00057F44" w:rsidRDefault="00057F44">
      <w:bookmarkStart w:id="0" w:name="_GoBack"/>
      <w:bookmarkEnd w:id="0"/>
    </w:p>
    <w:sectPr w:rsidR="0005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2E88"/>
    <w:multiLevelType w:val="multilevel"/>
    <w:tmpl w:val="C8D0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D3F77"/>
    <w:multiLevelType w:val="multilevel"/>
    <w:tmpl w:val="EF7E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E8"/>
    <w:rsid w:val="00057F44"/>
    <w:rsid w:val="007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1C204-32F1-4E5D-AC56-B51811B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_txt"/>
    <w:basedOn w:val="a"/>
    <w:rsid w:val="007735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a3">
    <w:name w:val="Normal (Web)"/>
    <w:basedOn w:val="a"/>
    <w:uiPriority w:val="99"/>
    <w:unhideWhenUsed/>
    <w:rsid w:val="00773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2021-08-17T08:51:00Z</dcterms:created>
  <dcterms:modified xsi:type="dcterms:W3CDTF">2021-08-17T08:52:00Z</dcterms:modified>
</cp:coreProperties>
</file>