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2F" w:rsidRPr="00012276" w:rsidRDefault="00A34F2F" w:rsidP="00605558">
      <w:pPr>
        <w:spacing w:line="360" w:lineRule="auto"/>
        <w:ind w:firstLine="567"/>
        <w:jc w:val="both"/>
        <w:rPr>
          <w:sz w:val="28"/>
          <w:szCs w:val="28"/>
        </w:rPr>
      </w:pPr>
    </w:p>
    <w:p w:rsidR="00605558" w:rsidRPr="00012276" w:rsidRDefault="00605558" w:rsidP="00605558">
      <w:pPr>
        <w:spacing w:line="360" w:lineRule="auto"/>
        <w:ind w:firstLine="567"/>
        <w:jc w:val="both"/>
        <w:rPr>
          <w:b/>
          <w:sz w:val="28"/>
          <w:szCs w:val="28"/>
        </w:rPr>
      </w:pPr>
      <w:r w:rsidRPr="00012276">
        <w:rPr>
          <w:color w:val="000000" w:themeColor="text1"/>
          <w:sz w:val="28"/>
          <w:szCs w:val="28"/>
        </w:rPr>
        <w:t>Фонд оценочных средств по учебной  дисциплине «Биохимия спорта»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012276">
        <w:rPr>
          <w:color w:val="000000" w:themeColor="text1"/>
          <w:sz w:val="28"/>
          <w:szCs w:val="28"/>
        </w:rPr>
        <w:t xml:space="preserve"> </w:t>
      </w:r>
      <w:r w:rsidRPr="00012276">
        <w:rPr>
          <w:b/>
          <w:i/>
          <w:color w:val="000000" w:themeColor="text1"/>
          <w:sz w:val="28"/>
          <w:szCs w:val="28"/>
        </w:rPr>
        <w:t>49.02.01 Физическая культура,</w:t>
      </w:r>
      <w:r w:rsidRPr="00012276">
        <w:rPr>
          <w:color w:val="000000" w:themeColor="text1"/>
          <w:sz w:val="28"/>
          <w:szCs w:val="28"/>
        </w:rPr>
        <w:t xml:space="preserve"> утвержденного приказом Министерства образования и науки РФ от 11 августа 2014 года № 976;</w:t>
      </w:r>
      <w:r w:rsidR="00012276">
        <w:rPr>
          <w:color w:val="000000" w:themeColor="text1"/>
          <w:sz w:val="28"/>
          <w:szCs w:val="28"/>
        </w:rPr>
        <w:t xml:space="preserve"> </w:t>
      </w:r>
      <w:r w:rsidR="00A34F2F" w:rsidRPr="00012276">
        <w:rPr>
          <w:color w:val="000000" w:themeColor="text1"/>
          <w:sz w:val="28"/>
          <w:szCs w:val="28"/>
        </w:rPr>
        <w:t>учебного плана ГПОУ  «Ленинск-Кузнецкое УОР»; программы подготовки специалистов среднего звена по специальности 49.02.01. Физическая культура ГПОУ «Ленинск-Кузнецкое УОР»,</w:t>
      </w:r>
      <w:r w:rsidR="00012276" w:rsidRPr="00012276">
        <w:rPr>
          <w:color w:val="000000" w:themeColor="text1"/>
          <w:sz w:val="28"/>
          <w:szCs w:val="28"/>
        </w:rPr>
        <w:t xml:space="preserve"> </w:t>
      </w:r>
      <w:r w:rsidRPr="00012276">
        <w:rPr>
          <w:color w:val="000000" w:themeColor="text1"/>
          <w:sz w:val="28"/>
          <w:szCs w:val="28"/>
        </w:rPr>
        <w:t>рабочей программы по учебной дисциплине «Биохимия спорта»</w:t>
      </w:r>
      <w:r w:rsidR="00012276">
        <w:rPr>
          <w:b/>
          <w:sz w:val="28"/>
          <w:szCs w:val="28"/>
        </w:rPr>
        <w:t>.</w:t>
      </w:r>
      <w:r w:rsidRPr="00012276">
        <w:rPr>
          <w:b/>
          <w:sz w:val="28"/>
          <w:szCs w:val="28"/>
        </w:rPr>
        <w:t xml:space="preserve"> </w:t>
      </w:r>
    </w:p>
    <w:p w:rsidR="00605558" w:rsidRPr="00012276" w:rsidRDefault="00605558" w:rsidP="006055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605558" w:rsidRPr="00012276" w:rsidRDefault="00605558" w:rsidP="006055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r w:rsidRPr="00012276">
        <w:rPr>
          <w:b/>
          <w:sz w:val="28"/>
          <w:szCs w:val="28"/>
        </w:rPr>
        <w:t>Разработчик(и):</w:t>
      </w:r>
    </w:p>
    <w:p w:rsidR="00605558" w:rsidRPr="00012276" w:rsidRDefault="00605558" w:rsidP="006055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p w:rsidR="00605558" w:rsidRPr="00012276" w:rsidRDefault="00605558" w:rsidP="00605558">
      <w:pPr>
        <w:rPr>
          <w:sz w:val="28"/>
          <w:szCs w:val="28"/>
        </w:rPr>
      </w:pPr>
      <w:r w:rsidRPr="00012276">
        <w:rPr>
          <w:sz w:val="28"/>
          <w:szCs w:val="28"/>
        </w:rPr>
        <w:t>Каратаева Ирина Васильевна, преподаватель высшей квалификационной категории ГПОУ «Ленинск-Кузнецкое   УОР»;</w:t>
      </w:r>
    </w:p>
    <w:p w:rsidR="00605558" w:rsidRPr="00012276" w:rsidRDefault="00605558" w:rsidP="00605558">
      <w:pPr>
        <w:rPr>
          <w:kern w:val="3"/>
          <w:sz w:val="28"/>
          <w:szCs w:val="28"/>
        </w:rPr>
      </w:pPr>
    </w:p>
    <w:p w:rsidR="00A34F2F" w:rsidRPr="00012276" w:rsidRDefault="00A34F2F" w:rsidP="00A34F2F">
      <w:pPr>
        <w:rPr>
          <w:sz w:val="28"/>
          <w:szCs w:val="28"/>
        </w:rPr>
      </w:pPr>
      <w:r w:rsidRPr="00012276">
        <w:rPr>
          <w:bCs/>
          <w:sz w:val="28"/>
          <w:szCs w:val="28"/>
          <w:lang w:eastAsia="en-US" w:bidi="en-US"/>
        </w:rPr>
        <w:t>Мареева Елена Борисовна, преподаватель высшей квалификационной категории</w:t>
      </w:r>
      <w:r w:rsidRPr="00012276">
        <w:rPr>
          <w:sz w:val="28"/>
          <w:szCs w:val="28"/>
        </w:rPr>
        <w:t xml:space="preserve"> ГПОУ «Ленинск-Кузнецкое   УОР».</w:t>
      </w:r>
    </w:p>
    <w:p w:rsidR="00A34F2F" w:rsidRPr="00012276" w:rsidRDefault="00A34F2F" w:rsidP="00A3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eastAsia="en-US" w:bidi="en-US"/>
        </w:rPr>
      </w:pPr>
    </w:p>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Default="00605558"/>
    <w:p w:rsidR="00605558" w:rsidRPr="00605558" w:rsidRDefault="00605558" w:rsidP="006055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firstLine="709"/>
        <w:jc w:val="center"/>
        <w:outlineLvl w:val="0"/>
        <w:rPr>
          <w:b/>
        </w:rPr>
      </w:pPr>
      <w:r w:rsidRPr="00605558">
        <w:rPr>
          <w:b/>
        </w:rPr>
        <w:t>СОДЕРЖАНИЕ</w:t>
      </w:r>
    </w:p>
    <w:p w:rsidR="00605558" w:rsidRDefault="00605558"/>
    <w:p w:rsidR="00605558" w:rsidRDefault="00605558"/>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605558" w:rsidRPr="00605558" w:rsidTr="00C41791">
        <w:tc>
          <w:tcPr>
            <w:tcW w:w="8755" w:type="dxa"/>
          </w:tcPr>
          <w:p w:rsidR="00605558" w:rsidRPr="00605558" w:rsidRDefault="00605558" w:rsidP="00605558">
            <w:pPr>
              <w:tabs>
                <w:tab w:val="left" w:pos="426"/>
              </w:tabs>
              <w:spacing w:before="240"/>
              <w:rPr>
                <w:rFonts w:eastAsiaTheme="minorEastAsia"/>
              </w:rPr>
            </w:pPr>
            <w:r w:rsidRPr="00605558">
              <w:rPr>
                <w:rFonts w:eastAsiaTheme="minorEastAsia"/>
              </w:rPr>
              <w:t>I.</w:t>
            </w:r>
            <w:r w:rsidRPr="00605558">
              <w:rPr>
                <w:rFonts w:eastAsiaTheme="minorEastAsia"/>
              </w:rPr>
              <w:tab/>
              <w:t>Паспорт фонда оценочных средств ………………………………………………………..</w:t>
            </w:r>
            <w:r w:rsidRPr="00605558">
              <w:rPr>
                <w:rFonts w:eastAsiaTheme="minorEastAsia"/>
              </w:rPr>
              <w:tab/>
            </w:r>
          </w:p>
        </w:tc>
        <w:tc>
          <w:tcPr>
            <w:tcW w:w="816" w:type="dxa"/>
          </w:tcPr>
          <w:p w:rsidR="00605558" w:rsidRPr="00605558" w:rsidRDefault="001705B8" w:rsidP="00605558">
            <w:pPr>
              <w:spacing w:before="240"/>
              <w:rPr>
                <w:rFonts w:eastAsiaTheme="minorEastAsia"/>
              </w:rPr>
            </w:pPr>
            <w:r>
              <w:rPr>
                <w:rFonts w:eastAsiaTheme="minorEastAsia"/>
              </w:rPr>
              <w:t>4</w:t>
            </w:r>
          </w:p>
        </w:tc>
      </w:tr>
      <w:tr w:rsidR="00605558" w:rsidRPr="00605558" w:rsidTr="00C41791">
        <w:tc>
          <w:tcPr>
            <w:tcW w:w="8755" w:type="dxa"/>
          </w:tcPr>
          <w:p w:rsidR="00605558" w:rsidRPr="00605558" w:rsidRDefault="00605558" w:rsidP="00605558">
            <w:pPr>
              <w:tabs>
                <w:tab w:val="left" w:pos="426"/>
              </w:tabs>
              <w:spacing w:before="240"/>
              <w:rPr>
                <w:rFonts w:eastAsiaTheme="minorEastAsia"/>
              </w:rPr>
            </w:pPr>
            <w:r w:rsidRPr="00605558">
              <w:rPr>
                <w:rFonts w:eastAsiaTheme="minorEastAsia"/>
              </w:rPr>
              <w:t>II.</w:t>
            </w:r>
            <w:r w:rsidRPr="00605558">
              <w:rPr>
                <w:rFonts w:eastAsiaTheme="minorEastAsia"/>
              </w:rPr>
              <w:tab/>
              <w:t>Результаты освоения учебной дисциплины, подлежащие проверке ……………………</w:t>
            </w:r>
            <w:r w:rsidRPr="00605558">
              <w:rPr>
                <w:rFonts w:eastAsiaTheme="minorEastAsia"/>
              </w:rPr>
              <w:tab/>
            </w:r>
          </w:p>
        </w:tc>
        <w:tc>
          <w:tcPr>
            <w:tcW w:w="816" w:type="dxa"/>
          </w:tcPr>
          <w:p w:rsidR="00605558" w:rsidRPr="00605558" w:rsidRDefault="001705B8" w:rsidP="00605558">
            <w:pPr>
              <w:spacing w:before="240"/>
              <w:rPr>
                <w:rFonts w:eastAsiaTheme="minorEastAsia"/>
              </w:rPr>
            </w:pPr>
            <w:r>
              <w:rPr>
                <w:rFonts w:eastAsiaTheme="minorEastAsia"/>
              </w:rPr>
              <w:t>6</w:t>
            </w:r>
          </w:p>
        </w:tc>
      </w:tr>
      <w:tr w:rsidR="00605558" w:rsidRPr="00605558" w:rsidTr="00C41791">
        <w:tc>
          <w:tcPr>
            <w:tcW w:w="8755" w:type="dxa"/>
          </w:tcPr>
          <w:p w:rsidR="00605558" w:rsidRPr="00605558" w:rsidRDefault="00605558" w:rsidP="001705B8">
            <w:pPr>
              <w:tabs>
                <w:tab w:val="left" w:pos="426"/>
              </w:tabs>
              <w:spacing w:before="240"/>
              <w:rPr>
                <w:rFonts w:eastAsiaTheme="minorEastAsia"/>
              </w:rPr>
            </w:pPr>
            <w:r w:rsidRPr="00605558">
              <w:rPr>
                <w:rFonts w:eastAsiaTheme="minorEastAsia"/>
              </w:rPr>
              <w:t>2.1.</w:t>
            </w:r>
            <w:r w:rsidRPr="001705B8">
              <w:rPr>
                <w:rFonts w:eastAsiaTheme="minorEastAsia"/>
              </w:rPr>
              <w:tab/>
              <w:t xml:space="preserve">Компетенции, подлежащие </w:t>
            </w:r>
            <w:r w:rsidRPr="00605558">
              <w:rPr>
                <w:rFonts w:eastAsiaTheme="minorEastAsia"/>
              </w:rPr>
              <w:t>проверке ……….</w:t>
            </w:r>
          </w:p>
        </w:tc>
        <w:tc>
          <w:tcPr>
            <w:tcW w:w="816" w:type="dxa"/>
          </w:tcPr>
          <w:p w:rsidR="00605558" w:rsidRPr="00605558" w:rsidRDefault="001705B8" w:rsidP="00605558">
            <w:pPr>
              <w:spacing w:before="240"/>
              <w:rPr>
                <w:rFonts w:eastAsiaTheme="minorEastAsia"/>
              </w:rPr>
            </w:pPr>
            <w:r>
              <w:rPr>
                <w:rFonts w:eastAsiaTheme="minorEastAsia"/>
              </w:rPr>
              <w:t>6</w:t>
            </w:r>
          </w:p>
        </w:tc>
      </w:tr>
      <w:tr w:rsidR="00605558" w:rsidRPr="00605558" w:rsidTr="00C41791">
        <w:tc>
          <w:tcPr>
            <w:tcW w:w="8755" w:type="dxa"/>
          </w:tcPr>
          <w:p w:rsidR="00605558" w:rsidRPr="00605558" w:rsidRDefault="00605558" w:rsidP="00605558">
            <w:pPr>
              <w:tabs>
                <w:tab w:val="left" w:pos="426"/>
              </w:tabs>
              <w:spacing w:before="240"/>
              <w:rPr>
                <w:rFonts w:eastAsiaTheme="minorEastAsia"/>
              </w:rPr>
            </w:pPr>
            <w:r w:rsidRPr="00605558">
              <w:rPr>
                <w:rFonts w:eastAsiaTheme="minorEastAsia"/>
              </w:rPr>
              <w:t>2.2.</w:t>
            </w:r>
            <w:r w:rsidRPr="00605558">
              <w:rPr>
                <w:rFonts w:eastAsiaTheme="minorEastAsia"/>
              </w:rPr>
              <w:tab/>
              <w:t xml:space="preserve">Формы текущего контроля и промежуточной аттестации по учебной </w:t>
            </w:r>
          </w:p>
          <w:p w:rsidR="00605558" w:rsidRPr="00605558" w:rsidRDefault="00605558" w:rsidP="00605558">
            <w:pPr>
              <w:spacing w:before="240"/>
              <w:rPr>
                <w:rFonts w:eastAsiaTheme="minorEastAsia"/>
              </w:rPr>
            </w:pPr>
            <w:r w:rsidRPr="00605558">
              <w:rPr>
                <w:rFonts w:eastAsiaTheme="minorEastAsia"/>
              </w:rPr>
              <w:t>дисциплине «</w:t>
            </w:r>
            <w:r>
              <w:rPr>
                <w:rFonts w:eastAsiaTheme="minorEastAsia"/>
              </w:rPr>
              <w:t>Биохимия спорта</w:t>
            </w:r>
            <w:r w:rsidRPr="00605558">
              <w:rPr>
                <w:rFonts w:eastAsiaTheme="minorEastAsia"/>
                <w:color w:val="000000" w:themeColor="text1"/>
              </w:rPr>
              <w:t>»………………………………………………………………..</w:t>
            </w:r>
          </w:p>
        </w:tc>
        <w:tc>
          <w:tcPr>
            <w:tcW w:w="816" w:type="dxa"/>
          </w:tcPr>
          <w:p w:rsidR="001705B8" w:rsidRDefault="001705B8" w:rsidP="00605558">
            <w:pPr>
              <w:spacing w:before="240"/>
              <w:rPr>
                <w:rFonts w:eastAsiaTheme="minorEastAsia"/>
              </w:rPr>
            </w:pPr>
          </w:p>
          <w:p w:rsidR="00605558" w:rsidRPr="00605558" w:rsidRDefault="001705B8" w:rsidP="00605558">
            <w:pPr>
              <w:spacing w:before="240"/>
              <w:rPr>
                <w:rFonts w:eastAsiaTheme="minorEastAsia"/>
              </w:rPr>
            </w:pPr>
            <w:r>
              <w:rPr>
                <w:rFonts w:eastAsiaTheme="minorEastAsia"/>
              </w:rPr>
              <w:t>10</w:t>
            </w:r>
          </w:p>
        </w:tc>
      </w:tr>
      <w:tr w:rsidR="00605558" w:rsidRPr="00605558" w:rsidTr="00C41791">
        <w:tc>
          <w:tcPr>
            <w:tcW w:w="8755" w:type="dxa"/>
          </w:tcPr>
          <w:p w:rsidR="00605558" w:rsidRPr="00605558" w:rsidRDefault="00605558" w:rsidP="00605558">
            <w:pPr>
              <w:tabs>
                <w:tab w:val="left" w:pos="426"/>
              </w:tabs>
              <w:spacing w:before="240"/>
              <w:rPr>
                <w:rFonts w:eastAsiaTheme="minorEastAsia"/>
              </w:rPr>
            </w:pPr>
            <w:r w:rsidRPr="00605558">
              <w:rPr>
                <w:rFonts w:eastAsiaTheme="minorEastAsia"/>
              </w:rPr>
              <w:t>III.</w:t>
            </w:r>
            <w:r w:rsidRPr="00605558">
              <w:rPr>
                <w:rFonts w:eastAsiaTheme="minorEastAsia"/>
              </w:rPr>
              <w:tab/>
              <w:t>Комплект фонда оценочных  средств для проведения текущего контроля ……………</w:t>
            </w:r>
          </w:p>
        </w:tc>
        <w:tc>
          <w:tcPr>
            <w:tcW w:w="816" w:type="dxa"/>
          </w:tcPr>
          <w:p w:rsidR="00605558" w:rsidRPr="00605558" w:rsidRDefault="001705B8" w:rsidP="00605558">
            <w:pPr>
              <w:spacing w:before="240"/>
              <w:rPr>
                <w:rFonts w:eastAsiaTheme="minorEastAsia"/>
              </w:rPr>
            </w:pPr>
            <w:r>
              <w:rPr>
                <w:rFonts w:eastAsiaTheme="minorEastAsia"/>
              </w:rPr>
              <w:t>12</w:t>
            </w:r>
          </w:p>
        </w:tc>
      </w:tr>
      <w:tr w:rsidR="00605558" w:rsidRPr="00605558" w:rsidTr="00C41791">
        <w:tc>
          <w:tcPr>
            <w:tcW w:w="8755" w:type="dxa"/>
          </w:tcPr>
          <w:p w:rsidR="00605558" w:rsidRPr="00605558" w:rsidRDefault="00605558" w:rsidP="001705B8">
            <w:pPr>
              <w:spacing w:before="240"/>
              <w:rPr>
                <w:rFonts w:eastAsiaTheme="minorEastAsia"/>
              </w:rPr>
            </w:pPr>
            <w:r w:rsidRPr="00605558">
              <w:rPr>
                <w:rFonts w:eastAsiaTheme="minorEastAsia"/>
              </w:rPr>
              <w:t>3.1. Перечень вопросов дл</w:t>
            </w:r>
            <w:r w:rsidR="001705B8">
              <w:rPr>
                <w:rFonts w:eastAsiaTheme="minorEastAsia"/>
              </w:rPr>
              <w:t xml:space="preserve">я  устного и письменного опроса </w:t>
            </w:r>
            <w:r w:rsidRPr="00605558">
              <w:rPr>
                <w:rFonts w:eastAsiaTheme="minorEastAsia"/>
              </w:rPr>
              <w:t>………………………………..</w:t>
            </w:r>
          </w:p>
        </w:tc>
        <w:tc>
          <w:tcPr>
            <w:tcW w:w="816" w:type="dxa"/>
          </w:tcPr>
          <w:p w:rsidR="00605558" w:rsidRPr="00605558" w:rsidRDefault="001705B8" w:rsidP="00605558">
            <w:pPr>
              <w:spacing w:before="240"/>
              <w:rPr>
                <w:rFonts w:eastAsiaTheme="minorEastAsia"/>
              </w:rPr>
            </w:pPr>
            <w:r>
              <w:rPr>
                <w:rFonts w:eastAsiaTheme="minorEastAsia"/>
              </w:rPr>
              <w:t>1</w:t>
            </w:r>
            <w:r w:rsidR="00751564">
              <w:rPr>
                <w:rFonts w:eastAsiaTheme="minorEastAsia"/>
              </w:rPr>
              <w:t>2</w:t>
            </w:r>
          </w:p>
        </w:tc>
      </w:tr>
      <w:tr w:rsidR="00605558" w:rsidRPr="00605558" w:rsidTr="00C41791">
        <w:tc>
          <w:tcPr>
            <w:tcW w:w="8755" w:type="dxa"/>
          </w:tcPr>
          <w:p w:rsidR="00605558" w:rsidRPr="00605558" w:rsidRDefault="00605558" w:rsidP="00605558">
            <w:pPr>
              <w:spacing w:before="240"/>
              <w:rPr>
                <w:rFonts w:eastAsiaTheme="minorEastAsia"/>
              </w:rPr>
            </w:pPr>
            <w:r w:rsidRPr="00605558">
              <w:rPr>
                <w:rFonts w:eastAsiaTheme="minorEastAsia"/>
              </w:rPr>
              <w:t>3.2.Тематика и содержание контрольных работ ………………………………………………</w:t>
            </w:r>
          </w:p>
        </w:tc>
        <w:tc>
          <w:tcPr>
            <w:tcW w:w="816" w:type="dxa"/>
          </w:tcPr>
          <w:p w:rsidR="00605558" w:rsidRPr="00605558" w:rsidRDefault="001705B8" w:rsidP="00605558">
            <w:pPr>
              <w:spacing w:before="240"/>
              <w:rPr>
                <w:rFonts w:eastAsiaTheme="minorEastAsia"/>
              </w:rPr>
            </w:pPr>
            <w:r>
              <w:rPr>
                <w:rFonts w:eastAsiaTheme="minorEastAsia"/>
              </w:rPr>
              <w:t>1</w:t>
            </w:r>
            <w:r w:rsidR="00751564">
              <w:rPr>
                <w:rFonts w:eastAsiaTheme="minorEastAsia"/>
              </w:rPr>
              <w:t>4</w:t>
            </w:r>
          </w:p>
        </w:tc>
      </w:tr>
      <w:tr w:rsidR="00605558" w:rsidRPr="00605558" w:rsidTr="00C41791">
        <w:tc>
          <w:tcPr>
            <w:tcW w:w="8755" w:type="dxa"/>
          </w:tcPr>
          <w:p w:rsidR="00605558" w:rsidRPr="00605558" w:rsidRDefault="00605558" w:rsidP="001705B8">
            <w:pPr>
              <w:spacing w:before="240"/>
              <w:rPr>
                <w:rFonts w:eastAsiaTheme="minorEastAsia"/>
              </w:rPr>
            </w:pPr>
            <w:r w:rsidRPr="00605558">
              <w:rPr>
                <w:rFonts w:eastAsiaTheme="minorEastAsia"/>
              </w:rPr>
              <w:t>3.3.</w:t>
            </w:r>
            <w:r w:rsidRPr="00605558">
              <w:rPr>
                <w:rFonts w:eastAsiaTheme="minorEastAsia"/>
              </w:rPr>
              <w:tab/>
            </w:r>
            <w:r w:rsidR="00DB2421" w:rsidRPr="00DB2421">
              <w:rPr>
                <w:rFonts w:eastAsiaTheme="minorEastAsia"/>
              </w:rPr>
              <w:t xml:space="preserve">Тематика и </w:t>
            </w:r>
            <w:r w:rsidR="00DB2421">
              <w:rPr>
                <w:rFonts w:eastAsiaTheme="minorEastAsia"/>
              </w:rPr>
              <w:t>содержание практических занятий …………</w:t>
            </w:r>
            <w:r w:rsidRPr="00605558">
              <w:rPr>
                <w:rFonts w:eastAsiaTheme="minorEastAsia"/>
              </w:rPr>
              <w:t>…………………………</w:t>
            </w:r>
          </w:p>
        </w:tc>
        <w:tc>
          <w:tcPr>
            <w:tcW w:w="816" w:type="dxa"/>
          </w:tcPr>
          <w:p w:rsidR="00605558" w:rsidRPr="00605558" w:rsidRDefault="001705B8" w:rsidP="001705B8">
            <w:pPr>
              <w:spacing w:before="240"/>
              <w:rPr>
                <w:rFonts w:eastAsiaTheme="minorEastAsia"/>
              </w:rPr>
            </w:pPr>
            <w:r>
              <w:rPr>
                <w:rFonts w:eastAsiaTheme="minorEastAsia"/>
              </w:rPr>
              <w:t>17</w:t>
            </w:r>
          </w:p>
        </w:tc>
      </w:tr>
      <w:tr w:rsidR="00605558" w:rsidRPr="00605558" w:rsidTr="00C41791">
        <w:tc>
          <w:tcPr>
            <w:tcW w:w="8755" w:type="dxa"/>
          </w:tcPr>
          <w:p w:rsidR="00605558" w:rsidRPr="00605558" w:rsidRDefault="00605558" w:rsidP="00751564">
            <w:pPr>
              <w:spacing w:before="240"/>
              <w:rPr>
                <w:rFonts w:eastAsiaTheme="minorEastAsia"/>
              </w:rPr>
            </w:pPr>
            <w:r w:rsidRPr="00605558">
              <w:rPr>
                <w:rFonts w:eastAsiaTheme="minorEastAsia"/>
              </w:rPr>
              <w:t xml:space="preserve">3.4. </w:t>
            </w:r>
            <w:r w:rsidR="001705B8" w:rsidRPr="00605558">
              <w:rPr>
                <w:rFonts w:eastAsiaTheme="minorEastAsia"/>
              </w:rPr>
              <w:t xml:space="preserve">Перечень заданий для самостоятельной работы </w:t>
            </w:r>
          </w:p>
        </w:tc>
        <w:tc>
          <w:tcPr>
            <w:tcW w:w="816" w:type="dxa"/>
          </w:tcPr>
          <w:p w:rsidR="001705B8" w:rsidRDefault="001705B8" w:rsidP="001705B8">
            <w:pPr>
              <w:rPr>
                <w:rFonts w:eastAsiaTheme="minorEastAsia"/>
              </w:rPr>
            </w:pPr>
          </w:p>
          <w:p w:rsidR="00605558" w:rsidRPr="00605558" w:rsidRDefault="00751564" w:rsidP="001705B8">
            <w:pPr>
              <w:rPr>
                <w:rFonts w:eastAsiaTheme="minorEastAsia"/>
              </w:rPr>
            </w:pPr>
            <w:r>
              <w:rPr>
                <w:rFonts w:eastAsiaTheme="minorEastAsia"/>
              </w:rPr>
              <w:t>19</w:t>
            </w:r>
          </w:p>
        </w:tc>
      </w:tr>
      <w:tr w:rsidR="00605558" w:rsidRPr="00605558" w:rsidTr="00C41791">
        <w:tc>
          <w:tcPr>
            <w:tcW w:w="8755" w:type="dxa"/>
          </w:tcPr>
          <w:p w:rsidR="00605558" w:rsidRPr="00873916" w:rsidRDefault="00605558" w:rsidP="007664D4">
            <w:pPr>
              <w:spacing w:before="240"/>
            </w:pPr>
            <w:r w:rsidRPr="00873916">
              <w:rPr>
                <w:rFonts w:eastAsiaTheme="minorEastAsia"/>
              </w:rPr>
              <w:t xml:space="preserve">3.5. </w:t>
            </w:r>
            <w:r w:rsidR="00873916" w:rsidRPr="00873916">
              <w:t>Тестовые задания.</w:t>
            </w:r>
            <w:r w:rsidR="00873916">
              <w:t xml:space="preserve"> ……</w:t>
            </w:r>
            <w:r w:rsidRPr="00605558">
              <w:rPr>
                <w:rFonts w:eastAsiaTheme="minorEastAsia"/>
              </w:rPr>
              <w:t>…………………………………………………………………</w:t>
            </w:r>
          </w:p>
        </w:tc>
        <w:tc>
          <w:tcPr>
            <w:tcW w:w="816" w:type="dxa"/>
          </w:tcPr>
          <w:p w:rsidR="00605558" w:rsidRPr="00605558" w:rsidRDefault="007664D4" w:rsidP="007664D4">
            <w:pPr>
              <w:spacing w:before="240"/>
              <w:rPr>
                <w:rFonts w:eastAsiaTheme="minorEastAsia"/>
              </w:rPr>
            </w:pPr>
            <w:r>
              <w:rPr>
                <w:rFonts w:eastAsiaTheme="minorEastAsia"/>
              </w:rPr>
              <w:t>2</w:t>
            </w:r>
            <w:r w:rsidR="00751564">
              <w:rPr>
                <w:rFonts w:eastAsiaTheme="minorEastAsia"/>
              </w:rPr>
              <w:t>1</w:t>
            </w:r>
          </w:p>
        </w:tc>
      </w:tr>
      <w:tr w:rsidR="00605558" w:rsidRPr="00605558" w:rsidTr="00C41791">
        <w:tc>
          <w:tcPr>
            <w:tcW w:w="8755" w:type="dxa"/>
          </w:tcPr>
          <w:p w:rsidR="00605558" w:rsidRPr="00605558" w:rsidRDefault="00605558" w:rsidP="00605558">
            <w:pPr>
              <w:tabs>
                <w:tab w:val="left" w:pos="426"/>
              </w:tabs>
              <w:spacing w:before="240"/>
              <w:rPr>
                <w:rFonts w:eastAsiaTheme="minorEastAsia"/>
              </w:rPr>
            </w:pPr>
            <w:r w:rsidRPr="00605558">
              <w:rPr>
                <w:rFonts w:eastAsiaTheme="minorEastAsia"/>
              </w:rPr>
              <w:t>IV.</w:t>
            </w:r>
            <w:r w:rsidRPr="00605558">
              <w:rPr>
                <w:rFonts w:eastAsiaTheme="minorEastAsia"/>
              </w:rPr>
              <w:tab/>
              <w:t>Фонд оценочных средств для промежуточной аттестации по учебной дисциплине…..</w:t>
            </w:r>
          </w:p>
        </w:tc>
        <w:tc>
          <w:tcPr>
            <w:tcW w:w="816" w:type="dxa"/>
          </w:tcPr>
          <w:p w:rsidR="00605558" w:rsidRPr="00605558" w:rsidRDefault="007F6B31" w:rsidP="00605558">
            <w:pPr>
              <w:spacing w:before="240"/>
              <w:rPr>
                <w:rFonts w:eastAsiaTheme="minorEastAsia"/>
              </w:rPr>
            </w:pPr>
            <w:r>
              <w:rPr>
                <w:rFonts w:eastAsiaTheme="minorEastAsia"/>
              </w:rPr>
              <w:t>2</w:t>
            </w:r>
            <w:r w:rsidR="00751564">
              <w:rPr>
                <w:rFonts w:eastAsiaTheme="minorEastAsia"/>
              </w:rPr>
              <w:t>4</w:t>
            </w:r>
          </w:p>
        </w:tc>
      </w:tr>
      <w:tr w:rsidR="00605558" w:rsidRPr="00605558" w:rsidTr="00C41791">
        <w:tc>
          <w:tcPr>
            <w:tcW w:w="8755" w:type="dxa"/>
          </w:tcPr>
          <w:p w:rsidR="00605558" w:rsidRPr="00605558" w:rsidRDefault="00605558" w:rsidP="00605558">
            <w:pPr>
              <w:tabs>
                <w:tab w:val="left" w:pos="426"/>
              </w:tabs>
              <w:spacing w:before="240"/>
              <w:rPr>
                <w:rFonts w:eastAsiaTheme="minorEastAsia"/>
              </w:rPr>
            </w:pPr>
            <w:r w:rsidRPr="00605558">
              <w:rPr>
                <w:rFonts w:eastAsiaTheme="minorEastAsia"/>
              </w:rPr>
              <w:t>4.1.</w:t>
            </w:r>
            <w:r w:rsidRPr="00605558">
              <w:rPr>
                <w:rFonts w:eastAsiaTheme="minorEastAsia"/>
              </w:rPr>
              <w:tab/>
              <w:t>Паспорт………………………………………………………………………………………</w:t>
            </w:r>
          </w:p>
        </w:tc>
        <w:tc>
          <w:tcPr>
            <w:tcW w:w="816" w:type="dxa"/>
          </w:tcPr>
          <w:p w:rsidR="00605558" w:rsidRPr="00605558" w:rsidRDefault="007F6B31" w:rsidP="00605558">
            <w:pPr>
              <w:spacing w:before="240"/>
              <w:rPr>
                <w:rFonts w:eastAsiaTheme="minorEastAsia"/>
              </w:rPr>
            </w:pPr>
            <w:r>
              <w:rPr>
                <w:rFonts w:eastAsiaTheme="minorEastAsia"/>
              </w:rPr>
              <w:t>2</w:t>
            </w:r>
            <w:r w:rsidR="00751564">
              <w:rPr>
                <w:rFonts w:eastAsiaTheme="minorEastAsia"/>
              </w:rPr>
              <w:t>4</w:t>
            </w:r>
          </w:p>
        </w:tc>
      </w:tr>
      <w:tr w:rsidR="00605558" w:rsidRPr="00605558" w:rsidTr="00C41791">
        <w:tc>
          <w:tcPr>
            <w:tcW w:w="8755" w:type="dxa"/>
          </w:tcPr>
          <w:p w:rsidR="00605558" w:rsidRPr="00605558" w:rsidRDefault="00605558" w:rsidP="00605558">
            <w:pPr>
              <w:tabs>
                <w:tab w:val="left" w:pos="284"/>
                <w:tab w:val="left" w:pos="426"/>
              </w:tabs>
              <w:spacing w:before="240"/>
              <w:rPr>
                <w:rFonts w:eastAsiaTheme="minorEastAsia"/>
              </w:rPr>
            </w:pPr>
            <w:r w:rsidRPr="00605558">
              <w:rPr>
                <w:rFonts w:eastAsiaTheme="minorEastAsia"/>
              </w:rPr>
              <w:t>4.2.</w:t>
            </w:r>
            <w:r w:rsidRPr="00605558">
              <w:rPr>
                <w:rFonts w:eastAsiaTheme="minorEastAsia"/>
              </w:rPr>
              <w:tab/>
              <w:t>Задания для аттестующегося ………………………………………………………………</w:t>
            </w:r>
          </w:p>
        </w:tc>
        <w:tc>
          <w:tcPr>
            <w:tcW w:w="816" w:type="dxa"/>
          </w:tcPr>
          <w:p w:rsidR="00605558" w:rsidRPr="00605558" w:rsidRDefault="007F6B31" w:rsidP="00605558">
            <w:pPr>
              <w:spacing w:before="240"/>
              <w:rPr>
                <w:rFonts w:eastAsiaTheme="minorEastAsia"/>
              </w:rPr>
            </w:pPr>
            <w:r>
              <w:rPr>
                <w:rFonts w:eastAsiaTheme="minorEastAsia"/>
              </w:rPr>
              <w:t>25</w:t>
            </w:r>
          </w:p>
        </w:tc>
      </w:tr>
      <w:tr w:rsidR="00605558" w:rsidRPr="00605558" w:rsidTr="00C41791">
        <w:tc>
          <w:tcPr>
            <w:tcW w:w="8755" w:type="dxa"/>
          </w:tcPr>
          <w:p w:rsidR="00605558" w:rsidRPr="00605558" w:rsidRDefault="00605558" w:rsidP="00605558">
            <w:pPr>
              <w:tabs>
                <w:tab w:val="left" w:pos="2092"/>
              </w:tabs>
              <w:spacing w:before="240"/>
              <w:rPr>
                <w:rFonts w:eastAsiaTheme="minorEastAsia"/>
              </w:rPr>
            </w:pPr>
            <w:r w:rsidRPr="00605558">
              <w:rPr>
                <w:rFonts w:eastAsiaTheme="minorEastAsia"/>
              </w:rPr>
              <w:t>4.3.Пакет экзаменатора ………………………………………………………………………....</w:t>
            </w:r>
          </w:p>
        </w:tc>
        <w:tc>
          <w:tcPr>
            <w:tcW w:w="816" w:type="dxa"/>
          </w:tcPr>
          <w:p w:rsidR="00605558" w:rsidRPr="00605558" w:rsidRDefault="007F6B31" w:rsidP="00605558">
            <w:pPr>
              <w:spacing w:before="240"/>
              <w:rPr>
                <w:rFonts w:eastAsiaTheme="minorEastAsia"/>
              </w:rPr>
            </w:pPr>
            <w:r>
              <w:rPr>
                <w:rFonts w:eastAsiaTheme="minorEastAsia"/>
              </w:rPr>
              <w:t>2</w:t>
            </w:r>
            <w:r w:rsidR="00751564">
              <w:rPr>
                <w:rFonts w:eastAsiaTheme="minorEastAsia"/>
              </w:rPr>
              <w:t>7</w:t>
            </w:r>
          </w:p>
        </w:tc>
      </w:tr>
      <w:tr w:rsidR="00605558" w:rsidRPr="00605558" w:rsidTr="00C41791">
        <w:tc>
          <w:tcPr>
            <w:tcW w:w="8755" w:type="dxa"/>
          </w:tcPr>
          <w:p w:rsidR="00605558" w:rsidRPr="00605558" w:rsidRDefault="00605558" w:rsidP="00605558">
            <w:pPr>
              <w:spacing w:before="240"/>
              <w:rPr>
                <w:rFonts w:eastAsiaTheme="minorEastAsia"/>
              </w:rPr>
            </w:pPr>
            <w:r w:rsidRPr="00605558">
              <w:rPr>
                <w:rFonts w:eastAsiaTheme="minorEastAsia"/>
              </w:rPr>
              <w:t>V.</w:t>
            </w:r>
            <w:r w:rsidRPr="00605558">
              <w:rPr>
                <w:rFonts w:eastAsiaTheme="minorEastAsia"/>
              </w:rPr>
              <w:tab/>
              <w:t>Перечень учебной литературы, интернет-ресурсов для выполнения тестов, рефератов, выполнения практических и лабораторных работ, решения задач, составления таблиц, схем,  подготовки письменных и устных ответов…………………………………….</w:t>
            </w:r>
          </w:p>
        </w:tc>
        <w:tc>
          <w:tcPr>
            <w:tcW w:w="816" w:type="dxa"/>
          </w:tcPr>
          <w:p w:rsidR="007F6B31" w:rsidRDefault="007F6B31" w:rsidP="00605558">
            <w:pPr>
              <w:spacing w:before="240"/>
              <w:rPr>
                <w:rFonts w:eastAsiaTheme="minorEastAsia"/>
              </w:rPr>
            </w:pPr>
          </w:p>
          <w:p w:rsidR="007F6B31" w:rsidRDefault="007F6B31" w:rsidP="007F6B31">
            <w:pPr>
              <w:rPr>
                <w:rFonts w:eastAsiaTheme="minorEastAsia"/>
              </w:rPr>
            </w:pPr>
          </w:p>
          <w:p w:rsidR="00605558" w:rsidRPr="007F6B31" w:rsidRDefault="007F6B31" w:rsidP="007F6B31">
            <w:pPr>
              <w:rPr>
                <w:rFonts w:eastAsiaTheme="minorEastAsia"/>
              </w:rPr>
            </w:pPr>
            <w:r>
              <w:rPr>
                <w:rFonts w:eastAsiaTheme="minorEastAsia"/>
              </w:rPr>
              <w:t>28</w:t>
            </w:r>
            <w:bookmarkStart w:id="0" w:name="_GoBack"/>
            <w:bookmarkEnd w:id="0"/>
          </w:p>
        </w:tc>
      </w:tr>
    </w:tbl>
    <w:p w:rsidR="00605558" w:rsidRDefault="00605558"/>
    <w:p w:rsidR="004E0D08" w:rsidRDefault="004E0D08"/>
    <w:p w:rsidR="004E0D08" w:rsidRDefault="004E0D08"/>
    <w:p w:rsidR="004E0D08" w:rsidRDefault="004E0D08"/>
    <w:p w:rsidR="004E0D08" w:rsidRDefault="004E0D08"/>
    <w:p w:rsidR="004E0D08" w:rsidRDefault="004E0D08"/>
    <w:p w:rsidR="004E0D08" w:rsidRDefault="004E0D08"/>
    <w:p w:rsidR="004E0D08" w:rsidRDefault="004E0D08"/>
    <w:p w:rsidR="004E0D08" w:rsidRDefault="004E0D08"/>
    <w:p w:rsidR="004E0D08" w:rsidRDefault="004E0D08"/>
    <w:p w:rsidR="004E0D08" w:rsidRDefault="004E0D08"/>
    <w:p w:rsidR="004E0D08" w:rsidRDefault="004E0D08"/>
    <w:p w:rsidR="001705B8" w:rsidRDefault="001705B8"/>
    <w:p w:rsidR="007070AC" w:rsidRDefault="007070AC"/>
    <w:p w:rsidR="001705B8" w:rsidRDefault="001705B8"/>
    <w:p w:rsidR="004E0D08" w:rsidRDefault="004E0D08"/>
    <w:p w:rsidR="004E0D08" w:rsidRPr="00765B58" w:rsidRDefault="004E0D08" w:rsidP="004E0D08">
      <w:pPr>
        <w:pStyle w:val="a4"/>
        <w:numPr>
          <w:ilvl w:val="0"/>
          <w:numId w:val="1"/>
        </w:numPr>
        <w:spacing w:after="0" w:line="240" w:lineRule="auto"/>
        <w:jc w:val="center"/>
        <w:rPr>
          <w:rFonts w:ascii="Times New Roman" w:hAnsi="Times New Roman"/>
          <w:b/>
          <w:sz w:val="24"/>
          <w:szCs w:val="24"/>
        </w:rPr>
      </w:pPr>
      <w:r w:rsidRPr="00765B58">
        <w:rPr>
          <w:rFonts w:ascii="Times New Roman" w:hAnsi="Times New Roman"/>
          <w:b/>
          <w:sz w:val="24"/>
          <w:szCs w:val="24"/>
        </w:rPr>
        <w:lastRenderedPageBreak/>
        <w:t>ПАСПОРТ</w:t>
      </w:r>
    </w:p>
    <w:p w:rsidR="004E0D08" w:rsidRPr="00765B58" w:rsidRDefault="004E0D08" w:rsidP="004E0D08">
      <w:pPr>
        <w:pStyle w:val="a4"/>
        <w:spacing w:after="0" w:line="240" w:lineRule="auto"/>
        <w:ind w:left="1440"/>
        <w:jc w:val="center"/>
        <w:rPr>
          <w:rFonts w:ascii="Times New Roman" w:hAnsi="Times New Roman"/>
          <w:b/>
          <w:sz w:val="24"/>
          <w:szCs w:val="24"/>
        </w:rPr>
      </w:pPr>
      <w:r w:rsidRPr="00765B58">
        <w:rPr>
          <w:rFonts w:ascii="Times New Roman" w:hAnsi="Times New Roman"/>
          <w:b/>
          <w:sz w:val="24"/>
          <w:szCs w:val="24"/>
        </w:rPr>
        <w:t>ФОНДА ОЦЕНОЧНЫХ СРЕДСТВ</w:t>
      </w:r>
    </w:p>
    <w:p w:rsidR="004E0D08" w:rsidRPr="00765B58" w:rsidRDefault="004E0D08" w:rsidP="004E0D08">
      <w:pPr>
        <w:pStyle w:val="a4"/>
        <w:spacing w:after="0" w:line="240" w:lineRule="auto"/>
        <w:ind w:left="1440"/>
        <w:jc w:val="center"/>
        <w:rPr>
          <w:rFonts w:ascii="Times New Roman" w:hAnsi="Times New Roman"/>
          <w:b/>
          <w:sz w:val="24"/>
          <w:szCs w:val="24"/>
          <w:highlight w:val="yellow"/>
        </w:rPr>
      </w:pPr>
    </w:p>
    <w:p w:rsidR="004E0D08" w:rsidRPr="00765B58" w:rsidRDefault="004E0D08" w:rsidP="004E0D08">
      <w:pPr>
        <w:pStyle w:val="a4"/>
        <w:numPr>
          <w:ilvl w:val="0"/>
          <w:numId w:val="2"/>
        </w:numPr>
        <w:ind w:left="0" w:firstLine="0"/>
        <w:jc w:val="both"/>
        <w:rPr>
          <w:rFonts w:ascii="Times New Roman" w:eastAsia="TimesNewRomanPSMT" w:hAnsi="Times New Roman"/>
          <w:b/>
          <w:sz w:val="24"/>
          <w:szCs w:val="24"/>
        </w:rPr>
      </w:pPr>
      <w:r w:rsidRPr="00765B58">
        <w:rPr>
          <w:rFonts w:ascii="Times New Roman" w:eastAsia="TimesNewRomanPSMT" w:hAnsi="Times New Roman"/>
          <w:b/>
          <w:sz w:val="24"/>
          <w:szCs w:val="24"/>
        </w:rPr>
        <w:t>Паспорт</w:t>
      </w:r>
    </w:p>
    <w:p w:rsidR="004E0D08" w:rsidRPr="00765B58" w:rsidRDefault="004E0D08" w:rsidP="004E0D08">
      <w:pPr>
        <w:pStyle w:val="a4"/>
        <w:ind w:left="0" w:firstLine="567"/>
        <w:jc w:val="both"/>
        <w:rPr>
          <w:rFonts w:ascii="Times New Roman" w:eastAsia="TimesNewRomanPSMT" w:hAnsi="Times New Roman"/>
          <w:sz w:val="24"/>
          <w:szCs w:val="24"/>
        </w:rPr>
      </w:pPr>
      <w:r w:rsidRPr="00765B58">
        <w:rPr>
          <w:rFonts w:ascii="Times New Roman" w:hAnsi="Times New Roman"/>
          <w:sz w:val="24"/>
          <w:szCs w:val="24"/>
        </w:rPr>
        <w:t xml:space="preserve">Фонд оценочных средств (ФОС) </w:t>
      </w:r>
      <w:r w:rsidRPr="00765B58">
        <w:rPr>
          <w:rFonts w:ascii="Times New Roman" w:eastAsia="TimesNewRomanPSMT" w:hAnsi="Times New Roman"/>
          <w:sz w:val="24"/>
          <w:szCs w:val="24"/>
        </w:rPr>
        <w:t>предназначен для контроля и оценки образовательных достижений обучающихся, освоивших программу учебной дисциплины «</w:t>
      </w:r>
      <w:r>
        <w:rPr>
          <w:rFonts w:ascii="Times New Roman" w:eastAsia="TimesNewRomanPSMT" w:hAnsi="Times New Roman"/>
          <w:sz w:val="24"/>
          <w:szCs w:val="24"/>
        </w:rPr>
        <w:t>Б</w:t>
      </w:r>
      <w:r w:rsidRPr="00765B58">
        <w:rPr>
          <w:rFonts w:ascii="Times New Roman" w:eastAsia="TimesNewRomanPSMT" w:hAnsi="Times New Roman"/>
          <w:sz w:val="24"/>
          <w:szCs w:val="24"/>
        </w:rPr>
        <w:t>иохими</w:t>
      </w:r>
      <w:r>
        <w:rPr>
          <w:rFonts w:ascii="Times New Roman" w:eastAsia="TimesNewRomanPSMT" w:hAnsi="Times New Roman"/>
          <w:sz w:val="24"/>
          <w:szCs w:val="24"/>
        </w:rPr>
        <w:t>я спорта</w:t>
      </w:r>
      <w:r w:rsidRPr="00765B58">
        <w:rPr>
          <w:rFonts w:ascii="Times New Roman" w:eastAsia="TimesNewRomanPSMT" w:hAnsi="Times New Roman"/>
          <w:sz w:val="24"/>
          <w:szCs w:val="24"/>
        </w:rPr>
        <w:t>».</w:t>
      </w:r>
    </w:p>
    <w:p w:rsidR="004E0D08" w:rsidRPr="00765B58" w:rsidRDefault="004E0D08" w:rsidP="004E0D08">
      <w:pPr>
        <w:pStyle w:val="a4"/>
        <w:ind w:left="0" w:firstLine="567"/>
        <w:jc w:val="both"/>
        <w:rPr>
          <w:rFonts w:ascii="Times New Roman" w:eastAsia="TimesNewRomanPSMT" w:hAnsi="Times New Roman"/>
          <w:sz w:val="24"/>
          <w:szCs w:val="24"/>
        </w:rPr>
      </w:pPr>
      <w:r w:rsidRPr="00765B58">
        <w:rPr>
          <w:rFonts w:ascii="Times New Roman" w:eastAsia="TimesNewRomanPSMT" w:hAnsi="Times New Roman"/>
          <w:sz w:val="24"/>
          <w:szCs w:val="24"/>
        </w:rPr>
        <w:t xml:space="preserve">ФОС включает контрольные материалы для проведения текущего контроля и промежуточной аттестации в форме </w:t>
      </w:r>
      <w:r w:rsidR="00012276">
        <w:rPr>
          <w:rFonts w:ascii="Times New Roman" w:eastAsia="TimesNewRomanPSMT" w:hAnsi="Times New Roman"/>
          <w:sz w:val="24"/>
          <w:szCs w:val="24"/>
        </w:rPr>
        <w:t>зачета</w:t>
      </w:r>
      <w:r w:rsidRPr="00765B58">
        <w:rPr>
          <w:rFonts w:ascii="Times New Roman" w:eastAsia="TimesNewRomanPSMT" w:hAnsi="Times New Roman"/>
          <w:sz w:val="24"/>
          <w:szCs w:val="24"/>
        </w:rPr>
        <w:t>.</w:t>
      </w:r>
    </w:p>
    <w:p w:rsidR="004E0D08" w:rsidRPr="00765B58" w:rsidRDefault="004E0D08" w:rsidP="004E0D08">
      <w:pPr>
        <w:pStyle w:val="a4"/>
        <w:ind w:left="0" w:firstLine="567"/>
        <w:jc w:val="both"/>
        <w:rPr>
          <w:rFonts w:ascii="Times New Roman" w:eastAsia="TimesNewRomanPSMT" w:hAnsi="Times New Roman"/>
          <w:sz w:val="24"/>
          <w:szCs w:val="24"/>
        </w:rPr>
      </w:pPr>
    </w:p>
    <w:p w:rsidR="004E0D08" w:rsidRPr="00765B58" w:rsidRDefault="004E0D08" w:rsidP="001705B8">
      <w:pPr>
        <w:pStyle w:val="a4"/>
        <w:shd w:val="clear" w:color="auto" w:fill="FFFFFF"/>
        <w:spacing w:before="100" w:beforeAutospacing="1" w:after="100" w:afterAutospacing="1" w:line="270" w:lineRule="atLeast"/>
        <w:ind w:left="0"/>
        <w:jc w:val="center"/>
        <w:rPr>
          <w:rFonts w:ascii="Times New Roman" w:eastAsia="Times New Roman" w:hAnsi="Times New Roman"/>
          <w:b/>
          <w:color w:val="000000" w:themeColor="text1"/>
          <w:sz w:val="24"/>
          <w:szCs w:val="24"/>
        </w:rPr>
      </w:pPr>
      <w:r w:rsidRPr="00765B58">
        <w:rPr>
          <w:rFonts w:ascii="Times New Roman" w:eastAsia="Times New Roman" w:hAnsi="Times New Roman"/>
          <w:b/>
          <w:color w:val="000000" w:themeColor="text1"/>
          <w:sz w:val="24"/>
          <w:szCs w:val="24"/>
        </w:rPr>
        <w:t>Основные требования к процессу контроля и оценки образовательных результатов.</w:t>
      </w:r>
    </w:p>
    <w:p w:rsidR="001705B8" w:rsidRDefault="001705B8" w:rsidP="004E0D08">
      <w:pPr>
        <w:pStyle w:val="a4"/>
        <w:shd w:val="clear" w:color="auto" w:fill="FFFFFF"/>
        <w:spacing w:after="0" w:line="240" w:lineRule="auto"/>
        <w:ind w:left="0" w:firstLine="567"/>
        <w:jc w:val="both"/>
        <w:rPr>
          <w:rFonts w:ascii="Times New Roman" w:hAnsi="Times New Roman"/>
          <w:sz w:val="24"/>
          <w:szCs w:val="24"/>
        </w:rPr>
      </w:pPr>
    </w:p>
    <w:p w:rsidR="004E0D08" w:rsidRPr="00765B58" w:rsidRDefault="004E0D08" w:rsidP="004E0D08">
      <w:pPr>
        <w:pStyle w:val="a4"/>
        <w:shd w:val="clear" w:color="auto" w:fill="FFFFFF"/>
        <w:spacing w:after="0" w:line="240" w:lineRule="auto"/>
        <w:ind w:left="0" w:firstLine="567"/>
        <w:jc w:val="both"/>
        <w:rPr>
          <w:rStyle w:val="FontStyle44"/>
          <w:rFonts w:eastAsia="Times New Roman"/>
          <w:b/>
          <w:color w:val="000000" w:themeColor="text1"/>
          <w:sz w:val="24"/>
          <w:szCs w:val="24"/>
        </w:rPr>
      </w:pPr>
      <w:r w:rsidRPr="00765B58">
        <w:rPr>
          <w:rFonts w:ascii="Times New Roman" w:hAnsi="Times New Roman"/>
          <w:sz w:val="24"/>
          <w:szCs w:val="24"/>
        </w:rPr>
        <w:t xml:space="preserve">В результате освоения учебной дисциплины </w:t>
      </w:r>
      <w:r w:rsidRPr="00765B58">
        <w:rPr>
          <w:rFonts w:ascii="Times New Roman" w:hAnsi="Times New Roman"/>
          <w:b/>
          <w:sz w:val="24"/>
          <w:szCs w:val="24"/>
        </w:rPr>
        <w:t>«</w:t>
      </w:r>
      <w:r>
        <w:rPr>
          <w:rFonts w:ascii="Times New Roman" w:hAnsi="Times New Roman"/>
          <w:b/>
          <w:sz w:val="24"/>
          <w:szCs w:val="24"/>
        </w:rPr>
        <w:t>Б</w:t>
      </w:r>
      <w:r w:rsidRPr="00765B58">
        <w:rPr>
          <w:rFonts w:ascii="Times New Roman" w:hAnsi="Times New Roman"/>
          <w:b/>
          <w:sz w:val="24"/>
          <w:szCs w:val="24"/>
        </w:rPr>
        <w:t>иохими</w:t>
      </w:r>
      <w:r>
        <w:rPr>
          <w:rFonts w:ascii="Times New Roman" w:hAnsi="Times New Roman"/>
          <w:b/>
          <w:sz w:val="24"/>
          <w:szCs w:val="24"/>
        </w:rPr>
        <w:t>я спорта</w:t>
      </w:r>
      <w:r w:rsidRPr="00765B58">
        <w:rPr>
          <w:rFonts w:ascii="Times New Roman" w:hAnsi="Times New Roman"/>
          <w:b/>
          <w:sz w:val="24"/>
          <w:szCs w:val="24"/>
        </w:rPr>
        <w:t>»</w:t>
      </w:r>
      <w:r w:rsidR="00012276">
        <w:rPr>
          <w:rFonts w:ascii="Times New Roman" w:hAnsi="Times New Roman"/>
          <w:b/>
          <w:sz w:val="24"/>
          <w:szCs w:val="24"/>
        </w:rPr>
        <w:t xml:space="preserve"> </w:t>
      </w:r>
      <w:r w:rsidRPr="00765B58">
        <w:rPr>
          <w:rFonts w:ascii="Times New Roman" w:hAnsi="Times New Roman"/>
          <w:sz w:val="24"/>
          <w:szCs w:val="24"/>
        </w:rPr>
        <w:t>обучающийся должен обладать предусмотренными  ФГОС по специальности СПО</w:t>
      </w:r>
      <w:r w:rsidR="00012276">
        <w:rPr>
          <w:rFonts w:ascii="Times New Roman" w:hAnsi="Times New Roman"/>
          <w:sz w:val="24"/>
          <w:szCs w:val="24"/>
        </w:rPr>
        <w:t xml:space="preserve"> </w:t>
      </w:r>
      <w:r w:rsidRPr="00765B58">
        <w:rPr>
          <w:rFonts w:ascii="Times New Roman" w:hAnsi="Times New Roman"/>
          <w:b/>
          <w:i/>
          <w:color w:val="000000" w:themeColor="text1"/>
          <w:sz w:val="24"/>
          <w:szCs w:val="24"/>
        </w:rPr>
        <w:t>49.02.01  Физическая культура</w:t>
      </w:r>
      <w:r w:rsidR="00012276">
        <w:rPr>
          <w:rFonts w:ascii="Times New Roman" w:hAnsi="Times New Roman"/>
          <w:b/>
          <w:i/>
          <w:color w:val="000000" w:themeColor="text1"/>
          <w:sz w:val="24"/>
          <w:szCs w:val="24"/>
        </w:rPr>
        <w:t xml:space="preserve"> </w:t>
      </w:r>
      <w:r w:rsidRPr="00765B58">
        <w:rPr>
          <w:rFonts w:ascii="Times New Roman" w:hAnsi="Times New Roman"/>
          <w:iCs/>
          <w:color w:val="000000" w:themeColor="text1"/>
          <w:sz w:val="24"/>
          <w:szCs w:val="24"/>
        </w:rPr>
        <w:t xml:space="preserve">следующими </w:t>
      </w:r>
      <w:r w:rsidRPr="00765B58">
        <w:rPr>
          <w:rFonts w:ascii="Times New Roman" w:hAnsi="Times New Roman"/>
          <w:color w:val="000000" w:themeColor="text1"/>
          <w:sz w:val="24"/>
          <w:szCs w:val="24"/>
        </w:rPr>
        <w:t xml:space="preserve">умениями, знаниями, </w:t>
      </w:r>
      <w:r w:rsidRPr="00765B58">
        <w:rPr>
          <w:rFonts w:ascii="Times New Roman" w:hAnsi="Times New Roman"/>
          <w:sz w:val="24"/>
          <w:szCs w:val="24"/>
        </w:rPr>
        <w:t xml:space="preserve">которые формируют </w:t>
      </w:r>
      <w:r w:rsidRPr="00765B58">
        <w:rPr>
          <w:rStyle w:val="FontStyle44"/>
          <w:sz w:val="24"/>
          <w:szCs w:val="24"/>
        </w:rPr>
        <w:t>общи</w:t>
      </w:r>
      <w:r>
        <w:rPr>
          <w:rStyle w:val="FontStyle44"/>
          <w:sz w:val="24"/>
          <w:szCs w:val="24"/>
        </w:rPr>
        <w:t>е и</w:t>
      </w:r>
      <w:r w:rsidR="00012276">
        <w:rPr>
          <w:rStyle w:val="FontStyle44"/>
          <w:sz w:val="24"/>
          <w:szCs w:val="24"/>
        </w:rPr>
        <w:t xml:space="preserve"> </w:t>
      </w:r>
      <w:r w:rsidRPr="00765B58">
        <w:rPr>
          <w:rFonts w:ascii="Times New Roman" w:hAnsi="Times New Roman"/>
          <w:sz w:val="24"/>
          <w:szCs w:val="24"/>
        </w:rPr>
        <w:t>профессиональные компетенции</w:t>
      </w:r>
      <w:r w:rsidRPr="00765B58">
        <w:rPr>
          <w:rStyle w:val="FontStyle44"/>
          <w:sz w:val="24"/>
          <w:szCs w:val="24"/>
        </w:rPr>
        <w:t>:</w:t>
      </w:r>
    </w:p>
    <w:p w:rsidR="008B04CE" w:rsidRDefault="008B04CE" w:rsidP="008B04CE">
      <w:pPr>
        <w:jc w:val="right"/>
        <w:rPr>
          <w:rStyle w:val="FontStyle44"/>
        </w:rPr>
      </w:pPr>
      <w:r w:rsidRPr="00765B58">
        <w:rPr>
          <w:rStyle w:val="FontStyle44"/>
        </w:rPr>
        <w:t>Таблица № 1</w:t>
      </w:r>
    </w:p>
    <w:p w:rsidR="008B04CE" w:rsidRDefault="008B04CE"/>
    <w:tbl>
      <w:tblPr>
        <w:tblStyle w:val="11"/>
        <w:tblW w:w="0" w:type="auto"/>
        <w:tblLook w:val="04A0"/>
      </w:tblPr>
      <w:tblGrid>
        <w:gridCol w:w="1167"/>
        <w:gridCol w:w="8297"/>
      </w:tblGrid>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У 1</w:t>
            </w:r>
          </w:p>
        </w:tc>
        <w:tc>
          <w:tcPr>
            <w:tcW w:w="8297" w:type="dxa"/>
          </w:tcPr>
          <w:p w:rsidR="008B04CE" w:rsidRPr="008B04CE" w:rsidRDefault="00A34F2F"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A34F2F">
              <w:rPr>
                <w:color w:val="000000" w:themeColor="text1"/>
              </w:rPr>
              <w:t>оценивать биохимические показатели организма человека;</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У 2</w:t>
            </w:r>
          </w:p>
        </w:tc>
        <w:tc>
          <w:tcPr>
            <w:tcW w:w="8297" w:type="dxa"/>
          </w:tcPr>
          <w:p w:rsidR="008B04CE" w:rsidRPr="008B04CE" w:rsidRDefault="00A34F2F"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A34F2F">
              <w:rPr>
                <w:color w:val="000000" w:themeColor="text1"/>
              </w:rPr>
              <w:t>использовать знания биохимии спорта для определения  объема нагрузок на занятиях физической культурой и спортом;</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У 3</w:t>
            </w:r>
          </w:p>
        </w:tc>
        <w:tc>
          <w:tcPr>
            <w:tcW w:w="8297" w:type="dxa"/>
          </w:tcPr>
          <w:p w:rsidR="008B04CE" w:rsidRPr="008B04CE" w:rsidRDefault="00A34F2F" w:rsidP="002F6F46">
            <w:pPr>
              <w:tabs>
                <w:tab w:val="left" w:pos="916"/>
                <w:tab w:val="left" w:pos="1832"/>
                <w:tab w:val="left" w:pos="2748"/>
                <w:tab w:val="left" w:pos="3664"/>
                <w:tab w:val="left" w:pos="4580"/>
                <w:tab w:val="left" w:pos="5496"/>
                <w:tab w:val="left" w:pos="6412"/>
                <w:tab w:val="right" w:pos="7580"/>
              </w:tabs>
              <w:rPr>
                <w:color w:val="000000" w:themeColor="text1"/>
              </w:rPr>
            </w:pPr>
            <w:r w:rsidRPr="00A34F2F">
              <w:rPr>
                <w:color w:val="000000" w:themeColor="text1"/>
              </w:rPr>
              <w:t>подбирать наиболее эффективные средства и методы тренировки;</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У 4</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определять биохимические особенности работоспособности в разных видах спорта;</w:t>
            </w:r>
          </w:p>
        </w:tc>
      </w:tr>
      <w:tr w:rsidR="002F6F46" w:rsidRPr="008B04CE" w:rsidTr="00C41791">
        <w:tc>
          <w:tcPr>
            <w:tcW w:w="1167" w:type="dxa"/>
          </w:tcPr>
          <w:p w:rsidR="002F6F46" w:rsidRPr="007E0D19" w:rsidRDefault="002F6F46"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У5</w:t>
            </w:r>
          </w:p>
        </w:tc>
        <w:tc>
          <w:tcPr>
            <w:tcW w:w="8297" w:type="dxa"/>
          </w:tcPr>
          <w:p w:rsidR="002F6F46" w:rsidRPr="002F6F46" w:rsidRDefault="002F6F46" w:rsidP="008B04CE">
            <w:pPr>
              <w:tabs>
                <w:tab w:val="left" w:pos="916"/>
                <w:tab w:val="left" w:pos="1832"/>
                <w:tab w:val="left" w:pos="2748"/>
                <w:tab w:val="left" w:pos="3664"/>
                <w:tab w:val="left" w:pos="4580"/>
                <w:tab w:val="left" w:pos="5496"/>
                <w:tab w:val="left" w:pos="6412"/>
                <w:tab w:val="right" w:pos="7580"/>
              </w:tabs>
              <w:jc w:val="both"/>
            </w:pPr>
            <w:r w:rsidRPr="002F6F46">
              <w:t>решать вопросы  рационального питания лиц, занимающихся физической культурой и спортом.</w:t>
            </w:r>
          </w:p>
        </w:tc>
      </w:tr>
      <w:tr w:rsidR="002F6F46" w:rsidRPr="008B04CE" w:rsidTr="00C41791">
        <w:tc>
          <w:tcPr>
            <w:tcW w:w="1167" w:type="dxa"/>
          </w:tcPr>
          <w:p w:rsidR="002F6F46" w:rsidRPr="007E0D19" w:rsidRDefault="002F6F46"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У6</w:t>
            </w:r>
          </w:p>
        </w:tc>
        <w:tc>
          <w:tcPr>
            <w:tcW w:w="8297" w:type="dxa"/>
          </w:tcPr>
          <w:p w:rsidR="002F6F46" w:rsidRPr="002F6F46"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Подбирать фармакологические средства и обосновывать их применение при занятиях спортом.</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1</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Химический состав мышечной ткани и механизм мышечного сокращения</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2</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энергетические источники и процессы при мышечной работе различной интенсивности</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3</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биохимические показатели жизнедеятельности организма и их изменения при мышечной работе;</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4</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биохимические закономерности утомления и восстановления после мышечной работы;</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5</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биохимические закономерности адаптации к мышечной работе;</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6</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биохимические принципы спортивной тренировки;</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7</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биохимические основы спортивной работоспособности;</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8</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биохимические основы развития двигательных качеств;</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E0D19">
              <w:rPr>
                <w:b/>
              </w:rPr>
              <w:t>З 9</w:t>
            </w:r>
          </w:p>
        </w:tc>
        <w:tc>
          <w:tcPr>
            <w:tcW w:w="8297" w:type="dxa"/>
          </w:tcPr>
          <w:p w:rsidR="008B04CE" w:rsidRPr="008B04CE" w:rsidRDefault="002F6F46" w:rsidP="002F6F46">
            <w:pPr>
              <w:tabs>
                <w:tab w:val="left" w:pos="2748"/>
                <w:tab w:val="left" w:pos="3664"/>
                <w:tab w:val="left" w:pos="4580"/>
                <w:tab w:val="left" w:pos="5496"/>
                <w:tab w:val="left" w:pos="6412"/>
                <w:tab w:val="right" w:pos="7580"/>
              </w:tabs>
              <w:jc w:val="both"/>
            </w:pPr>
            <w:r w:rsidRPr="002F6F46">
              <w:t>биохимические показатели тренированности организма при занятиях различными видами спорта;</w:t>
            </w:r>
            <w:r w:rsidRPr="002F6F46">
              <w:tab/>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E0D19">
              <w:rPr>
                <w:b/>
              </w:rPr>
              <w:t>З 10</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Запрещенные в спорте  вещества и методы,  ответственность за их применение;</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З 11</w:t>
            </w:r>
          </w:p>
        </w:tc>
        <w:tc>
          <w:tcPr>
            <w:tcW w:w="8297" w:type="dxa"/>
          </w:tcPr>
          <w:p w:rsidR="008B04CE" w:rsidRPr="008B04CE" w:rsidRDefault="002F6F46" w:rsidP="008B04CE">
            <w:pPr>
              <w:tabs>
                <w:tab w:val="left" w:pos="916"/>
                <w:tab w:val="left" w:pos="1832"/>
                <w:tab w:val="left" w:pos="2748"/>
                <w:tab w:val="left" w:pos="3664"/>
                <w:tab w:val="left" w:pos="4580"/>
                <w:tab w:val="left" w:pos="5496"/>
                <w:tab w:val="left" w:pos="6412"/>
                <w:tab w:val="right" w:pos="7580"/>
              </w:tabs>
              <w:jc w:val="both"/>
            </w:pPr>
            <w:r w:rsidRPr="002F6F46">
              <w:t>методы биохимического  контроля в спорте.</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7E0D19">
              <w:rPr>
                <w:b/>
                <w:color w:val="000000" w:themeColor="text1"/>
              </w:rPr>
              <w:t>ОК 1</w:t>
            </w:r>
          </w:p>
        </w:tc>
        <w:tc>
          <w:tcPr>
            <w:tcW w:w="8297" w:type="dxa"/>
          </w:tcPr>
          <w:p w:rsidR="008B04CE" w:rsidRPr="008B04CE" w:rsidRDefault="008B04CE" w:rsidP="008B04CE">
            <w:pPr>
              <w:shd w:val="clear" w:color="auto" w:fill="FFFFFF"/>
              <w:jc w:val="both"/>
              <w:rPr>
                <w:color w:val="000000"/>
              </w:rPr>
            </w:pPr>
            <w:r w:rsidRPr="008B04CE">
              <w:rPr>
                <w:color w:val="000000"/>
              </w:rPr>
              <w:t xml:space="preserve"> Понимать сущность и социальную значимость своей будущей профессии, проявлять к ней устойчивый интерес.</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7E0D19">
              <w:rPr>
                <w:b/>
                <w:color w:val="000000" w:themeColor="text1"/>
              </w:rPr>
              <w:t>ОК 2</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highlight w:val="yellow"/>
              </w:rPr>
            </w:pPr>
            <w:r w:rsidRPr="008B04CE">
              <w:rPr>
                <w:color w:val="000000"/>
              </w:rPr>
              <w:t xml:space="preserve"> Организовывать собственную деятельность, определять методы решения профессиональных задач, оценивать их эффективность и качество.</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7E0D19">
              <w:rPr>
                <w:b/>
                <w:color w:val="000000" w:themeColor="text1"/>
              </w:rPr>
              <w:t>ОК 4</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highlight w:val="yellow"/>
              </w:rPr>
            </w:pPr>
            <w:r w:rsidRPr="008B04CE">
              <w:rPr>
                <w:color w:val="000000"/>
              </w:rPr>
              <w:t xml:space="preserve"> Осуществлять поиск, анализ и оценку информации, необходимой для постановки и решения профессиональных задач, профессионального и </w:t>
            </w:r>
            <w:r w:rsidRPr="008B04CE">
              <w:rPr>
                <w:color w:val="000000"/>
              </w:rPr>
              <w:lastRenderedPageBreak/>
              <w:t>личностного развития.</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lastRenderedPageBreak/>
              <w:t>ОК 5</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color w:val="000000"/>
              </w:rPr>
            </w:pPr>
            <w:r w:rsidRPr="008B04CE">
              <w:rPr>
                <w:color w:val="000000"/>
              </w:rPr>
              <w:t xml:space="preserve"> Использовать информационно-коммуникационные технологии для совершенствования профессиональной деятельности.</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ОК6</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color w:val="000000"/>
              </w:rPr>
            </w:pPr>
            <w:r w:rsidRPr="008B04CE">
              <w:rPr>
                <w:color w:val="000000"/>
              </w:rPr>
              <w:t xml:space="preserve"> Работать в коллективе и команде, взаимодействовать с коллегами и социальными партнерами.</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ОК7</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color w:val="000000"/>
              </w:rPr>
            </w:pPr>
            <w:r w:rsidRPr="008B04CE">
              <w:rPr>
                <w:color w:val="000000"/>
              </w:rPr>
              <w:t xml:space="preserve"> Ставить цели, мотивировать деятельность занимающихся физической культурой и спортом, организовывать и контролировать их работу с принятием на себя ответственности за качество учебно-тренировочного процесса и организации физкультурно-спортивных мероприятий и занятий.</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ОК8</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color w:val="000000"/>
              </w:rPr>
            </w:pPr>
            <w:r w:rsidRPr="008B04CE">
              <w:rPr>
                <w:color w:val="000000"/>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ОК9</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color w:val="000000"/>
              </w:rPr>
            </w:pPr>
            <w:r w:rsidRPr="008B04CE">
              <w:rPr>
                <w:color w:val="000000"/>
              </w:rPr>
              <w:t xml:space="preserve"> Осуществлять профессиональную деятельность в условиях обновления ее целей, содержания и смены технологий.</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ОК 10</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color w:val="000000"/>
              </w:rPr>
            </w:pPr>
            <w:r w:rsidRPr="008B04CE">
              <w:rPr>
                <w:color w:val="000000"/>
              </w:rPr>
              <w:t xml:space="preserve"> Осуществлять профилактику травматизма, обеспечивать охрану жизни и здоровья занимающихся.</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rPr>
            </w:pPr>
            <w:r w:rsidRPr="007E0D19">
              <w:rPr>
                <w:b/>
              </w:rPr>
              <w:t>ОК 11</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pPr>
            <w:r w:rsidRPr="008B04CE">
              <w:t xml:space="preserve"> Строить профессиональную деятельность с соблюдением правовых норм, ее регулирующих.</w:t>
            </w:r>
          </w:p>
        </w:tc>
      </w:tr>
      <w:tr w:rsidR="008B04CE" w:rsidRPr="008B04CE" w:rsidTr="00C41791">
        <w:tc>
          <w:tcPr>
            <w:tcW w:w="1167" w:type="dxa"/>
          </w:tcPr>
          <w:p w:rsidR="008B04CE" w:rsidRPr="007E0D19"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7E0D19">
              <w:rPr>
                <w:b/>
                <w:color w:val="000000" w:themeColor="text1"/>
              </w:rPr>
              <w:t xml:space="preserve">ПК 1.1 </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rPr>
                <w:color w:val="000000"/>
              </w:rPr>
            </w:pPr>
            <w:r w:rsidRPr="008B04CE">
              <w:t>Определять цели и задачи, планировать учебно-тренировочные занятия.</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B04CE">
              <w:rPr>
                <w:b/>
              </w:rPr>
              <w:t>ПК 1.4</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pPr>
            <w:r w:rsidRPr="008B04CE">
              <w:t>Осуществлять педагогический контроль, оценивать процесс и результаты деятельности спортсменов на учебно-тренировочных занятиях и соревнованиях.</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B04CE">
              <w:rPr>
                <w:b/>
              </w:rPr>
              <w:t>ПК 1.5</w:t>
            </w:r>
          </w:p>
        </w:tc>
        <w:tc>
          <w:tcPr>
            <w:tcW w:w="8297" w:type="dxa"/>
          </w:tcPr>
          <w:p w:rsidR="008B04CE" w:rsidRPr="008B04CE" w:rsidRDefault="008B04CE" w:rsidP="008B04CE">
            <w:pPr>
              <w:tabs>
                <w:tab w:val="left" w:pos="916"/>
                <w:tab w:val="left" w:pos="1832"/>
                <w:tab w:val="left" w:pos="2748"/>
                <w:tab w:val="left" w:pos="3664"/>
                <w:tab w:val="left" w:pos="4580"/>
                <w:tab w:val="left" w:pos="5496"/>
                <w:tab w:val="left" w:pos="6412"/>
                <w:tab w:val="right" w:pos="7580"/>
              </w:tabs>
              <w:jc w:val="both"/>
            </w:pPr>
            <w:r w:rsidRPr="008B04CE">
              <w:t>Анализировать учебно-тренировочные занятия, процесс и результаты руководства соревновательной деятельностью.</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B04CE">
              <w:rPr>
                <w:b/>
              </w:rPr>
              <w:t>ПК 1.8.</w:t>
            </w:r>
          </w:p>
        </w:tc>
        <w:tc>
          <w:tcPr>
            <w:tcW w:w="8297" w:type="dxa"/>
          </w:tcPr>
          <w:p w:rsidR="008B04CE" w:rsidRPr="008B04CE" w:rsidRDefault="008B04CE" w:rsidP="008B04CE">
            <w:pPr>
              <w:jc w:val="both"/>
            </w:pPr>
            <w:r w:rsidRPr="008B04CE">
              <w:t>Оформлять и вести документацию, обеспечивающую учебно-тренировочный процесс и соревновательную деятельность спортсменов.</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B04CE">
              <w:rPr>
                <w:b/>
              </w:rPr>
              <w:t>ПК 2.4</w:t>
            </w:r>
          </w:p>
        </w:tc>
        <w:tc>
          <w:tcPr>
            <w:tcW w:w="8297" w:type="dxa"/>
          </w:tcPr>
          <w:p w:rsidR="008B04CE" w:rsidRPr="008B04CE" w:rsidRDefault="008B04CE" w:rsidP="008B04CE">
            <w:pPr>
              <w:jc w:val="both"/>
            </w:pPr>
            <w:r w:rsidRPr="008B04CE">
              <w:t>Осуществлять педагогический контроль в процессе проведения физкультурно-спортивных мероприятий и занятий.</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E0D19">
              <w:rPr>
                <w:b/>
                <w:color w:val="000000" w:themeColor="text1"/>
              </w:rPr>
              <w:t xml:space="preserve">ПК 3.1 </w:t>
            </w:r>
          </w:p>
        </w:tc>
        <w:tc>
          <w:tcPr>
            <w:tcW w:w="8297" w:type="dxa"/>
          </w:tcPr>
          <w:p w:rsidR="008B04CE" w:rsidRPr="008B04CE" w:rsidRDefault="008B04CE" w:rsidP="008B04CE">
            <w:pPr>
              <w:jc w:val="both"/>
            </w:pPr>
            <w:r w:rsidRPr="008B04CE">
              <w:t>Разрабатывать методическое обеспечение организации учебно-тренировочного процесса и руководства соревновательной деятельностью спортсменов в избранном виде спорта.</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 xml:space="preserve">ПК 3.3 </w:t>
            </w:r>
          </w:p>
        </w:tc>
        <w:tc>
          <w:tcPr>
            <w:tcW w:w="8297" w:type="dxa"/>
          </w:tcPr>
          <w:p w:rsidR="008B04CE" w:rsidRPr="008B04CE" w:rsidRDefault="008B04CE" w:rsidP="008B04CE">
            <w:pPr>
              <w:jc w:val="both"/>
            </w:pPr>
            <w:r w:rsidRPr="008B04CE">
              <w:t xml:space="preserve"> Систематизировать педагогический опыт в области физической культуры и спорта на основе изучения профессиональной литературы, самоанализа и анализа деятельности других педагогов.</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 xml:space="preserve">ПК 3.4 </w:t>
            </w:r>
          </w:p>
        </w:tc>
        <w:tc>
          <w:tcPr>
            <w:tcW w:w="8297" w:type="dxa"/>
          </w:tcPr>
          <w:p w:rsidR="008B04CE" w:rsidRPr="008B04CE" w:rsidRDefault="008B04CE" w:rsidP="008B04CE">
            <w:pPr>
              <w:jc w:val="both"/>
            </w:pPr>
            <w:r w:rsidRPr="008B04CE">
              <w:t xml:space="preserve"> Оформлять методические разработки в виде отчетов, рефератов, выступлений.</w:t>
            </w:r>
          </w:p>
        </w:tc>
      </w:tr>
      <w:tr w:rsidR="008B04CE" w:rsidRPr="008B04CE" w:rsidTr="00C41791">
        <w:tc>
          <w:tcPr>
            <w:tcW w:w="1167" w:type="dxa"/>
          </w:tcPr>
          <w:p w:rsidR="008B04CE" w:rsidRPr="008B04CE" w:rsidRDefault="008B04CE" w:rsidP="008B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themeColor="text1"/>
              </w:rPr>
            </w:pPr>
            <w:r w:rsidRPr="007E0D19">
              <w:rPr>
                <w:b/>
                <w:color w:val="000000" w:themeColor="text1"/>
              </w:rPr>
              <w:t xml:space="preserve">ПК 3.5 </w:t>
            </w:r>
          </w:p>
        </w:tc>
        <w:tc>
          <w:tcPr>
            <w:tcW w:w="8297" w:type="dxa"/>
          </w:tcPr>
          <w:p w:rsidR="008B04CE" w:rsidRPr="008B04CE" w:rsidRDefault="008B04CE" w:rsidP="008B04CE">
            <w:pPr>
              <w:jc w:val="both"/>
            </w:pPr>
            <w:r w:rsidRPr="008B04CE">
              <w:t xml:space="preserve"> Участвовать в исследовательской и проектной деятельности в области образования, физической культуры и спорта.</w:t>
            </w:r>
          </w:p>
        </w:tc>
      </w:tr>
    </w:tbl>
    <w:p w:rsidR="008B04CE" w:rsidRDefault="008B04CE"/>
    <w:p w:rsidR="00893C45" w:rsidRPr="00012276" w:rsidRDefault="00893C45" w:rsidP="00893C45">
      <w:pPr>
        <w:pStyle w:val="Style7"/>
        <w:widowControl/>
        <w:spacing w:line="240" w:lineRule="auto"/>
        <w:ind w:firstLine="686"/>
        <w:rPr>
          <w:rStyle w:val="FontStyle44"/>
          <w:color w:val="000000" w:themeColor="text1"/>
          <w:sz w:val="24"/>
          <w:szCs w:val="24"/>
        </w:rPr>
      </w:pPr>
      <w:r w:rsidRPr="00012276">
        <w:rPr>
          <w:rStyle w:val="FontStyle44"/>
          <w:color w:val="000000" w:themeColor="text1"/>
          <w:sz w:val="24"/>
          <w:szCs w:val="24"/>
        </w:rPr>
        <w:t xml:space="preserve">Фонд оценочных средств включает контрольные (типовые) материалы для проведения текущего контроля и промежуточной аттестации в форме </w:t>
      </w:r>
      <w:r w:rsidRPr="00012276">
        <w:rPr>
          <w:rStyle w:val="FontStyle44"/>
          <w:b/>
          <w:color w:val="000000" w:themeColor="text1"/>
          <w:sz w:val="24"/>
          <w:szCs w:val="24"/>
        </w:rPr>
        <w:t>зачета.</w:t>
      </w:r>
    </w:p>
    <w:p w:rsidR="00893C45" w:rsidRPr="00012276" w:rsidRDefault="00893C45" w:rsidP="00893C45">
      <w:pPr>
        <w:pStyle w:val="Style7"/>
        <w:widowControl/>
        <w:spacing w:line="240" w:lineRule="auto"/>
        <w:ind w:firstLine="686"/>
        <w:rPr>
          <w:rStyle w:val="FontStyle44"/>
          <w:color w:val="000000" w:themeColor="text1"/>
          <w:sz w:val="24"/>
          <w:szCs w:val="24"/>
        </w:rPr>
      </w:pPr>
      <w:r w:rsidRPr="00012276">
        <w:rPr>
          <w:rStyle w:val="FontStyle44"/>
          <w:color w:val="000000" w:themeColor="text1"/>
          <w:sz w:val="24"/>
          <w:szCs w:val="24"/>
        </w:rPr>
        <w:t>Промежуточная аттестация в форме зачета проводится в виде тестирования.</w:t>
      </w:r>
    </w:p>
    <w:p w:rsidR="00893C45" w:rsidRPr="00012276" w:rsidRDefault="00893C45" w:rsidP="00893C45">
      <w:pPr>
        <w:pStyle w:val="Style7"/>
        <w:widowControl/>
        <w:spacing w:line="240" w:lineRule="auto"/>
        <w:ind w:firstLine="686"/>
        <w:rPr>
          <w:rStyle w:val="FontStyle44"/>
          <w:color w:val="000000" w:themeColor="text1"/>
          <w:sz w:val="24"/>
          <w:szCs w:val="24"/>
        </w:rPr>
      </w:pPr>
      <w:r w:rsidRPr="00012276">
        <w:rPr>
          <w:rStyle w:val="FontStyle44"/>
          <w:color w:val="000000" w:themeColor="text1"/>
          <w:sz w:val="24"/>
          <w:szCs w:val="24"/>
        </w:rPr>
        <w:t xml:space="preserve">Текущий контроль проводится </w:t>
      </w:r>
      <w:r w:rsidRPr="00012276">
        <w:rPr>
          <w:rStyle w:val="FontStyle44"/>
          <w:sz w:val="24"/>
          <w:szCs w:val="24"/>
        </w:rPr>
        <w:t xml:space="preserve">с целью оценки результатов освоения учебной дисциплины </w:t>
      </w:r>
      <w:r w:rsidRPr="00012276">
        <w:rPr>
          <w:rStyle w:val="FontStyle44"/>
          <w:color w:val="000000" w:themeColor="text1"/>
          <w:sz w:val="24"/>
          <w:szCs w:val="24"/>
        </w:rPr>
        <w:t xml:space="preserve"> в форме устного и письменного опроса по темам, контрольных работ, практических занятий, внеаудиторной самостоятельной работы.</w:t>
      </w:r>
    </w:p>
    <w:p w:rsidR="00893C45" w:rsidRDefault="00893C45"/>
    <w:p w:rsidR="00893C45" w:rsidRDefault="00893C45"/>
    <w:p w:rsidR="00893C45" w:rsidRDefault="00893C45"/>
    <w:p w:rsidR="00893C45" w:rsidRDefault="00893C45"/>
    <w:p w:rsidR="00012276" w:rsidRDefault="00012276"/>
    <w:p w:rsidR="00893C45" w:rsidRPr="00765B58" w:rsidRDefault="00893C45" w:rsidP="00893C45">
      <w:pPr>
        <w:spacing w:line="360" w:lineRule="auto"/>
        <w:jc w:val="center"/>
        <w:rPr>
          <w:b/>
        </w:rPr>
      </w:pPr>
      <w:r w:rsidRPr="00765B58">
        <w:rPr>
          <w:b/>
          <w:lang w:val="en-US"/>
        </w:rPr>
        <w:lastRenderedPageBreak/>
        <w:t>II</w:t>
      </w:r>
      <w:r w:rsidRPr="00765B58">
        <w:rPr>
          <w:b/>
        </w:rPr>
        <w:t>. РЕЗУЛЬТАТЫ ОСВОЕНИЯ УЧЕБНОЙ ДИСЦИПЛИНЫ, ПОДЛЕЖАЩИЕ ПРОВЕРКЕ</w:t>
      </w:r>
    </w:p>
    <w:p w:rsidR="00893C45" w:rsidRDefault="00893C45" w:rsidP="00893C45">
      <w:pPr>
        <w:jc w:val="center"/>
        <w:rPr>
          <w:b/>
        </w:rPr>
      </w:pPr>
      <w:r w:rsidRPr="00765B58">
        <w:rPr>
          <w:b/>
        </w:rPr>
        <w:t>2.1. Компетенции, подлежащие проверке</w:t>
      </w:r>
    </w:p>
    <w:p w:rsidR="007E0D19" w:rsidRPr="005130D5" w:rsidRDefault="007E0D19" w:rsidP="00893C45">
      <w:pPr>
        <w:jc w:val="center"/>
        <w:rPr>
          <w:b/>
        </w:rPr>
      </w:pPr>
    </w:p>
    <w:p w:rsidR="007E0D19" w:rsidRPr="00765B58" w:rsidRDefault="007E0D19" w:rsidP="007E0D19">
      <w:pPr>
        <w:ind w:firstLine="567"/>
        <w:jc w:val="both"/>
      </w:pPr>
      <w:r w:rsidRPr="00765B58">
        <w:t>В результате аттестации по учебной дисциплине осуществляется комплексная проверка следующих умений и знаний, а также динамика формирования общих и профессиональных компетенций:</w:t>
      </w:r>
    </w:p>
    <w:p w:rsidR="007E0D19" w:rsidRPr="00765B58" w:rsidRDefault="007E0D19" w:rsidP="007E0D19">
      <w:pPr>
        <w:spacing w:line="360" w:lineRule="auto"/>
        <w:jc w:val="right"/>
      </w:pPr>
      <w:r w:rsidRPr="00765B58">
        <w:t>Таблица 2</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7"/>
        <w:gridCol w:w="4110"/>
        <w:gridCol w:w="2674"/>
      </w:tblGrid>
      <w:tr w:rsidR="007E0D19" w:rsidRPr="007E0D19" w:rsidTr="00C41791">
        <w:trPr>
          <w:jc w:val="center"/>
        </w:trPr>
        <w:tc>
          <w:tcPr>
            <w:tcW w:w="2817" w:type="dxa"/>
          </w:tcPr>
          <w:p w:rsidR="007E0D19" w:rsidRPr="007E0D19" w:rsidRDefault="007E0D19" w:rsidP="007E0D19">
            <w:pPr>
              <w:contextualSpacing/>
              <w:jc w:val="center"/>
              <w:rPr>
                <w:rFonts w:eastAsia="Calibri"/>
                <w:b/>
                <w:lang w:eastAsia="en-US"/>
              </w:rPr>
            </w:pPr>
            <w:r w:rsidRPr="007E0D19">
              <w:rPr>
                <w:rFonts w:eastAsia="Calibri"/>
                <w:b/>
                <w:lang w:eastAsia="en-US"/>
              </w:rPr>
              <w:t xml:space="preserve">Результаты обучения: умения, знания и общие компетенции </w:t>
            </w:r>
          </w:p>
        </w:tc>
        <w:tc>
          <w:tcPr>
            <w:tcW w:w="4110" w:type="dxa"/>
          </w:tcPr>
          <w:p w:rsidR="007E0D19" w:rsidRPr="007E0D19" w:rsidRDefault="007E0D19" w:rsidP="007E0D19">
            <w:pPr>
              <w:contextualSpacing/>
              <w:jc w:val="center"/>
              <w:rPr>
                <w:rFonts w:eastAsia="Calibri"/>
                <w:b/>
                <w:lang w:eastAsia="en-US"/>
              </w:rPr>
            </w:pPr>
            <w:r w:rsidRPr="007E0D19">
              <w:rPr>
                <w:rFonts w:eastAsia="Calibri"/>
                <w:b/>
                <w:lang w:eastAsia="en-US"/>
              </w:rPr>
              <w:t>Показатели оценки результата</w:t>
            </w:r>
          </w:p>
          <w:p w:rsidR="007E0D19" w:rsidRPr="007E0D19" w:rsidRDefault="007E0D19" w:rsidP="007E0D19">
            <w:pPr>
              <w:contextualSpacing/>
              <w:jc w:val="center"/>
              <w:rPr>
                <w:rFonts w:eastAsia="Calibri"/>
                <w:i/>
                <w:lang w:eastAsia="en-US"/>
              </w:rPr>
            </w:pPr>
          </w:p>
        </w:tc>
        <w:tc>
          <w:tcPr>
            <w:tcW w:w="2674" w:type="dxa"/>
          </w:tcPr>
          <w:p w:rsidR="007E0D19" w:rsidRPr="007E0D19" w:rsidRDefault="007E0D19" w:rsidP="007E0D19">
            <w:pPr>
              <w:contextualSpacing/>
              <w:jc w:val="center"/>
              <w:rPr>
                <w:rFonts w:eastAsia="Calibri"/>
                <w:b/>
                <w:lang w:eastAsia="en-US"/>
              </w:rPr>
            </w:pPr>
            <w:r w:rsidRPr="007E0D19">
              <w:rPr>
                <w:rFonts w:eastAsia="Calibri"/>
                <w:b/>
                <w:lang w:eastAsia="en-US"/>
              </w:rPr>
              <w:t>Формы и методы контроля и оценивания</w:t>
            </w:r>
          </w:p>
        </w:tc>
      </w:tr>
      <w:tr w:rsidR="007E0D19" w:rsidRPr="007E0D19" w:rsidTr="00C41791">
        <w:trPr>
          <w:trHeight w:val="428"/>
          <w:jc w:val="center"/>
        </w:trPr>
        <w:tc>
          <w:tcPr>
            <w:tcW w:w="2817" w:type="dxa"/>
          </w:tcPr>
          <w:p w:rsidR="007E0D19" w:rsidRPr="007E0D19" w:rsidRDefault="007E0D19" w:rsidP="007E0D19">
            <w:pPr>
              <w:snapToGrid w:val="0"/>
              <w:jc w:val="both"/>
            </w:pPr>
            <w:r w:rsidRPr="007E0D19">
              <w:t xml:space="preserve">ОК 1. Понимать сущность и </w:t>
            </w:r>
          </w:p>
          <w:p w:rsidR="007E0D19" w:rsidRPr="007E0D19" w:rsidRDefault="007E0D19" w:rsidP="007E0D19">
            <w:pPr>
              <w:snapToGrid w:val="0"/>
              <w:jc w:val="both"/>
            </w:pPr>
            <w:r w:rsidRPr="007E0D19">
              <w:t xml:space="preserve">социальную значимость своей </w:t>
            </w:r>
          </w:p>
          <w:p w:rsidR="007E0D19" w:rsidRPr="007E0D19" w:rsidRDefault="007E0D19" w:rsidP="007E0D19">
            <w:pPr>
              <w:snapToGrid w:val="0"/>
              <w:jc w:val="both"/>
            </w:pPr>
            <w:r w:rsidRPr="007E0D19">
              <w:t xml:space="preserve">будущей профессии, </w:t>
            </w:r>
          </w:p>
          <w:p w:rsidR="007E0D19" w:rsidRPr="007E0D19" w:rsidRDefault="007E0D19" w:rsidP="007E0D19">
            <w:pPr>
              <w:snapToGrid w:val="0"/>
              <w:jc w:val="both"/>
            </w:pPr>
            <w:r w:rsidRPr="007E0D19">
              <w:t xml:space="preserve">проявлять к ней устойчивый </w:t>
            </w:r>
          </w:p>
          <w:p w:rsidR="007E0D19" w:rsidRPr="007E0D19" w:rsidRDefault="007E0D19" w:rsidP="007E0D19">
            <w:pPr>
              <w:tabs>
                <w:tab w:val="center" w:pos="1915"/>
              </w:tabs>
              <w:snapToGrid w:val="0"/>
              <w:jc w:val="both"/>
              <w:rPr>
                <w:color w:val="FF0000"/>
                <w:highlight w:val="yellow"/>
              </w:rPr>
            </w:pPr>
            <w:r w:rsidRPr="007E0D19">
              <w:t>интерес.</w:t>
            </w:r>
            <w:r w:rsidRPr="007E0D19">
              <w:tab/>
            </w:r>
          </w:p>
        </w:tc>
        <w:tc>
          <w:tcPr>
            <w:tcW w:w="4110" w:type="dxa"/>
          </w:tcPr>
          <w:p w:rsidR="007E0D19" w:rsidRPr="007E0D19" w:rsidRDefault="007E0D19" w:rsidP="007E0D19">
            <w:pPr>
              <w:contextualSpacing/>
              <w:jc w:val="both"/>
              <w:rPr>
                <w:rFonts w:eastAsia="Calibri"/>
                <w:color w:val="000000"/>
                <w:lang w:eastAsia="en-US"/>
              </w:rPr>
            </w:pPr>
            <w:r w:rsidRPr="007E0D19">
              <w:rPr>
                <w:rFonts w:eastAsia="Calibri"/>
                <w:color w:val="000000"/>
                <w:lang w:eastAsia="en-US"/>
              </w:rPr>
              <w:t>- активность, инициативность в процессе освоения профессиональной деятельности;</w:t>
            </w:r>
          </w:p>
          <w:p w:rsidR="007E0D19" w:rsidRPr="007E0D19" w:rsidRDefault="007E0D19" w:rsidP="0071763C">
            <w:pPr>
              <w:tabs>
                <w:tab w:val="left" w:pos="915"/>
              </w:tabs>
              <w:rPr>
                <w:highlight w:val="yellow"/>
              </w:rPr>
            </w:pPr>
            <w:r w:rsidRPr="007E0D19">
              <w:t>- демонстрация интереса к будущей профессии в процессе теоретического и практического обучения</w:t>
            </w:r>
            <w:r w:rsidR="0071763C">
              <w:t xml:space="preserve">. </w:t>
            </w:r>
          </w:p>
        </w:tc>
        <w:tc>
          <w:tcPr>
            <w:tcW w:w="2674" w:type="dxa"/>
          </w:tcPr>
          <w:p w:rsidR="007E0D19" w:rsidRPr="007E0D19" w:rsidRDefault="007E0D19" w:rsidP="007E0D19">
            <w:pPr>
              <w:rPr>
                <w:bCs/>
                <w:color w:val="000000" w:themeColor="text1"/>
              </w:rPr>
            </w:pPr>
            <w:r w:rsidRPr="007E0D19">
              <w:rPr>
                <w:bCs/>
                <w:color w:val="000000" w:themeColor="text1"/>
              </w:rPr>
              <w:t xml:space="preserve">- Оценка выполнения </w:t>
            </w:r>
            <w:r w:rsidR="0071763C">
              <w:rPr>
                <w:bCs/>
                <w:color w:val="000000" w:themeColor="text1"/>
              </w:rPr>
              <w:t>заданий на</w:t>
            </w:r>
            <w:r w:rsidRPr="007E0D19">
              <w:rPr>
                <w:bCs/>
                <w:color w:val="000000" w:themeColor="text1"/>
              </w:rPr>
              <w:t xml:space="preserve">практических </w:t>
            </w:r>
          </w:p>
          <w:p w:rsidR="007E0D19" w:rsidRPr="007E0D19" w:rsidRDefault="0071763C" w:rsidP="007E0D19">
            <w:pPr>
              <w:rPr>
                <w:bCs/>
                <w:color w:val="000000" w:themeColor="text1"/>
              </w:rPr>
            </w:pPr>
            <w:r>
              <w:rPr>
                <w:bCs/>
                <w:color w:val="000000" w:themeColor="text1"/>
              </w:rPr>
              <w:t>занятиях</w:t>
            </w:r>
            <w:r w:rsidR="007E0D19" w:rsidRPr="007E0D19">
              <w:rPr>
                <w:bCs/>
                <w:color w:val="000000" w:themeColor="text1"/>
              </w:rPr>
              <w:t>;</w:t>
            </w:r>
          </w:p>
          <w:p w:rsidR="007E0D19" w:rsidRPr="007E0D19" w:rsidRDefault="007E0D19" w:rsidP="007E0D19">
            <w:pPr>
              <w:rPr>
                <w:bCs/>
                <w:color w:val="000000" w:themeColor="text1"/>
              </w:rPr>
            </w:pPr>
            <w:r w:rsidRPr="007E0D19">
              <w:rPr>
                <w:bCs/>
                <w:color w:val="000000" w:themeColor="text1"/>
              </w:rPr>
              <w:t xml:space="preserve">- </w:t>
            </w:r>
            <w:r w:rsidR="0071763C">
              <w:rPr>
                <w:bCs/>
                <w:color w:val="000000" w:themeColor="text1"/>
              </w:rPr>
              <w:t>оценка у</w:t>
            </w:r>
            <w:r w:rsidR="0071763C" w:rsidRPr="0071763C">
              <w:rPr>
                <w:bCs/>
                <w:color w:val="000000" w:themeColor="text1"/>
              </w:rPr>
              <w:t>стны</w:t>
            </w:r>
            <w:r w:rsidR="0071763C">
              <w:rPr>
                <w:bCs/>
                <w:color w:val="000000" w:themeColor="text1"/>
              </w:rPr>
              <w:t>х</w:t>
            </w:r>
            <w:r w:rsidR="0071763C" w:rsidRPr="0071763C">
              <w:rPr>
                <w:bCs/>
                <w:color w:val="000000" w:themeColor="text1"/>
              </w:rPr>
              <w:t xml:space="preserve"> ответ</w:t>
            </w:r>
            <w:r w:rsidR="0071763C">
              <w:rPr>
                <w:bCs/>
                <w:color w:val="000000" w:themeColor="text1"/>
              </w:rPr>
              <w:t>ов</w:t>
            </w:r>
            <w:r w:rsidRPr="007E0D19">
              <w:rPr>
                <w:bCs/>
                <w:color w:val="000000" w:themeColor="text1"/>
              </w:rPr>
              <w:t>;</w:t>
            </w:r>
          </w:p>
          <w:p w:rsidR="007E0D19" w:rsidRPr="007E0D19" w:rsidRDefault="007E0D19" w:rsidP="0071763C">
            <w:pPr>
              <w:jc w:val="both"/>
            </w:pPr>
            <w:r w:rsidRPr="007E0D19">
              <w:t>-оценка выполнения контрольных работ.</w:t>
            </w:r>
          </w:p>
        </w:tc>
      </w:tr>
      <w:tr w:rsidR="007E0D19" w:rsidRPr="007E0D19" w:rsidTr="00C41791">
        <w:trPr>
          <w:jc w:val="center"/>
        </w:trPr>
        <w:tc>
          <w:tcPr>
            <w:tcW w:w="2817" w:type="dxa"/>
          </w:tcPr>
          <w:p w:rsidR="007E0D19" w:rsidRPr="007E0D19" w:rsidRDefault="007E0D19" w:rsidP="007E0D19">
            <w:pPr>
              <w:snapToGrid w:val="0"/>
              <w:jc w:val="both"/>
            </w:pPr>
            <w:r w:rsidRPr="007E0D19">
              <w:t xml:space="preserve">ОК 2. Организовывать </w:t>
            </w:r>
          </w:p>
          <w:p w:rsidR="007E0D19" w:rsidRPr="007E0D19" w:rsidRDefault="007E0D19" w:rsidP="007E0D19">
            <w:pPr>
              <w:snapToGrid w:val="0"/>
              <w:jc w:val="both"/>
            </w:pPr>
            <w:r w:rsidRPr="007E0D19">
              <w:t xml:space="preserve">собственную деятельность, </w:t>
            </w:r>
          </w:p>
          <w:p w:rsidR="007E0D19" w:rsidRPr="007E0D19" w:rsidRDefault="007E0D19" w:rsidP="007E0D19">
            <w:pPr>
              <w:snapToGrid w:val="0"/>
              <w:jc w:val="both"/>
            </w:pPr>
            <w:r w:rsidRPr="007E0D19">
              <w:t xml:space="preserve">определять методы решения </w:t>
            </w:r>
          </w:p>
          <w:p w:rsidR="007E0D19" w:rsidRPr="007E0D19" w:rsidRDefault="007E0D19" w:rsidP="007E0D19">
            <w:pPr>
              <w:snapToGrid w:val="0"/>
              <w:jc w:val="both"/>
            </w:pPr>
            <w:r w:rsidRPr="007E0D19">
              <w:t>профессиональных задач,</w:t>
            </w:r>
          </w:p>
          <w:p w:rsidR="007E0D19" w:rsidRPr="007E0D19" w:rsidRDefault="007E0D19" w:rsidP="007E0D19">
            <w:pPr>
              <w:snapToGrid w:val="0"/>
              <w:jc w:val="both"/>
            </w:pPr>
            <w:r w:rsidRPr="007E0D19">
              <w:t xml:space="preserve">оценивать их эффективность </w:t>
            </w:r>
          </w:p>
          <w:p w:rsidR="007E0D19" w:rsidRPr="007E0D19" w:rsidRDefault="007E0D19" w:rsidP="007E0D19">
            <w:pPr>
              <w:snapToGrid w:val="0"/>
              <w:jc w:val="both"/>
            </w:pPr>
            <w:r w:rsidRPr="007E0D19">
              <w:t>и качество.</w:t>
            </w:r>
          </w:p>
        </w:tc>
        <w:tc>
          <w:tcPr>
            <w:tcW w:w="4110" w:type="dxa"/>
          </w:tcPr>
          <w:p w:rsidR="007E0D19" w:rsidRPr="007E0D19" w:rsidRDefault="007E0D19" w:rsidP="007E0D19">
            <w:pPr>
              <w:tabs>
                <w:tab w:val="left" w:pos="915"/>
              </w:tabs>
            </w:pPr>
            <w:r w:rsidRPr="007E0D19">
              <w:t>- использование всестороннего подхода при анализе  проблем своей специальности;</w:t>
            </w:r>
          </w:p>
          <w:p w:rsidR="007E0D19" w:rsidRPr="007E0D19" w:rsidRDefault="007E0D19" w:rsidP="007E0D19">
            <w:pPr>
              <w:tabs>
                <w:tab w:val="left" w:pos="915"/>
              </w:tabs>
            </w:pPr>
            <w:r w:rsidRPr="007E0D19">
              <w:t>- оценивание  своей деятельности и принятие оптимального решения в разных ситуациях.</w:t>
            </w:r>
          </w:p>
        </w:tc>
        <w:tc>
          <w:tcPr>
            <w:tcW w:w="2674" w:type="dxa"/>
          </w:tcPr>
          <w:p w:rsidR="007E0D19" w:rsidRPr="007E0D19" w:rsidRDefault="007E0D19" w:rsidP="007E0D19">
            <w:pPr>
              <w:rPr>
                <w:bCs/>
                <w:color w:val="000000" w:themeColor="text1"/>
              </w:rPr>
            </w:pPr>
            <w:r w:rsidRPr="007E0D19">
              <w:rPr>
                <w:bCs/>
                <w:color w:val="000000" w:themeColor="text1"/>
              </w:rPr>
              <w:t>- Оценка выполнения тестовых заданий, контрольных работ;</w:t>
            </w:r>
          </w:p>
          <w:p w:rsidR="007E0D19" w:rsidRPr="007E0D19" w:rsidRDefault="007E0D19" w:rsidP="007E0D19">
            <w:pPr>
              <w:rPr>
                <w:bCs/>
                <w:color w:val="000000" w:themeColor="text1"/>
              </w:rPr>
            </w:pPr>
            <w:r w:rsidRPr="007E0D19">
              <w:rPr>
                <w:bCs/>
                <w:color w:val="000000" w:themeColor="text1"/>
              </w:rPr>
              <w:t xml:space="preserve">- Оценка выполнения индивидуальных </w:t>
            </w:r>
          </w:p>
          <w:p w:rsidR="007E0D19" w:rsidRPr="007E0D19" w:rsidRDefault="007E0D19" w:rsidP="007E0D19">
            <w:pPr>
              <w:rPr>
                <w:bCs/>
                <w:color w:val="000000" w:themeColor="text1"/>
              </w:rPr>
            </w:pPr>
            <w:r w:rsidRPr="007E0D19">
              <w:rPr>
                <w:bCs/>
                <w:color w:val="000000" w:themeColor="text1"/>
              </w:rPr>
              <w:t>заданий самостоятельной работы;</w:t>
            </w:r>
          </w:p>
          <w:p w:rsidR="007E0D19" w:rsidRPr="007E0D19" w:rsidRDefault="007E0D19" w:rsidP="007E0D19">
            <w:pPr>
              <w:rPr>
                <w:bCs/>
                <w:color w:val="000000" w:themeColor="text1"/>
              </w:rPr>
            </w:pPr>
            <w:r w:rsidRPr="007E0D19">
              <w:t>- оценка решения проблемных ситуаций.</w:t>
            </w:r>
          </w:p>
        </w:tc>
      </w:tr>
      <w:tr w:rsidR="007E0D19" w:rsidRPr="007E0D19" w:rsidTr="0071763C">
        <w:trPr>
          <w:trHeight w:val="3028"/>
          <w:jc w:val="center"/>
        </w:trPr>
        <w:tc>
          <w:tcPr>
            <w:tcW w:w="2817" w:type="dxa"/>
          </w:tcPr>
          <w:p w:rsidR="007E0D19" w:rsidRPr="007E0D19" w:rsidRDefault="007E0D19" w:rsidP="007E0D19">
            <w:pPr>
              <w:snapToGrid w:val="0"/>
              <w:jc w:val="both"/>
            </w:pPr>
            <w:r w:rsidRPr="007E0D19">
              <w:t xml:space="preserve">ОК 4. Осуществлять поиск, </w:t>
            </w:r>
          </w:p>
          <w:p w:rsidR="007E0D19" w:rsidRPr="007E0D19" w:rsidRDefault="007E0D19" w:rsidP="007E0D19">
            <w:pPr>
              <w:snapToGrid w:val="0"/>
              <w:jc w:val="both"/>
            </w:pPr>
            <w:r w:rsidRPr="007E0D19">
              <w:t xml:space="preserve">анализ и оценку информации, необходимой для постановки и решения профессиональных </w:t>
            </w:r>
          </w:p>
          <w:p w:rsidR="007E0D19" w:rsidRPr="007E0D19" w:rsidRDefault="007E0D19" w:rsidP="007E0D19">
            <w:pPr>
              <w:snapToGrid w:val="0"/>
              <w:jc w:val="both"/>
            </w:pPr>
            <w:r w:rsidRPr="007E0D19">
              <w:t>задач, профессионального и личностного развития.</w:t>
            </w:r>
          </w:p>
        </w:tc>
        <w:tc>
          <w:tcPr>
            <w:tcW w:w="4110" w:type="dxa"/>
          </w:tcPr>
          <w:p w:rsidR="007E0D19" w:rsidRPr="007E0D19" w:rsidRDefault="007E0D19" w:rsidP="007E0D19">
            <w:pPr>
              <w:tabs>
                <w:tab w:val="left" w:pos="915"/>
              </w:tabs>
            </w:pPr>
            <w:r w:rsidRPr="007E0D19">
              <w:t>- владение  работой с ПК как средством управления информацией;</w:t>
            </w:r>
          </w:p>
          <w:p w:rsidR="007E0D19" w:rsidRPr="007E0D19" w:rsidRDefault="007E0D19" w:rsidP="007E0D19">
            <w:pPr>
              <w:tabs>
                <w:tab w:val="left" w:pos="915"/>
              </w:tabs>
            </w:pPr>
            <w:r w:rsidRPr="007E0D19">
              <w:t>- умение работать с информацией в интернет- ресурсах;</w:t>
            </w:r>
          </w:p>
          <w:p w:rsidR="007E0D19" w:rsidRPr="007E0D19" w:rsidRDefault="007E0D19" w:rsidP="007E0D19">
            <w:pPr>
              <w:rPr>
                <w:color w:val="000000"/>
              </w:rPr>
            </w:pPr>
            <w:r w:rsidRPr="007E0D19">
              <w:rPr>
                <w:color w:val="000000"/>
              </w:rPr>
              <w:t>- оперативность поиска и результативность использования информации, необходимой для эффективного решения профессиональных задач, профессионального и личностного развития.</w:t>
            </w:r>
          </w:p>
        </w:tc>
        <w:tc>
          <w:tcPr>
            <w:tcW w:w="2674" w:type="dxa"/>
          </w:tcPr>
          <w:p w:rsidR="007E0D19" w:rsidRPr="007E0D19" w:rsidRDefault="007E0D19" w:rsidP="007E0D19">
            <w:r w:rsidRPr="007E0D19">
              <w:t>- оценка защиты презентации, сообщения;</w:t>
            </w:r>
          </w:p>
          <w:p w:rsidR="007E0D19" w:rsidRPr="007E0D19" w:rsidRDefault="007E0D19" w:rsidP="007E0D19">
            <w:r w:rsidRPr="007E0D19">
              <w:t xml:space="preserve">- оценка работы на </w:t>
            </w:r>
            <w:r w:rsidR="0071763C">
              <w:t xml:space="preserve">практическом </w:t>
            </w:r>
            <w:r w:rsidRPr="007E0D19">
              <w:t>занятии;</w:t>
            </w:r>
          </w:p>
          <w:p w:rsidR="007E0D19" w:rsidRPr="007E0D19" w:rsidRDefault="007E0D19" w:rsidP="007E0D19">
            <w:r w:rsidRPr="007E0D19">
              <w:t xml:space="preserve">- оценка выполнения заданий самостоятельной работы. </w:t>
            </w:r>
          </w:p>
          <w:p w:rsidR="007E0D19" w:rsidRPr="007E0D19" w:rsidRDefault="007E0D19" w:rsidP="007E0D19">
            <w:pPr>
              <w:rPr>
                <w:bCs/>
                <w:color w:val="000000" w:themeColor="text1"/>
                <w:highlight w:val="yellow"/>
              </w:rPr>
            </w:pPr>
          </w:p>
          <w:p w:rsidR="007E0D19" w:rsidRPr="007E0D19" w:rsidRDefault="007E0D19" w:rsidP="007E0D19">
            <w:pPr>
              <w:rPr>
                <w:bCs/>
                <w:color w:val="000000" w:themeColor="text1"/>
                <w:highlight w:val="yellow"/>
              </w:rPr>
            </w:pPr>
          </w:p>
        </w:tc>
      </w:tr>
      <w:tr w:rsidR="007E0D19" w:rsidRPr="007E0D19" w:rsidTr="00C41791">
        <w:trPr>
          <w:jc w:val="center"/>
        </w:trPr>
        <w:tc>
          <w:tcPr>
            <w:tcW w:w="2817" w:type="dxa"/>
          </w:tcPr>
          <w:p w:rsidR="007E0D19" w:rsidRPr="007E0D19" w:rsidRDefault="007E0D19" w:rsidP="007E0D19">
            <w:pPr>
              <w:snapToGrid w:val="0"/>
            </w:pPr>
            <w:r w:rsidRPr="007E0D19">
              <w:t xml:space="preserve">ОК 5. Использовать коммуникационные </w:t>
            </w:r>
          </w:p>
          <w:p w:rsidR="007E0D19" w:rsidRPr="007E0D19" w:rsidRDefault="007E0D19" w:rsidP="007E0D19">
            <w:pPr>
              <w:snapToGrid w:val="0"/>
            </w:pPr>
            <w:r w:rsidRPr="007E0D19">
              <w:t xml:space="preserve">технологии для совершенствования </w:t>
            </w:r>
          </w:p>
          <w:p w:rsidR="007E0D19" w:rsidRPr="007E0D19" w:rsidRDefault="007E0D19" w:rsidP="007E0D19">
            <w:pPr>
              <w:snapToGrid w:val="0"/>
              <w:jc w:val="both"/>
            </w:pPr>
            <w:r w:rsidRPr="007E0D19">
              <w:t>профессиональной деятельности.</w:t>
            </w:r>
          </w:p>
        </w:tc>
        <w:tc>
          <w:tcPr>
            <w:tcW w:w="4110" w:type="dxa"/>
          </w:tcPr>
          <w:p w:rsidR="007E0D19" w:rsidRPr="007E0D19" w:rsidRDefault="007E0D19" w:rsidP="007E0D19">
            <w:pPr>
              <w:rPr>
                <w:color w:val="000000"/>
              </w:rPr>
            </w:pPr>
            <w:r w:rsidRPr="007E0D19">
              <w:rPr>
                <w:color w:val="000000"/>
              </w:rPr>
              <w:t>- оперативность поиска и результативность использования информации, необходимой для эффективного решения профессиональных задач, профессионального и личностного развития;</w:t>
            </w:r>
          </w:p>
          <w:p w:rsidR="007E0D19" w:rsidRPr="007E0D19" w:rsidRDefault="007E0D19" w:rsidP="007E0D19">
            <w:pPr>
              <w:tabs>
                <w:tab w:val="left" w:pos="915"/>
              </w:tabs>
            </w:pPr>
            <w:r w:rsidRPr="007E0D19">
              <w:rPr>
                <w:color w:val="000000"/>
              </w:rPr>
              <w:t xml:space="preserve">- результативность и широта использования информационно-коммуникационных технологий при </w:t>
            </w:r>
            <w:r w:rsidRPr="007E0D19">
              <w:rPr>
                <w:color w:val="000000"/>
              </w:rPr>
              <w:lastRenderedPageBreak/>
              <w:t>решении профессиональных задач.</w:t>
            </w:r>
          </w:p>
          <w:p w:rsidR="007E0D19" w:rsidRPr="007E0D19" w:rsidRDefault="007E0D19" w:rsidP="007E0D19">
            <w:pPr>
              <w:tabs>
                <w:tab w:val="left" w:pos="915"/>
              </w:tabs>
            </w:pPr>
            <w:r w:rsidRPr="007E0D19">
              <w:t xml:space="preserve">- эффективность сбора и регистрация статистической информации, проведение сравнительного анализа и формулировка выводов. </w:t>
            </w:r>
          </w:p>
        </w:tc>
        <w:tc>
          <w:tcPr>
            <w:tcW w:w="2674" w:type="dxa"/>
          </w:tcPr>
          <w:p w:rsidR="007E0D19" w:rsidRPr="007E0D19" w:rsidRDefault="007E0D19" w:rsidP="007E0D19">
            <w:r w:rsidRPr="007E0D19">
              <w:lastRenderedPageBreak/>
              <w:t>-оценка</w:t>
            </w:r>
            <w:r w:rsidR="0071763C" w:rsidRPr="0071763C">
              <w:t>работы на практическом занятии</w:t>
            </w:r>
            <w:r w:rsidR="0071763C">
              <w:t>;</w:t>
            </w:r>
          </w:p>
          <w:p w:rsidR="007E0D19" w:rsidRPr="007E0D19" w:rsidRDefault="007E0D19" w:rsidP="007E0D19">
            <w:r w:rsidRPr="007E0D19">
              <w:t>- оценка устных и письменных ответов;</w:t>
            </w:r>
          </w:p>
          <w:p w:rsidR="007E0D19" w:rsidRPr="007E0D19" w:rsidRDefault="007E0D19" w:rsidP="007E0D19">
            <w:pPr>
              <w:rPr>
                <w:bCs/>
                <w:color w:val="000000" w:themeColor="text1"/>
              </w:rPr>
            </w:pPr>
            <w:r w:rsidRPr="007E0D19">
              <w:t>- оценка выполнения и</w:t>
            </w:r>
            <w:r w:rsidRPr="007E0D19">
              <w:rPr>
                <w:bCs/>
                <w:color w:val="000000" w:themeColor="text1"/>
              </w:rPr>
              <w:t xml:space="preserve">ндивидуальных </w:t>
            </w:r>
          </w:p>
          <w:p w:rsidR="007E0D19" w:rsidRPr="007E0D19" w:rsidRDefault="007E0D19" w:rsidP="007E0D19">
            <w:pPr>
              <w:rPr>
                <w:bCs/>
                <w:color w:val="000000" w:themeColor="text1"/>
                <w:highlight w:val="yellow"/>
              </w:rPr>
            </w:pPr>
            <w:r w:rsidRPr="007E0D19">
              <w:rPr>
                <w:bCs/>
                <w:color w:val="000000" w:themeColor="text1"/>
              </w:rPr>
              <w:t>заданий.</w:t>
            </w:r>
          </w:p>
        </w:tc>
      </w:tr>
      <w:tr w:rsidR="007E0D19" w:rsidRPr="007E0D19" w:rsidTr="00C41791">
        <w:trPr>
          <w:jc w:val="center"/>
        </w:trPr>
        <w:tc>
          <w:tcPr>
            <w:tcW w:w="2817" w:type="dxa"/>
          </w:tcPr>
          <w:p w:rsidR="007E0D19" w:rsidRPr="007E0D19" w:rsidRDefault="007E0D19" w:rsidP="007E0D19">
            <w:pPr>
              <w:snapToGrid w:val="0"/>
              <w:jc w:val="both"/>
            </w:pPr>
            <w:r w:rsidRPr="007E0D19">
              <w:lastRenderedPageBreak/>
              <w:t xml:space="preserve">ОК 6. Работать в коллективе и команде, взаимодействовать с </w:t>
            </w:r>
          </w:p>
          <w:p w:rsidR="007E0D19" w:rsidRPr="007E0D19" w:rsidRDefault="007E0D19" w:rsidP="007E0D19">
            <w:pPr>
              <w:snapToGrid w:val="0"/>
              <w:jc w:val="both"/>
            </w:pPr>
            <w:r w:rsidRPr="007E0D19">
              <w:t xml:space="preserve">руководством, коллегами и </w:t>
            </w:r>
          </w:p>
          <w:p w:rsidR="007E0D19" w:rsidRPr="007E0D19" w:rsidRDefault="007E0D19" w:rsidP="007E0D19">
            <w:pPr>
              <w:snapToGrid w:val="0"/>
              <w:jc w:val="both"/>
            </w:pPr>
            <w:r w:rsidRPr="007E0D19">
              <w:t>социальными партнерами.</w:t>
            </w:r>
          </w:p>
        </w:tc>
        <w:tc>
          <w:tcPr>
            <w:tcW w:w="4110" w:type="dxa"/>
          </w:tcPr>
          <w:p w:rsidR="007E0D19" w:rsidRPr="007E0D19" w:rsidRDefault="007E0D19" w:rsidP="007E0D19">
            <w:pPr>
              <w:rPr>
                <w:color w:val="000000"/>
              </w:rPr>
            </w:pPr>
            <w:r w:rsidRPr="007E0D19">
              <w:rPr>
                <w:color w:val="000000"/>
              </w:rPr>
              <w:t xml:space="preserve">- конструктивность взаимодействия с обучающимися и  преподавателем в ходе обучения и при решении профессиональных задач; </w:t>
            </w:r>
          </w:p>
          <w:p w:rsidR="007E0D19" w:rsidRPr="007E0D19" w:rsidRDefault="007E0D19" w:rsidP="007E0D19">
            <w:pPr>
              <w:rPr>
                <w:color w:val="000000"/>
              </w:rPr>
            </w:pPr>
            <w:r w:rsidRPr="007E0D19">
              <w:rPr>
                <w:color w:val="000000"/>
              </w:rPr>
              <w:t>- четкое выполнение обязанностей при работе в команде и/или выполнении задания в группе;</w:t>
            </w:r>
          </w:p>
          <w:p w:rsidR="007E0D19" w:rsidRPr="007E0D19" w:rsidRDefault="007E0D19" w:rsidP="007E0D19">
            <w:pPr>
              <w:rPr>
                <w:color w:val="000000"/>
              </w:rPr>
            </w:pPr>
            <w:r w:rsidRPr="007E0D19">
              <w:rPr>
                <w:color w:val="000000"/>
              </w:rPr>
              <w:t xml:space="preserve">- соблюдение норм профессиональной этики при работе в команде; </w:t>
            </w:r>
          </w:p>
          <w:p w:rsidR="007E0D19" w:rsidRPr="007E0D19" w:rsidRDefault="007E0D19" w:rsidP="007E0D19">
            <w:pPr>
              <w:tabs>
                <w:tab w:val="left" w:pos="915"/>
              </w:tabs>
            </w:pPr>
            <w:r w:rsidRPr="007E0D19">
              <w:rPr>
                <w:color w:val="000000"/>
              </w:rPr>
              <w:t>- способность заинтересовать в</w:t>
            </w:r>
          </w:p>
          <w:p w:rsidR="007E0D19" w:rsidRPr="007E0D19" w:rsidRDefault="007E0D19" w:rsidP="007E0D19">
            <w:pPr>
              <w:tabs>
                <w:tab w:val="left" w:pos="915"/>
              </w:tabs>
            </w:pPr>
            <w:r w:rsidRPr="007E0D19">
              <w:t>знаниях в области физической культуры и спорта коллег и социальных партнёров.</w:t>
            </w:r>
          </w:p>
        </w:tc>
        <w:tc>
          <w:tcPr>
            <w:tcW w:w="2674" w:type="dxa"/>
          </w:tcPr>
          <w:p w:rsidR="007E0D19" w:rsidRPr="007E0D19" w:rsidRDefault="007E0D19" w:rsidP="0071763C">
            <w:pPr>
              <w:rPr>
                <w:bCs/>
                <w:color w:val="000000" w:themeColor="text1"/>
              </w:rPr>
            </w:pPr>
            <w:r w:rsidRPr="007E0D19">
              <w:rPr>
                <w:bCs/>
                <w:color w:val="000000" w:themeColor="text1"/>
              </w:rPr>
              <w:t xml:space="preserve">- оценка выполнения </w:t>
            </w:r>
            <w:r w:rsidR="0071763C">
              <w:rPr>
                <w:bCs/>
                <w:color w:val="000000" w:themeColor="text1"/>
              </w:rPr>
              <w:t>групповых заданий самостоятельной работы.</w:t>
            </w:r>
          </w:p>
        </w:tc>
      </w:tr>
      <w:tr w:rsidR="007E0D19" w:rsidRPr="007E0D19" w:rsidTr="00C41791">
        <w:trPr>
          <w:jc w:val="center"/>
        </w:trPr>
        <w:tc>
          <w:tcPr>
            <w:tcW w:w="2817" w:type="dxa"/>
          </w:tcPr>
          <w:p w:rsidR="007E0D19" w:rsidRPr="007E0D19" w:rsidRDefault="007E0D19" w:rsidP="007E0D19">
            <w:pPr>
              <w:snapToGrid w:val="0"/>
              <w:jc w:val="both"/>
            </w:pPr>
            <w:r w:rsidRPr="007E0D19">
              <w:t xml:space="preserve">ОК 7. Ставить цели, мотивировать деятельность занимающихся физической </w:t>
            </w:r>
          </w:p>
          <w:p w:rsidR="007E0D19" w:rsidRPr="007E0D19" w:rsidRDefault="007E0D19" w:rsidP="007E0D19">
            <w:pPr>
              <w:snapToGrid w:val="0"/>
              <w:jc w:val="both"/>
            </w:pPr>
            <w:r w:rsidRPr="007E0D19">
              <w:t xml:space="preserve">культурой и спортом, организовывать и </w:t>
            </w:r>
          </w:p>
          <w:p w:rsidR="007E0D19" w:rsidRPr="007E0D19" w:rsidRDefault="007E0D19" w:rsidP="007E0D19">
            <w:pPr>
              <w:snapToGrid w:val="0"/>
              <w:jc w:val="both"/>
            </w:pPr>
            <w:r w:rsidRPr="007E0D19">
              <w:t>контролировать их работу с принятием на себя  ответственности за качество учебно-тренировочного процесса и организации физкультурно-спортивных мероприятий и занятий.</w:t>
            </w:r>
          </w:p>
        </w:tc>
        <w:tc>
          <w:tcPr>
            <w:tcW w:w="4110" w:type="dxa"/>
          </w:tcPr>
          <w:p w:rsidR="007E0D19" w:rsidRPr="007E0D19" w:rsidRDefault="007E0D19" w:rsidP="007E0D19">
            <w:pPr>
              <w:contextualSpacing/>
              <w:jc w:val="both"/>
              <w:rPr>
                <w:rFonts w:eastAsia="Calibri"/>
                <w:lang w:eastAsia="en-US"/>
              </w:rPr>
            </w:pPr>
            <w:r w:rsidRPr="007E0D19">
              <w:rPr>
                <w:rFonts w:eastAsia="Calibri"/>
                <w:lang w:eastAsia="en-US"/>
              </w:rPr>
              <w:t>- брать на себя ответственность за работу подчиненных членов команды и результат выполнения заданий;</w:t>
            </w:r>
          </w:p>
          <w:p w:rsidR="007E0D19" w:rsidRPr="007E0D19" w:rsidRDefault="007E0D19" w:rsidP="007E0D19">
            <w:pPr>
              <w:tabs>
                <w:tab w:val="left" w:pos="915"/>
              </w:tabs>
            </w:pPr>
            <w:r w:rsidRPr="007E0D19">
              <w:t>- рациональность организации деятельности и проявление инициативы в условиях командной работы.</w:t>
            </w:r>
          </w:p>
        </w:tc>
        <w:tc>
          <w:tcPr>
            <w:tcW w:w="2674" w:type="dxa"/>
          </w:tcPr>
          <w:p w:rsidR="007E0D19" w:rsidRPr="007E0D19" w:rsidRDefault="007E0D19" w:rsidP="007E0D19">
            <w:pPr>
              <w:rPr>
                <w:bCs/>
                <w:color w:val="000000" w:themeColor="text1"/>
              </w:rPr>
            </w:pPr>
            <w:r w:rsidRPr="007E0D19">
              <w:rPr>
                <w:bCs/>
                <w:color w:val="000000" w:themeColor="text1"/>
              </w:rPr>
              <w:t>- оценка выполнения тестовых заданий;</w:t>
            </w:r>
          </w:p>
          <w:p w:rsidR="007E0D19" w:rsidRPr="007E0D19" w:rsidRDefault="007E0D19" w:rsidP="007E0D19">
            <w:pPr>
              <w:rPr>
                <w:bCs/>
                <w:color w:val="000000" w:themeColor="text1"/>
              </w:rPr>
            </w:pPr>
            <w:r w:rsidRPr="007E0D19">
              <w:rPr>
                <w:bCs/>
                <w:color w:val="000000" w:themeColor="text1"/>
              </w:rPr>
              <w:t xml:space="preserve">- оценка выполнения заданий </w:t>
            </w:r>
          </w:p>
          <w:p w:rsidR="007E0D19" w:rsidRPr="007E0D19" w:rsidRDefault="007E0D19" w:rsidP="007E0D19">
            <w:pPr>
              <w:rPr>
                <w:bCs/>
                <w:color w:val="000000" w:themeColor="text1"/>
              </w:rPr>
            </w:pPr>
            <w:r w:rsidRPr="007E0D19">
              <w:rPr>
                <w:bCs/>
                <w:color w:val="000000" w:themeColor="text1"/>
              </w:rPr>
              <w:t>самостоятельной работы;</w:t>
            </w:r>
          </w:p>
          <w:p w:rsidR="007E0D19" w:rsidRPr="007E0D19" w:rsidRDefault="0071763C" w:rsidP="0071763C">
            <w:pPr>
              <w:jc w:val="both"/>
              <w:rPr>
                <w:bCs/>
                <w:color w:val="000000" w:themeColor="text1"/>
              </w:rPr>
            </w:pPr>
            <w:r>
              <w:rPr>
                <w:bCs/>
                <w:color w:val="000000" w:themeColor="text1"/>
              </w:rPr>
              <w:t>- оценка контрольных работ</w:t>
            </w:r>
            <w:r w:rsidR="007E0D19" w:rsidRPr="007E0D19">
              <w:rPr>
                <w:bCs/>
                <w:color w:val="000000" w:themeColor="text1"/>
              </w:rPr>
              <w:t>.</w:t>
            </w:r>
          </w:p>
        </w:tc>
      </w:tr>
      <w:tr w:rsidR="007E0D19" w:rsidRPr="007E0D19" w:rsidTr="00C41791">
        <w:trPr>
          <w:jc w:val="center"/>
        </w:trPr>
        <w:tc>
          <w:tcPr>
            <w:tcW w:w="2817" w:type="dxa"/>
          </w:tcPr>
          <w:p w:rsidR="007E0D19" w:rsidRPr="007E0D19" w:rsidRDefault="007E0D19" w:rsidP="007E0D19">
            <w:pPr>
              <w:snapToGrid w:val="0"/>
            </w:pPr>
            <w:r w:rsidRPr="007E0D19">
              <w:t xml:space="preserve">ОК 8. Самостоятельно определять задачи </w:t>
            </w:r>
          </w:p>
          <w:p w:rsidR="007E0D19" w:rsidRPr="007E0D19" w:rsidRDefault="007E0D19" w:rsidP="007E0D19">
            <w:pPr>
              <w:snapToGrid w:val="0"/>
            </w:pPr>
            <w:r w:rsidRPr="007E0D19">
              <w:t>профессионального и личностного развития, заниматься самообразованием, осознанно планировать повышение квалификации.</w:t>
            </w:r>
          </w:p>
        </w:tc>
        <w:tc>
          <w:tcPr>
            <w:tcW w:w="4110" w:type="dxa"/>
          </w:tcPr>
          <w:p w:rsidR="007E0D19" w:rsidRPr="007E0D19" w:rsidRDefault="007E0D19" w:rsidP="007E0D19">
            <w:pPr>
              <w:contextualSpacing/>
              <w:rPr>
                <w:rFonts w:eastAsia="Calibri"/>
                <w:color w:val="000000"/>
                <w:lang w:eastAsia="en-US"/>
              </w:rPr>
            </w:pPr>
            <w:r w:rsidRPr="007E0D19">
              <w:rPr>
                <w:rFonts w:eastAsia="Calibri"/>
                <w:color w:val="000000"/>
                <w:lang w:eastAsia="en-US"/>
              </w:rPr>
              <w:t xml:space="preserve">- позитивная динамика достижений в процессе освоения программы учебной дисциплины; </w:t>
            </w:r>
          </w:p>
          <w:p w:rsidR="007E0D19" w:rsidRPr="007E0D19" w:rsidRDefault="007E0D19" w:rsidP="007E0D19">
            <w:pPr>
              <w:contextualSpacing/>
              <w:rPr>
                <w:rFonts w:eastAsia="Calibri"/>
                <w:color w:val="000000"/>
                <w:lang w:eastAsia="en-US"/>
              </w:rPr>
            </w:pPr>
            <w:r w:rsidRPr="007E0D19">
              <w:rPr>
                <w:rFonts w:eastAsia="Calibri"/>
                <w:color w:val="000000"/>
                <w:lang w:eastAsia="en-US"/>
              </w:rPr>
              <w:t>- результативность самостоятельной работы;</w:t>
            </w:r>
          </w:p>
          <w:p w:rsidR="007E0D19" w:rsidRPr="007E0D19" w:rsidRDefault="007E0D19" w:rsidP="007E0D19">
            <w:pPr>
              <w:contextualSpacing/>
              <w:rPr>
                <w:rFonts w:eastAsia="Calibri"/>
                <w:lang w:eastAsia="en-US"/>
              </w:rPr>
            </w:pPr>
            <w:r w:rsidRPr="007E0D19">
              <w:rPr>
                <w:rFonts w:eastAsia="Calibri"/>
                <w:lang w:eastAsia="en-US"/>
              </w:rPr>
              <w:t>- выполнение самоанализа и коррекции собственной деятельности на основании теоретических знаний и результатов практических работ;</w:t>
            </w:r>
          </w:p>
          <w:p w:rsidR="007E0D19" w:rsidRPr="007E0D19" w:rsidRDefault="007E0D19" w:rsidP="007E0D19">
            <w:pPr>
              <w:tabs>
                <w:tab w:val="left" w:pos="915"/>
              </w:tabs>
            </w:pPr>
            <w:r w:rsidRPr="007E0D19">
              <w:t>- грамотная корректировка и своевременное устранение допущенных ошибок в своей работе.</w:t>
            </w:r>
          </w:p>
        </w:tc>
        <w:tc>
          <w:tcPr>
            <w:tcW w:w="2674" w:type="dxa"/>
          </w:tcPr>
          <w:p w:rsidR="007E0D19" w:rsidRPr="007E0D19" w:rsidRDefault="007E0D19" w:rsidP="007E0D19">
            <w:r w:rsidRPr="007E0D19">
              <w:t xml:space="preserve">- </w:t>
            </w:r>
            <w:r w:rsidR="0071763C" w:rsidRPr="0071763C">
              <w:t>оценка работы на практическом занятии;</w:t>
            </w:r>
          </w:p>
          <w:p w:rsidR="007E0D19" w:rsidRPr="007E0D19" w:rsidRDefault="007E0D19" w:rsidP="007E0D19">
            <w:pPr>
              <w:jc w:val="both"/>
              <w:rPr>
                <w:bCs/>
                <w:color w:val="000000" w:themeColor="text1"/>
              </w:rPr>
            </w:pPr>
            <w:r w:rsidRPr="007E0D19">
              <w:rPr>
                <w:bCs/>
                <w:color w:val="000000" w:themeColor="text1"/>
              </w:rPr>
              <w:t>- оценка контрольных работ;</w:t>
            </w:r>
          </w:p>
          <w:p w:rsidR="007E0D19" w:rsidRPr="007E0D19" w:rsidRDefault="007E0D19" w:rsidP="007E0D19">
            <w:r w:rsidRPr="007E0D19">
              <w:t xml:space="preserve">- оценка выполнения индивидуальных заданий,  составления конспектов. </w:t>
            </w:r>
          </w:p>
        </w:tc>
      </w:tr>
      <w:tr w:rsidR="007E0D19" w:rsidRPr="007E0D19" w:rsidTr="00C41791">
        <w:trPr>
          <w:jc w:val="center"/>
        </w:trPr>
        <w:tc>
          <w:tcPr>
            <w:tcW w:w="2817" w:type="dxa"/>
          </w:tcPr>
          <w:p w:rsidR="007E0D19" w:rsidRPr="007E0D19" w:rsidRDefault="007E0D19" w:rsidP="007E0D19">
            <w:pPr>
              <w:snapToGrid w:val="0"/>
            </w:pPr>
            <w:r w:rsidRPr="007E0D19">
              <w:t xml:space="preserve">ОК 9. Осуществлять профессиональную </w:t>
            </w:r>
          </w:p>
          <w:p w:rsidR="007E0D19" w:rsidRPr="007E0D19" w:rsidRDefault="007E0D19" w:rsidP="007E0D19">
            <w:pPr>
              <w:snapToGrid w:val="0"/>
            </w:pPr>
            <w:r w:rsidRPr="007E0D19">
              <w:t xml:space="preserve">деятельность в условиях обновления ее целей, </w:t>
            </w:r>
            <w:r w:rsidRPr="007E0D19">
              <w:lastRenderedPageBreak/>
              <w:t>содержания и смены технологий.</w:t>
            </w:r>
          </w:p>
        </w:tc>
        <w:tc>
          <w:tcPr>
            <w:tcW w:w="4110" w:type="dxa"/>
          </w:tcPr>
          <w:p w:rsidR="007E0D19" w:rsidRPr="007E0D19" w:rsidRDefault="007E0D19" w:rsidP="007E0D19">
            <w:pPr>
              <w:tabs>
                <w:tab w:val="left" w:pos="915"/>
              </w:tabs>
            </w:pPr>
            <w:r w:rsidRPr="007E0D19">
              <w:rPr>
                <w:color w:val="000000"/>
              </w:rPr>
              <w:lastRenderedPageBreak/>
              <w:t>- объективность и обоснованность оценки п</w:t>
            </w:r>
            <w:r w:rsidRPr="007E0D19">
              <w:t>рименения современных образовательных технологий в учебном и тренировочном процессе.</w:t>
            </w:r>
          </w:p>
        </w:tc>
        <w:tc>
          <w:tcPr>
            <w:tcW w:w="2674" w:type="dxa"/>
          </w:tcPr>
          <w:p w:rsidR="0071763C" w:rsidRDefault="007E0D19" w:rsidP="007E0D19">
            <w:pPr>
              <w:rPr>
                <w:bCs/>
                <w:color w:val="000000" w:themeColor="text1"/>
              </w:rPr>
            </w:pPr>
            <w:r w:rsidRPr="007E0D19">
              <w:rPr>
                <w:bCs/>
                <w:color w:val="000000" w:themeColor="text1"/>
              </w:rPr>
              <w:t xml:space="preserve">- оценка выполнения презентаций, </w:t>
            </w:r>
          </w:p>
          <w:p w:rsidR="007E0D19" w:rsidRPr="007E0D19" w:rsidRDefault="0071763C" w:rsidP="007E0D19">
            <w:pPr>
              <w:rPr>
                <w:bCs/>
                <w:color w:val="000000" w:themeColor="text1"/>
              </w:rPr>
            </w:pPr>
            <w:r>
              <w:rPr>
                <w:bCs/>
                <w:color w:val="000000" w:themeColor="text1"/>
              </w:rPr>
              <w:t xml:space="preserve">- </w:t>
            </w:r>
            <w:r w:rsidR="007E0D19" w:rsidRPr="007E0D19">
              <w:rPr>
                <w:bCs/>
                <w:color w:val="000000" w:themeColor="text1"/>
              </w:rPr>
              <w:t>составления планов;</w:t>
            </w:r>
          </w:p>
          <w:p w:rsidR="007E0D19" w:rsidRPr="007E0D19" w:rsidRDefault="007E0D19" w:rsidP="007E0D19">
            <w:r w:rsidRPr="007E0D19">
              <w:rPr>
                <w:bCs/>
                <w:color w:val="000000" w:themeColor="text1"/>
              </w:rPr>
              <w:t xml:space="preserve">- </w:t>
            </w:r>
            <w:r w:rsidRPr="007E0D19">
              <w:t xml:space="preserve">оценка устных и </w:t>
            </w:r>
            <w:r w:rsidRPr="007E0D19">
              <w:lastRenderedPageBreak/>
              <w:t>письменных ответов;</w:t>
            </w:r>
          </w:p>
          <w:p w:rsidR="007E0D19" w:rsidRPr="007E0D19" w:rsidRDefault="0071763C" w:rsidP="007E0D19">
            <w:pPr>
              <w:rPr>
                <w:bCs/>
                <w:color w:val="000000" w:themeColor="text1"/>
              </w:rPr>
            </w:pPr>
            <w:r>
              <w:t xml:space="preserve">- </w:t>
            </w:r>
            <w:r w:rsidR="007E0D19" w:rsidRPr="007E0D19">
              <w:t>оценка выполнения самостоятельной работы.</w:t>
            </w:r>
          </w:p>
        </w:tc>
      </w:tr>
      <w:tr w:rsidR="007E0D19" w:rsidRPr="007E0D19" w:rsidTr="00C41791">
        <w:trPr>
          <w:jc w:val="center"/>
        </w:trPr>
        <w:tc>
          <w:tcPr>
            <w:tcW w:w="2817" w:type="dxa"/>
          </w:tcPr>
          <w:p w:rsidR="007E0D19" w:rsidRPr="007E0D19" w:rsidRDefault="007E0D19" w:rsidP="007E0D19">
            <w:pPr>
              <w:snapToGrid w:val="0"/>
            </w:pPr>
            <w:r w:rsidRPr="007E0D19">
              <w:lastRenderedPageBreak/>
              <w:t>ОК 10. Осуществлять профилактику травматизма, обеспечивать охрану жизни и здоровья занимающихся.</w:t>
            </w:r>
          </w:p>
        </w:tc>
        <w:tc>
          <w:tcPr>
            <w:tcW w:w="4110" w:type="dxa"/>
          </w:tcPr>
          <w:p w:rsidR="007E0D19" w:rsidRPr="007E0D19" w:rsidRDefault="007E0D19" w:rsidP="007E0D19">
            <w:pPr>
              <w:tabs>
                <w:tab w:val="left" w:pos="915"/>
              </w:tabs>
            </w:pPr>
            <w:r w:rsidRPr="007E0D19">
              <w:t xml:space="preserve">- Выбор методов и способов контроля физического  развития обучающихся; </w:t>
            </w:r>
          </w:p>
          <w:p w:rsidR="007E0D19" w:rsidRPr="007E0D19" w:rsidRDefault="007E0D19" w:rsidP="007E0D19">
            <w:pPr>
              <w:tabs>
                <w:tab w:val="left" w:pos="915"/>
              </w:tabs>
            </w:pPr>
            <w:r w:rsidRPr="007E0D19">
              <w:t>- методически грамотное ведение тренировочных занятий на основе знаний физиологии и биохимических процессов, протекающих в организме.</w:t>
            </w:r>
          </w:p>
        </w:tc>
        <w:tc>
          <w:tcPr>
            <w:tcW w:w="2674" w:type="dxa"/>
          </w:tcPr>
          <w:p w:rsidR="007E0D19" w:rsidRPr="007E0D19" w:rsidRDefault="0071763C" w:rsidP="007E0D19">
            <w:r w:rsidRPr="0071763C">
              <w:t>оценка работы на практическом занятии;</w:t>
            </w:r>
          </w:p>
          <w:p w:rsidR="007E0D19" w:rsidRPr="007E0D19" w:rsidRDefault="007E0D19" w:rsidP="007E0D19">
            <w:r w:rsidRPr="007E0D19">
              <w:rPr>
                <w:bCs/>
              </w:rPr>
              <w:t xml:space="preserve">-оценка </w:t>
            </w:r>
            <w:r w:rsidRPr="007E0D19">
              <w:t>выполнения самостоятельной работы;</w:t>
            </w:r>
          </w:p>
          <w:p w:rsidR="007E0D19" w:rsidRPr="007E0D19" w:rsidRDefault="007E0D19" w:rsidP="007E0D19">
            <w:pPr>
              <w:rPr>
                <w:bCs/>
                <w:color w:val="000000" w:themeColor="text1"/>
              </w:rPr>
            </w:pPr>
            <w:r w:rsidRPr="007E0D19">
              <w:t>- оценка т</w:t>
            </w:r>
            <w:r w:rsidRPr="007E0D19">
              <w:rPr>
                <w:bCs/>
                <w:color w:val="000000" w:themeColor="text1"/>
              </w:rPr>
              <w:t>естирования.</w:t>
            </w:r>
          </w:p>
        </w:tc>
      </w:tr>
      <w:tr w:rsidR="007E0D19" w:rsidRPr="007E0D19" w:rsidTr="00C41791">
        <w:trPr>
          <w:jc w:val="center"/>
        </w:trPr>
        <w:tc>
          <w:tcPr>
            <w:tcW w:w="2817" w:type="dxa"/>
          </w:tcPr>
          <w:p w:rsidR="007E0D19" w:rsidRPr="007E0D19" w:rsidRDefault="007E0D19" w:rsidP="007E0D19">
            <w:pPr>
              <w:snapToGrid w:val="0"/>
              <w:jc w:val="both"/>
            </w:pPr>
            <w:r w:rsidRPr="007E0D19">
              <w:t xml:space="preserve">ОК 11. Строить профессиональную </w:t>
            </w:r>
          </w:p>
          <w:p w:rsidR="007E0D19" w:rsidRPr="007E0D19" w:rsidRDefault="007E0D19" w:rsidP="007E0D19">
            <w:pPr>
              <w:snapToGrid w:val="0"/>
              <w:jc w:val="both"/>
            </w:pPr>
            <w:r w:rsidRPr="007E0D19">
              <w:t>деятельность с соблюдением правовых норм, её регулирующих.</w:t>
            </w:r>
          </w:p>
        </w:tc>
        <w:tc>
          <w:tcPr>
            <w:tcW w:w="4110" w:type="dxa"/>
          </w:tcPr>
          <w:p w:rsidR="007E0D19" w:rsidRPr="007E0D19" w:rsidRDefault="007E0D19" w:rsidP="007E0D19">
            <w:pPr>
              <w:tabs>
                <w:tab w:val="left" w:pos="915"/>
              </w:tabs>
            </w:pPr>
            <w:r w:rsidRPr="007E0D19">
              <w:t>- использование при планировании и организации работы нормативных правовых документов в сфере физической культуры и спорта.</w:t>
            </w:r>
          </w:p>
        </w:tc>
        <w:tc>
          <w:tcPr>
            <w:tcW w:w="2674" w:type="dxa"/>
          </w:tcPr>
          <w:p w:rsidR="007E0D19" w:rsidRPr="007E0D19" w:rsidRDefault="007E0D19" w:rsidP="007E0D19">
            <w:pPr>
              <w:jc w:val="both"/>
            </w:pPr>
            <w:r w:rsidRPr="007E0D19">
              <w:rPr>
                <w:bCs/>
                <w:color w:val="000000" w:themeColor="text1"/>
              </w:rPr>
              <w:t>-</w:t>
            </w:r>
            <w:r w:rsidR="00C15CF4" w:rsidRPr="00C15CF4">
              <w:t xml:space="preserve"> оценка работы на практическом занятии;</w:t>
            </w:r>
          </w:p>
          <w:p w:rsidR="007E0D19" w:rsidRPr="007E0D19" w:rsidRDefault="007E0D19" w:rsidP="007E0D19">
            <w:pPr>
              <w:rPr>
                <w:bCs/>
                <w:color w:val="000000" w:themeColor="text1"/>
              </w:rPr>
            </w:pPr>
            <w:r w:rsidRPr="007E0D19">
              <w:rPr>
                <w:bCs/>
                <w:color w:val="000000" w:themeColor="text1"/>
              </w:rPr>
              <w:t>- оценка выполнения</w:t>
            </w:r>
          </w:p>
          <w:p w:rsidR="007E0D19" w:rsidRPr="007E0D19" w:rsidRDefault="007E0D19" w:rsidP="007E0D19">
            <w:pPr>
              <w:rPr>
                <w:bCs/>
                <w:color w:val="000000" w:themeColor="text1"/>
              </w:rPr>
            </w:pPr>
            <w:r w:rsidRPr="007E0D19">
              <w:rPr>
                <w:bCs/>
                <w:color w:val="000000" w:themeColor="text1"/>
              </w:rPr>
              <w:t xml:space="preserve">индивидуальных </w:t>
            </w:r>
          </w:p>
          <w:p w:rsidR="007E0D19" w:rsidRPr="007E0D19" w:rsidRDefault="007E0D19" w:rsidP="007E0D19">
            <w:pPr>
              <w:rPr>
                <w:bCs/>
                <w:color w:val="000000" w:themeColor="text1"/>
              </w:rPr>
            </w:pPr>
            <w:r w:rsidRPr="007E0D19">
              <w:rPr>
                <w:bCs/>
                <w:color w:val="000000" w:themeColor="text1"/>
              </w:rPr>
              <w:t>заданий.</w:t>
            </w:r>
          </w:p>
        </w:tc>
      </w:tr>
      <w:tr w:rsidR="007E0D19" w:rsidRPr="007E0D19" w:rsidTr="00C41791">
        <w:trPr>
          <w:trHeight w:val="728"/>
          <w:jc w:val="center"/>
        </w:trPr>
        <w:tc>
          <w:tcPr>
            <w:tcW w:w="2817" w:type="dxa"/>
          </w:tcPr>
          <w:p w:rsidR="007E0D19" w:rsidRPr="007E0D19" w:rsidRDefault="007E0D19" w:rsidP="007E0D19">
            <w:pPr>
              <w:snapToGrid w:val="0"/>
              <w:jc w:val="center"/>
              <w:rPr>
                <w:b/>
              </w:rPr>
            </w:pPr>
            <w:r w:rsidRPr="007E0D19">
              <w:rPr>
                <w:b/>
              </w:rPr>
              <w:t>Результаты (освоенные  профессиональные  компетенции)</w:t>
            </w:r>
          </w:p>
        </w:tc>
        <w:tc>
          <w:tcPr>
            <w:tcW w:w="4110" w:type="dxa"/>
          </w:tcPr>
          <w:p w:rsidR="007E0D19" w:rsidRPr="007E0D19" w:rsidRDefault="007E0D19" w:rsidP="007E0D19">
            <w:pPr>
              <w:tabs>
                <w:tab w:val="left" w:pos="915"/>
              </w:tabs>
              <w:jc w:val="center"/>
              <w:rPr>
                <w:b/>
              </w:rPr>
            </w:pPr>
            <w:r w:rsidRPr="007E0D19">
              <w:rPr>
                <w:b/>
              </w:rPr>
              <w:t>Основные показатели результатов</w:t>
            </w:r>
          </w:p>
          <w:p w:rsidR="007E0D19" w:rsidRPr="007E0D19" w:rsidRDefault="007E0D19" w:rsidP="007E0D19">
            <w:pPr>
              <w:tabs>
                <w:tab w:val="left" w:pos="915"/>
              </w:tabs>
              <w:jc w:val="center"/>
              <w:rPr>
                <w:b/>
              </w:rPr>
            </w:pPr>
            <w:r w:rsidRPr="007E0D19">
              <w:rPr>
                <w:b/>
              </w:rPr>
              <w:t>подготовки</w:t>
            </w:r>
          </w:p>
        </w:tc>
        <w:tc>
          <w:tcPr>
            <w:tcW w:w="2674" w:type="dxa"/>
          </w:tcPr>
          <w:p w:rsidR="007E0D19" w:rsidRPr="007E0D19" w:rsidRDefault="007E0D19" w:rsidP="007E0D19">
            <w:pPr>
              <w:jc w:val="center"/>
              <w:rPr>
                <w:b/>
                <w:bCs/>
                <w:color w:val="000000" w:themeColor="text1"/>
              </w:rPr>
            </w:pPr>
            <w:r w:rsidRPr="007E0D19">
              <w:rPr>
                <w:b/>
                <w:bCs/>
                <w:color w:val="000000" w:themeColor="text1"/>
              </w:rPr>
              <w:t>Формы и методы</w:t>
            </w:r>
          </w:p>
          <w:p w:rsidR="007E0D19" w:rsidRPr="007E0D19" w:rsidRDefault="007E0D19" w:rsidP="007E0D19">
            <w:pPr>
              <w:jc w:val="center"/>
              <w:rPr>
                <w:bCs/>
                <w:color w:val="000000" w:themeColor="text1"/>
              </w:rPr>
            </w:pPr>
            <w:r w:rsidRPr="007E0D19">
              <w:rPr>
                <w:b/>
                <w:bCs/>
                <w:color w:val="000000" w:themeColor="text1"/>
              </w:rPr>
              <w:t>контроля</w:t>
            </w:r>
          </w:p>
        </w:tc>
      </w:tr>
      <w:tr w:rsidR="007E0D19" w:rsidRPr="007E0D19" w:rsidTr="00C41791">
        <w:trPr>
          <w:jc w:val="center"/>
        </w:trPr>
        <w:tc>
          <w:tcPr>
            <w:tcW w:w="2817" w:type="dxa"/>
          </w:tcPr>
          <w:p w:rsidR="007E0D19" w:rsidRPr="007E0D19" w:rsidRDefault="007E0D19" w:rsidP="007E0D19">
            <w:pPr>
              <w:snapToGrid w:val="0"/>
              <w:jc w:val="both"/>
            </w:pPr>
            <w:r w:rsidRPr="007E0D19">
              <w:t xml:space="preserve">ПК 1.1. Определять цели и задачи, планировать физкультурно-спортивные </w:t>
            </w:r>
          </w:p>
          <w:p w:rsidR="007E0D19" w:rsidRPr="007E0D19" w:rsidRDefault="007E0D19" w:rsidP="007E0D19">
            <w:pPr>
              <w:snapToGrid w:val="0"/>
              <w:jc w:val="both"/>
              <w:rPr>
                <w:b/>
              </w:rPr>
            </w:pPr>
            <w:r w:rsidRPr="007E0D19">
              <w:t>мероприятия и занятия.</w:t>
            </w:r>
          </w:p>
        </w:tc>
        <w:tc>
          <w:tcPr>
            <w:tcW w:w="4110" w:type="dxa"/>
          </w:tcPr>
          <w:p w:rsidR="007E0D19" w:rsidRPr="007E0D19" w:rsidRDefault="007E0D19" w:rsidP="007E0D19">
            <w:pPr>
              <w:tabs>
                <w:tab w:val="left" w:pos="915"/>
              </w:tabs>
              <w:jc w:val="both"/>
            </w:pPr>
            <w:r w:rsidRPr="007E0D19">
              <w:t xml:space="preserve">- владение навыками постановки целей и </w:t>
            </w:r>
          </w:p>
          <w:p w:rsidR="007E0D19" w:rsidRPr="007E0D19" w:rsidRDefault="007E0D19" w:rsidP="007E0D19">
            <w:pPr>
              <w:tabs>
                <w:tab w:val="left" w:pos="915"/>
              </w:tabs>
              <w:jc w:val="both"/>
            </w:pPr>
            <w:r w:rsidRPr="007E0D19">
              <w:t>задач при проведении физкультурно-спортивных мероприятий  и  занятий;</w:t>
            </w:r>
          </w:p>
          <w:p w:rsidR="007E0D19" w:rsidRPr="007E0D19" w:rsidRDefault="007E0D19" w:rsidP="007E0D19">
            <w:pPr>
              <w:tabs>
                <w:tab w:val="left" w:pos="915"/>
              </w:tabs>
              <w:jc w:val="both"/>
              <w:rPr>
                <w:b/>
              </w:rPr>
            </w:pPr>
            <w:r w:rsidRPr="007E0D19">
              <w:t xml:space="preserve">- грамотное составление плана УТЗ.  </w:t>
            </w:r>
          </w:p>
        </w:tc>
        <w:tc>
          <w:tcPr>
            <w:tcW w:w="2674" w:type="dxa"/>
          </w:tcPr>
          <w:p w:rsidR="007E0D19" w:rsidRPr="007E0D19" w:rsidRDefault="007E0D19" w:rsidP="007E0D19">
            <w:pPr>
              <w:contextualSpacing/>
              <w:jc w:val="both"/>
              <w:rPr>
                <w:rFonts w:eastAsia="Calibri"/>
                <w:lang w:eastAsia="en-US"/>
              </w:rPr>
            </w:pPr>
            <w:r w:rsidRPr="007E0D19">
              <w:rPr>
                <w:rFonts w:eastAsia="Calibri"/>
                <w:lang w:eastAsia="en-US"/>
              </w:rPr>
              <w:t xml:space="preserve">– оценка выполнения   контрольных работ; </w:t>
            </w:r>
          </w:p>
          <w:p w:rsidR="007E0D19" w:rsidRPr="007E0D19" w:rsidRDefault="007E0D19" w:rsidP="007E0D19">
            <w:pPr>
              <w:contextualSpacing/>
              <w:jc w:val="both"/>
              <w:rPr>
                <w:rFonts w:eastAsia="Calibri"/>
                <w:lang w:eastAsia="en-US"/>
              </w:rPr>
            </w:pPr>
            <w:r w:rsidRPr="007E0D19">
              <w:rPr>
                <w:rFonts w:eastAsia="Calibri"/>
                <w:lang w:eastAsia="en-US"/>
              </w:rPr>
              <w:t>– оценка устного и письменного опроса.</w:t>
            </w:r>
          </w:p>
        </w:tc>
      </w:tr>
      <w:tr w:rsidR="007E0D19" w:rsidRPr="007E0D19" w:rsidTr="00C41791">
        <w:trPr>
          <w:jc w:val="center"/>
        </w:trPr>
        <w:tc>
          <w:tcPr>
            <w:tcW w:w="2817" w:type="dxa"/>
          </w:tcPr>
          <w:p w:rsidR="007E0D19" w:rsidRPr="007E0D19" w:rsidRDefault="007E0D19" w:rsidP="007E0D19">
            <w:pPr>
              <w:snapToGrid w:val="0"/>
            </w:pPr>
            <w:r w:rsidRPr="007E0D19">
              <w:t>ПК 1.4. Осуществлять педагогический контроль, оценивать процесс и результаты деятельности спортсменов на учебно-тренировочных занятиях и соревнованиях.</w:t>
            </w:r>
          </w:p>
        </w:tc>
        <w:tc>
          <w:tcPr>
            <w:tcW w:w="4110" w:type="dxa"/>
          </w:tcPr>
          <w:p w:rsidR="007E0D19" w:rsidRPr="007E0D19" w:rsidRDefault="007E0D19" w:rsidP="007E0D19">
            <w:pPr>
              <w:tabs>
                <w:tab w:val="left" w:pos="915"/>
              </w:tabs>
              <w:jc w:val="both"/>
            </w:pPr>
            <w:r w:rsidRPr="007E0D19">
              <w:t>- умение применять полученные знания в осуществление текущего, промежуточного и итогового контроля, оценке результатов спортивной и учебной деятельности.</w:t>
            </w:r>
          </w:p>
        </w:tc>
        <w:tc>
          <w:tcPr>
            <w:tcW w:w="2674" w:type="dxa"/>
          </w:tcPr>
          <w:p w:rsidR="007E0D19" w:rsidRPr="007E0D19" w:rsidRDefault="007E0D19" w:rsidP="007E0D19">
            <w:pPr>
              <w:jc w:val="both"/>
            </w:pPr>
            <w:r w:rsidRPr="007E0D19">
              <w:t>–</w:t>
            </w:r>
            <w:r w:rsidR="00C15CF4" w:rsidRPr="00C15CF4">
              <w:t>оценка работы на практическом занятии;</w:t>
            </w:r>
          </w:p>
          <w:p w:rsidR="007E0D19" w:rsidRPr="007E0D19" w:rsidRDefault="007E0D19" w:rsidP="007E0D19">
            <w:pPr>
              <w:jc w:val="both"/>
            </w:pPr>
            <w:r w:rsidRPr="007E0D19">
              <w:t xml:space="preserve"> - оценка выполнения  контрольных работ;</w:t>
            </w:r>
          </w:p>
          <w:p w:rsidR="007E0D19" w:rsidRPr="007E0D19" w:rsidRDefault="007E0D19" w:rsidP="007E0D19">
            <w:pPr>
              <w:jc w:val="both"/>
              <w:rPr>
                <w:bCs/>
                <w:color w:val="000000" w:themeColor="text1"/>
              </w:rPr>
            </w:pPr>
          </w:p>
          <w:p w:rsidR="007E0D19" w:rsidRPr="007E0D19" w:rsidRDefault="007E0D19" w:rsidP="007E0D19">
            <w:pPr>
              <w:jc w:val="both"/>
              <w:rPr>
                <w:bCs/>
                <w:color w:val="000000" w:themeColor="text1"/>
              </w:rPr>
            </w:pPr>
          </w:p>
        </w:tc>
      </w:tr>
      <w:tr w:rsidR="007E0D19" w:rsidRPr="007E0D19" w:rsidTr="00C41791">
        <w:trPr>
          <w:jc w:val="center"/>
        </w:trPr>
        <w:tc>
          <w:tcPr>
            <w:tcW w:w="2817" w:type="dxa"/>
          </w:tcPr>
          <w:p w:rsidR="007E0D19" w:rsidRPr="007E0D19" w:rsidRDefault="007E0D19" w:rsidP="007E0D19">
            <w:pPr>
              <w:snapToGrid w:val="0"/>
            </w:pPr>
            <w:r w:rsidRPr="007E0D19">
              <w:t xml:space="preserve">ПК 1.5. Анализировать учебно-тренировочные занятия, процесс и результаты руководства соревновательной </w:t>
            </w:r>
          </w:p>
          <w:p w:rsidR="007E0D19" w:rsidRPr="007E0D19" w:rsidRDefault="007E0D19" w:rsidP="007E0D19">
            <w:pPr>
              <w:snapToGrid w:val="0"/>
              <w:jc w:val="both"/>
            </w:pPr>
            <w:r w:rsidRPr="007E0D19">
              <w:t>деятельностью.</w:t>
            </w:r>
          </w:p>
        </w:tc>
        <w:tc>
          <w:tcPr>
            <w:tcW w:w="4110" w:type="dxa"/>
          </w:tcPr>
          <w:p w:rsidR="007E0D19" w:rsidRPr="007E0D19" w:rsidRDefault="007E0D19" w:rsidP="007E0D19">
            <w:pPr>
              <w:tabs>
                <w:tab w:val="left" w:pos="915"/>
              </w:tabs>
              <w:jc w:val="both"/>
            </w:pPr>
            <w:r w:rsidRPr="007E0D19">
              <w:t>- применение на практике основных параметров анализа тренировочных занятий;</w:t>
            </w:r>
          </w:p>
          <w:p w:rsidR="007E0D19" w:rsidRPr="007E0D19" w:rsidRDefault="007E0D19" w:rsidP="007E0D19">
            <w:pPr>
              <w:tabs>
                <w:tab w:val="left" w:pos="915"/>
              </w:tabs>
              <w:jc w:val="both"/>
            </w:pPr>
            <w:r w:rsidRPr="007E0D19">
              <w:t>-демонстрация способности проводить педагогическое, физиологическое и методическое обоснование содержания тренировочных заданий.</w:t>
            </w:r>
          </w:p>
        </w:tc>
        <w:tc>
          <w:tcPr>
            <w:tcW w:w="2674" w:type="dxa"/>
          </w:tcPr>
          <w:p w:rsidR="007E0D19" w:rsidRPr="007E0D19" w:rsidRDefault="007E0D19" w:rsidP="007E0D19">
            <w:pPr>
              <w:contextualSpacing/>
              <w:jc w:val="both"/>
              <w:rPr>
                <w:rFonts w:eastAsia="Calibri"/>
                <w:lang w:eastAsia="en-US"/>
              </w:rPr>
            </w:pPr>
            <w:r w:rsidRPr="007E0D19">
              <w:rPr>
                <w:rFonts w:eastAsia="Calibri"/>
                <w:lang w:eastAsia="en-US"/>
              </w:rPr>
              <w:t xml:space="preserve">- оценка анализа тренировочного занятия; </w:t>
            </w:r>
          </w:p>
          <w:p w:rsidR="007E0D19" w:rsidRPr="007E0D19" w:rsidRDefault="007E0D19" w:rsidP="007E0D19">
            <w:pPr>
              <w:contextualSpacing/>
              <w:rPr>
                <w:rFonts w:eastAsia="Calibri"/>
                <w:lang w:eastAsia="en-US"/>
              </w:rPr>
            </w:pPr>
            <w:r w:rsidRPr="007E0D19">
              <w:rPr>
                <w:rFonts w:eastAsia="Calibri"/>
                <w:lang w:eastAsia="en-US"/>
              </w:rPr>
              <w:t xml:space="preserve">- </w:t>
            </w:r>
            <w:r w:rsidR="00C15CF4" w:rsidRPr="00C15CF4">
              <w:rPr>
                <w:rFonts w:eastAsia="Calibri"/>
                <w:lang w:eastAsia="en-US"/>
              </w:rPr>
              <w:t>оценка работы на практическом занятии;</w:t>
            </w:r>
          </w:p>
          <w:p w:rsidR="007E0D19" w:rsidRPr="007E0D19" w:rsidRDefault="007E0D19" w:rsidP="007E0D19">
            <w:pPr>
              <w:contextualSpacing/>
              <w:jc w:val="both"/>
              <w:rPr>
                <w:rFonts w:eastAsia="Calibri"/>
                <w:lang w:eastAsia="en-US"/>
              </w:rPr>
            </w:pPr>
            <w:r w:rsidRPr="007E0D19">
              <w:rPr>
                <w:rFonts w:eastAsia="Calibri"/>
                <w:lang w:eastAsia="en-US"/>
              </w:rPr>
              <w:t>- оценка выполнения контрольных работ.</w:t>
            </w:r>
          </w:p>
        </w:tc>
      </w:tr>
      <w:tr w:rsidR="007E0D19" w:rsidRPr="007E0D19" w:rsidTr="00C41791">
        <w:trPr>
          <w:jc w:val="center"/>
        </w:trPr>
        <w:tc>
          <w:tcPr>
            <w:tcW w:w="2817" w:type="dxa"/>
          </w:tcPr>
          <w:p w:rsidR="007E0D19" w:rsidRPr="007E0D19" w:rsidRDefault="007E0D19" w:rsidP="007E0D19">
            <w:pPr>
              <w:snapToGrid w:val="0"/>
              <w:jc w:val="both"/>
            </w:pPr>
            <w:r w:rsidRPr="007E0D19">
              <w:t>ПК 1.8. Оформлять и вести документацию, обеспечивающую учебно-тренировочный процесс и соревновательную деятельность спортсменов.</w:t>
            </w:r>
          </w:p>
        </w:tc>
        <w:tc>
          <w:tcPr>
            <w:tcW w:w="4110" w:type="dxa"/>
          </w:tcPr>
          <w:p w:rsidR="007E0D19" w:rsidRPr="007E0D19" w:rsidRDefault="007E0D19" w:rsidP="007E0D19">
            <w:pPr>
              <w:tabs>
                <w:tab w:val="left" w:pos="915"/>
              </w:tabs>
              <w:jc w:val="both"/>
            </w:pPr>
            <w:r w:rsidRPr="007E0D19">
              <w:t xml:space="preserve">- составление и ведение документации на основе требований, соответствующих избранному виду спорта. </w:t>
            </w:r>
          </w:p>
        </w:tc>
        <w:tc>
          <w:tcPr>
            <w:tcW w:w="2674" w:type="dxa"/>
          </w:tcPr>
          <w:p w:rsidR="007E0D19" w:rsidRDefault="007E0D19" w:rsidP="007E0D19">
            <w:r w:rsidRPr="007E0D19">
              <w:t>- оценка защиты презентации, выполнения тестовых заданий;</w:t>
            </w:r>
          </w:p>
          <w:p w:rsidR="00C15CF4" w:rsidRPr="007E0D19" w:rsidRDefault="00C15CF4" w:rsidP="007E0D19">
            <w:r>
              <w:t xml:space="preserve">- </w:t>
            </w:r>
            <w:r w:rsidRPr="00C15CF4">
              <w:t>оценка работы на практическом занятии;</w:t>
            </w:r>
          </w:p>
          <w:p w:rsidR="007E0D19" w:rsidRDefault="007E0D19" w:rsidP="007E0D19">
            <w:r w:rsidRPr="007E0D19">
              <w:t xml:space="preserve">- оценка выполнения самостоятельной работы. </w:t>
            </w:r>
          </w:p>
          <w:p w:rsidR="000E49E7" w:rsidRPr="007E0D19" w:rsidRDefault="000E49E7" w:rsidP="007E0D19">
            <w:pPr>
              <w:rPr>
                <w:bCs/>
                <w:color w:val="000000" w:themeColor="text1"/>
              </w:rPr>
            </w:pPr>
          </w:p>
        </w:tc>
      </w:tr>
      <w:tr w:rsidR="007E0D19" w:rsidRPr="007E0D19" w:rsidTr="00C41791">
        <w:trPr>
          <w:jc w:val="center"/>
        </w:trPr>
        <w:tc>
          <w:tcPr>
            <w:tcW w:w="2817" w:type="dxa"/>
          </w:tcPr>
          <w:p w:rsidR="007E0D19" w:rsidRPr="007E0D19" w:rsidRDefault="007E0D19" w:rsidP="007E0D19">
            <w:pPr>
              <w:snapToGrid w:val="0"/>
            </w:pPr>
            <w:r w:rsidRPr="007E0D19">
              <w:lastRenderedPageBreak/>
              <w:t>ПК 2.4. Осуществлять педагогический контроль в процессе проведения физкультурно-спортивных мероприятий и занятий.</w:t>
            </w:r>
          </w:p>
        </w:tc>
        <w:tc>
          <w:tcPr>
            <w:tcW w:w="4110" w:type="dxa"/>
          </w:tcPr>
          <w:p w:rsidR="007E0D19" w:rsidRPr="007E0D19" w:rsidRDefault="007E0D19" w:rsidP="007E0D19">
            <w:pPr>
              <w:tabs>
                <w:tab w:val="left" w:pos="915"/>
              </w:tabs>
            </w:pPr>
            <w:r w:rsidRPr="007E0D19">
              <w:t>- использование физиологических и педагогических методов контроля за самочувствием и результатами, занимающихся физической культурой и спортом.</w:t>
            </w:r>
          </w:p>
        </w:tc>
        <w:tc>
          <w:tcPr>
            <w:tcW w:w="2674" w:type="dxa"/>
          </w:tcPr>
          <w:p w:rsidR="007E0D19" w:rsidRPr="007E0D19" w:rsidRDefault="007E0D19" w:rsidP="007E0D19">
            <w:pPr>
              <w:rPr>
                <w:bCs/>
                <w:color w:val="000000" w:themeColor="text1"/>
              </w:rPr>
            </w:pPr>
            <w:r w:rsidRPr="007E0D19">
              <w:rPr>
                <w:bCs/>
                <w:color w:val="000000" w:themeColor="text1"/>
              </w:rPr>
              <w:t>–</w:t>
            </w:r>
            <w:r w:rsidR="00C15CF4" w:rsidRPr="00C15CF4">
              <w:rPr>
                <w:bCs/>
                <w:color w:val="000000" w:themeColor="text1"/>
              </w:rPr>
              <w:t>оценка работы на практическом занятии;</w:t>
            </w:r>
          </w:p>
          <w:p w:rsidR="007E0D19" w:rsidRPr="007E0D19" w:rsidRDefault="007E0D19" w:rsidP="007E0D19">
            <w:pPr>
              <w:rPr>
                <w:bCs/>
                <w:color w:val="000000" w:themeColor="text1"/>
              </w:rPr>
            </w:pPr>
            <w:r w:rsidRPr="007E0D19">
              <w:rPr>
                <w:bCs/>
                <w:color w:val="000000" w:themeColor="text1"/>
              </w:rPr>
              <w:t>– оценка контрольных работ;</w:t>
            </w:r>
          </w:p>
          <w:p w:rsidR="007E0D19" w:rsidRPr="007E0D19" w:rsidRDefault="007E0D19" w:rsidP="007E0D19">
            <w:pPr>
              <w:rPr>
                <w:bCs/>
                <w:color w:val="000000" w:themeColor="text1"/>
              </w:rPr>
            </w:pPr>
            <w:r w:rsidRPr="007E0D19">
              <w:rPr>
                <w:bCs/>
                <w:color w:val="000000" w:themeColor="text1"/>
              </w:rPr>
              <w:t>- оценка устных и письменных ответов.</w:t>
            </w:r>
          </w:p>
        </w:tc>
      </w:tr>
      <w:tr w:rsidR="007E0D19" w:rsidRPr="007E0D19" w:rsidTr="00C41791">
        <w:trPr>
          <w:jc w:val="center"/>
        </w:trPr>
        <w:tc>
          <w:tcPr>
            <w:tcW w:w="2817" w:type="dxa"/>
          </w:tcPr>
          <w:p w:rsidR="007E0D19" w:rsidRPr="007E0D19" w:rsidRDefault="007E0D19" w:rsidP="007E0D19">
            <w:pPr>
              <w:snapToGrid w:val="0"/>
              <w:jc w:val="both"/>
            </w:pPr>
            <w:r w:rsidRPr="007E0D19">
              <w:t>ПК 3.1. Разрабатывать методическое обеспечение организации учебно-тренировочного процесса и руководства соревновательной деятельностью спортсменов в избранном виде спорта.</w:t>
            </w:r>
          </w:p>
        </w:tc>
        <w:tc>
          <w:tcPr>
            <w:tcW w:w="4110" w:type="dxa"/>
          </w:tcPr>
          <w:p w:rsidR="007E0D19" w:rsidRPr="007E0D19" w:rsidRDefault="007E0D19" w:rsidP="007E0D19">
            <w:pPr>
              <w:tabs>
                <w:tab w:val="left" w:pos="915"/>
              </w:tabs>
              <w:jc w:val="both"/>
            </w:pPr>
            <w:r w:rsidRPr="007E0D19">
              <w:t xml:space="preserve">- демонстрация способности подготавливать учебно-методические материалы (план восстановительных мероприятий, методических рекомендаций по нормированию тренировочных нагрузок) на основе особенностей вида спорта, этапа и периода тренировочного процесса. </w:t>
            </w:r>
          </w:p>
        </w:tc>
        <w:tc>
          <w:tcPr>
            <w:tcW w:w="2674" w:type="dxa"/>
          </w:tcPr>
          <w:p w:rsidR="007E0D19" w:rsidRPr="007E0D19" w:rsidRDefault="007E0D19" w:rsidP="007E0D19">
            <w:pPr>
              <w:contextualSpacing/>
              <w:jc w:val="both"/>
              <w:rPr>
                <w:rFonts w:eastAsia="Calibri"/>
                <w:lang w:eastAsia="en-US"/>
              </w:rPr>
            </w:pPr>
            <w:r w:rsidRPr="007E0D19">
              <w:rPr>
                <w:rFonts w:eastAsia="Calibri"/>
                <w:lang w:eastAsia="en-US"/>
              </w:rPr>
              <w:t xml:space="preserve">- оценка разработок на  практических занятиях; </w:t>
            </w:r>
          </w:p>
          <w:p w:rsidR="007E0D19" w:rsidRPr="007E0D19" w:rsidRDefault="007E0D19" w:rsidP="007E0D19">
            <w:pPr>
              <w:contextualSpacing/>
              <w:jc w:val="both"/>
              <w:rPr>
                <w:rFonts w:eastAsia="Calibri"/>
                <w:lang w:eastAsia="en-US"/>
              </w:rPr>
            </w:pPr>
            <w:r w:rsidRPr="007E0D19">
              <w:rPr>
                <w:rFonts w:eastAsia="Calibri"/>
                <w:lang w:eastAsia="en-US"/>
              </w:rPr>
              <w:t>- оценки контрольных работ.</w:t>
            </w:r>
          </w:p>
          <w:p w:rsidR="007E0D19" w:rsidRPr="007E0D19" w:rsidRDefault="007E0D19" w:rsidP="007E0D19">
            <w:pPr>
              <w:jc w:val="both"/>
              <w:rPr>
                <w:bCs/>
                <w:color w:val="000000" w:themeColor="text1"/>
              </w:rPr>
            </w:pPr>
          </w:p>
        </w:tc>
      </w:tr>
      <w:tr w:rsidR="007E0D19" w:rsidRPr="007E0D19" w:rsidTr="00C41791">
        <w:trPr>
          <w:jc w:val="center"/>
        </w:trPr>
        <w:tc>
          <w:tcPr>
            <w:tcW w:w="2817" w:type="dxa"/>
          </w:tcPr>
          <w:p w:rsidR="007E0D19" w:rsidRPr="007E0D19" w:rsidRDefault="007E0D19" w:rsidP="007E0D19">
            <w:pPr>
              <w:snapToGrid w:val="0"/>
              <w:jc w:val="both"/>
            </w:pPr>
            <w:r w:rsidRPr="007E0D19">
              <w:t>ПК 3.3. Систематизировать педагогический опыт в области физической культуры и спорта на основе изучения профессиональной литературы, самоанализа и анализа деятельности других педагогов.</w:t>
            </w:r>
          </w:p>
        </w:tc>
        <w:tc>
          <w:tcPr>
            <w:tcW w:w="4110" w:type="dxa"/>
          </w:tcPr>
          <w:p w:rsidR="007E0D19" w:rsidRPr="007E0D19" w:rsidRDefault="007E0D19" w:rsidP="007E0D19">
            <w:pPr>
              <w:tabs>
                <w:tab w:val="left" w:pos="915"/>
              </w:tabs>
              <w:jc w:val="both"/>
            </w:pPr>
            <w:r w:rsidRPr="007E0D19">
              <w:t xml:space="preserve">- владение умением анализировать педагогическую и методическую литературу по проблемам методики физической культуры и спорта и на этой основе выбирать эффективные методы, способы организации деятельности спортсменов, виды заданий, средства тренировки; </w:t>
            </w:r>
          </w:p>
          <w:p w:rsidR="007E0D19" w:rsidRPr="007E0D19" w:rsidRDefault="007E0D19" w:rsidP="007E0D19">
            <w:pPr>
              <w:tabs>
                <w:tab w:val="left" w:pos="915"/>
              </w:tabs>
              <w:jc w:val="both"/>
            </w:pPr>
            <w:r w:rsidRPr="007E0D19">
              <w:t>– грамотное проведение анализа своей деятельности и деятельности других педагогов</w:t>
            </w:r>
          </w:p>
        </w:tc>
        <w:tc>
          <w:tcPr>
            <w:tcW w:w="2674" w:type="dxa"/>
          </w:tcPr>
          <w:p w:rsidR="007E0D19" w:rsidRPr="007E0D19" w:rsidRDefault="00C15CF4" w:rsidP="007E0D19">
            <w:pPr>
              <w:jc w:val="both"/>
              <w:rPr>
                <w:bCs/>
                <w:color w:val="000000" w:themeColor="text1"/>
              </w:rPr>
            </w:pPr>
            <w:r>
              <w:rPr>
                <w:bCs/>
                <w:color w:val="000000" w:themeColor="text1"/>
              </w:rPr>
              <w:t xml:space="preserve">- </w:t>
            </w:r>
            <w:r w:rsidR="007E0D19" w:rsidRPr="007E0D19">
              <w:rPr>
                <w:bCs/>
                <w:color w:val="000000" w:themeColor="text1"/>
              </w:rPr>
              <w:t>оценка выполнения рефератов, сообщений;</w:t>
            </w:r>
          </w:p>
          <w:p w:rsidR="007E0D19" w:rsidRPr="007E0D19" w:rsidRDefault="007E0D19" w:rsidP="007E0D19">
            <w:pPr>
              <w:jc w:val="both"/>
              <w:rPr>
                <w:bCs/>
                <w:color w:val="000000" w:themeColor="text1"/>
              </w:rPr>
            </w:pPr>
            <w:r w:rsidRPr="007E0D19">
              <w:rPr>
                <w:bCs/>
                <w:color w:val="000000" w:themeColor="text1"/>
              </w:rPr>
              <w:t>- оценка устных и письменных ответов.</w:t>
            </w:r>
          </w:p>
          <w:p w:rsidR="007E0D19" w:rsidRPr="007E0D19" w:rsidRDefault="007E0D19" w:rsidP="007E0D19">
            <w:pPr>
              <w:jc w:val="both"/>
              <w:rPr>
                <w:bCs/>
                <w:color w:val="000000" w:themeColor="text1"/>
              </w:rPr>
            </w:pPr>
          </w:p>
        </w:tc>
      </w:tr>
      <w:tr w:rsidR="007E0D19" w:rsidRPr="007E0D19" w:rsidTr="00C41791">
        <w:trPr>
          <w:jc w:val="center"/>
        </w:trPr>
        <w:tc>
          <w:tcPr>
            <w:tcW w:w="2817" w:type="dxa"/>
          </w:tcPr>
          <w:p w:rsidR="007E0D19" w:rsidRPr="007E0D19" w:rsidRDefault="007E0D19" w:rsidP="007E0D19">
            <w:pPr>
              <w:snapToGrid w:val="0"/>
            </w:pPr>
            <w:r w:rsidRPr="007E0D19">
              <w:t>ПК 3.4. Оформлять методические разработки в виде отчетов, рефератов, выступлений.</w:t>
            </w:r>
          </w:p>
        </w:tc>
        <w:tc>
          <w:tcPr>
            <w:tcW w:w="4110" w:type="dxa"/>
          </w:tcPr>
          <w:p w:rsidR="007E0D19" w:rsidRPr="007E0D19" w:rsidRDefault="007E0D19" w:rsidP="007E0D19">
            <w:pPr>
              <w:tabs>
                <w:tab w:val="left" w:pos="915"/>
              </w:tabs>
            </w:pPr>
            <w:r w:rsidRPr="007E0D19">
              <w:t>- оформление  отчетов, рефератов, конспектов и мультимедийных презентаций.</w:t>
            </w:r>
          </w:p>
        </w:tc>
        <w:tc>
          <w:tcPr>
            <w:tcW w:w="2674" w:type="dxa"/>
          </w:tcPr>
          <w:p w:rsidR="007E0D19" w:rsidRPr="007E0D19" w:rsidRDefault="007E0D19" w:rsidP="007E0D19">
            <w:pPr>
              <w:rPr>
                <w:bCs/>
                <w:color w:val="000000" w:themeColor="text1"/>
              </w:rPr>
            </w:pPr>
            <w:r w:rsidRPr="007E0D19">
              <w:rPr>
                <w:bCs/>
                <w:color w:val="000000" w:themeColor="text1"/>
              </w:rPr>
              <w:t>- оценка выполнения рефератов, отчетов, докладов;</w:t>
            </w:r>
          </w:p>
          <w:p w:rsidR="007E0D19" w:rsidRPr="007E0D19" w:rsidRDefault="007E0D19" w:rsidP="007E0D19">
            <w:pPr>
              <w:rPr>
                <w:bCs/>
                <w:color w:val="000000" w:themeColor="text1"/>
              </w:rPr>
            </w:pPr>
            <w:r w:rsidRPr="007E0D19">
              <w:rPr>
                <w:bCs/>
                <w:color w:val="000000" w:themeColor="text1"/>
              </w:rPr>
              <w:t>- оценка публичных выступлений.</w:t>
            </w:r>
          </w:p>
        </w:tc>
      </w:tr>
      <w:tr w:rsidR="007E0D19" w:rsidRPr="007E0D19" w:rsidTr="00C41791">
        <w:trPr>
          <w:jc w:val="center"/>
        </w:trPr>
        <w:tc>
          <w:tcPr>
            <w:tcW w:w="2817" w:type="dxa"/>
          </w:tcPr>
          <w:p w:rsidR="007E0D19" w:rsidRPr="007E0D19" w:rsidRDefault="007E0D19" w:rsidP="007E0D19">
            <w:pPr>
              <w:snapToGrid w:val="0"/>
              <w:jc w:val="both"/>
            </w:pPr>
            <w:r w:rsidRPr="007E0D19">
              <w:t>ПК 3.5. Участвовать в исследовательской и проектной деятельности в области образования, физической культуры и спорта.</w:t>
            </w:r>
          </w:p>
        </w:tc>
        <w:tc>
          <w:tcPr>
            <w:tcW w:w="4110" w:type="dxa"/>
          </w:tcPr>
          <w:p w:rsidR="007E0D19" w:rsidRPr="007E0D19" w:rsidRDefault="007E0D19" w:rsidP="007E0D19">
            <w:pPr>
              <w:tabs>
                <w:tab w:val="left" w:pos="915"/>
              </w:tabs>
              <w:jc w:val="both"/>
            </w:pPr>
            <w:r w:rsidRPr="007E0D19">
              <w:t>- выполнение индивидуальных заданий,</w:t>
            </w:r>
            <w:r w:rsidRPr="007E0D19">
              <w:rPr>
                <w:rFonts w:eastAsiaTheme="minorEastAsia" w:cstheme="minorBidi"/>
              </w:rPr>
              <w:t xml:space="preserve"> о</w:t>
            </w:r>
            <w:r w:rsidRPr="007E0D19">
              <w:t>владение методиками исследования,  участие в студенческих конференциях.</w:t>
            </w:r>
          </w:p>
        </w:tc>
        <w:tc>
          <w:tcPr>
            <w:tcW w:w="2674" w:type="dxa"/>
          </w:tcPr>
          <w:p w:rsidR="007E0D19" w:rsidRPr="007E0D19" w:rsidRDefault="007E0D19" w:rsidP="007E0D19">
            <w:pPr>
              <w:jc w:val="both"/>
              <w:rPr>
                <w:bCs/>
                <w:color w:val="000000" w:themeColor="text1"/>
              </w:rPr>
            </w:pPr>
            <w:r w:rsidRPr="007E0D19">
              <w:rPr>
                <w:bCs/>
                <w:color w:val="000000" w:themeColor="text1"/>
              </w:rPr>
              <w:t>- оценка публичных выступлений;</w:t>
            </w:r>
          </w:p>
          <w:p w:rsidR="007E0D19" w:rsidRPr="007E0D19" w:rsidRDefault="007E0D19" w:rsidP="007E0D19">
            <w:pPr>
              <w:jc w:val="both"/>
              <w:rPr>
                <w:bCs/>
                <w:color w:val="000000" w:themeColor="text1"/>
              </w:rPr>
            </w:pPr>
            <w:r w:rsidRPr="007E0D19">
              <w:rPr>
                <w:bCs/>
                <w:color w:val="000000" w:themeColor="text1"/>
              </w:rPr>
              <w:t>- -оценка выполнения  самостоятельной  работы.</w:t>
            </w:r>
          </w:p>
        </w:tc>
      </w:tr>
    </w:tbl>
    <w:p w:rsidR="00893C45" w:rsidRDefault="00893C45"/>
    <w:p w:rsidR="00A6465B" w:rsidRDefault="00A6465B" w:rsidP="00A6465B">
      <w:pPr>
        <w:pStyle w:val="a4"/>
        <w:spacing w:line="360" w:lineRule="auto"/>
        <w:ind w:left="0"/>
        <w:jc w:val="center"/>
        <w:rPr>
          <w:rFonts w:ascii="Times New Roman" w:hAnsi="Times New Roman"/>
          <w:b/>
          <w:sz w:val="24"/>
          <w:szCs w:val="24"/>
        </w:rPr>
      </w:pPr>
    </w:p>
    <w:p w:rsidR="00A6465B" w:rsidRDefault="00A6465B" w:rsidP="00A6465B">
      <w:pPr>
        <w:pStyle w:val="a4"/>
        <w:spacing w:line="360" w:lineRule="auto"/>
        <w:ind w:left="0"/>
        <w:jc w:val="center"/>
        <w:rPr>
          <w:rFonts w:ascii="Times New Roman" w:hAnsi="Times New Roman"/>
          <w:b/>
          <w:sz w:val="24"/>
          <w:szCs w:val="24"/>
        </w:rPr>
      </w:pPr>
    </w:p>
    <w:p w:rsidR="00A6465B" w:rsidRDefault="00A6465B" w:rsidP="00A6465B">
      <w:pPr>
        <w:pStyle w:val="a4"/>
        <w:spacing w:line="360" w:lineRule="auto"/>
        <w:ind w:left="0"/>
        <w:jc w:val="center"/>
        <w:rPr>
          <w:rFonts w:ascii="Times New Roman" w:hAnsi="Times New Roman"/>
          <w:b/>
          <w:sz w:val="24"/>
          <w:szCs w:val="24"/>
        </w:rPr>
      </w:pPr>
    </w:p>
    <w:p w:rsidR="00A6465B" w:rsidRDefault="00A6465B" w:rsidP="00A6465B">
      <w:pPr>
        <w:pStyle w:val="a4"/>
        <w:spacing w:line="360" w:lineRule="auto"/>
        <w:ind w:left="0"/>
        <w:jc w:val="center"/>
        <w:rPr>
          <w:rFonts w:ascii="Times New Roman" w:hAnsi="Times New Roman"/>
          <w:b/>
          <w:sz w:val="24"/>
          <w:szCs w:val="24"/>
        </w:rPr>
      </w:pPr>
    </w:p>
    <w:p w:rsidR="00A6465B" w:rsidRDefault="00A6465B" w:rsidP="00A6465B">
      <w:pPr>
        <w:pStyle w:val="a4"/>
        <w:spacing w:line="360" w:lineRule="auto"/>
        <w:ind w:left="0"/>
        <w:jc w:val="center"/>
        <w:rPr>
          <w:rFonts w:ascii="Times New Roman" w:hAnsi="Times New Roman"/>
          <w:b/>
          <w:sz w:val="24"/>
          <w:szCs w:val="24"/>
        </w:rPr>
      </w:pPr>
    </w:p>
    <w:p w:rsidR="00A6465B" w:rsidRDefault="00A6465B" w:rsidP="00A6465B">
      <w:pPr>
        <w:pStyle w:val="a4"/>
        <w:spacing w:line="360" w:lineRule="auto"/>
        <w:ind w:left="0"/>
        <w:jc w:val="center"/>
        <w:rPr>
          <w:rFonts w:ascii="Times New Roman" w:hAnsi="Times New Roman"/>
          <w:b/>
          <w:sz w:val="24"/>
          <w:szCs w:val="24"/>
        </w:rPr>
      </w:pPr>
    </w:p>
    <w:p w:rsidR="00A6465B" w:rsidRDefault="00A6465B" w:rsidP="0049694D">
      <w:pPr>
        <w:pStyle w:val="a4"/>
        <w:spacing w:line="360" w:lineRule="auto"/>
        <w:ind w:left="0"/>
        <w:rPr>
          <w:rFonts w:ascii="Times New Roman" w:hAnsi="Times New Roman"/>
          <w:b/>
          <w:sz w:val="24"/>
          <w:szCs w:val="24"/>
        </w:rPr>
      </w:pPr>
    </w:p>
    <w:p w:rsidR="0049694D" w:rsidRDefault="0049694D" w:rsidP="0049694D">
      <w:pPr>
        <w:pStyle w:val="a4"/>
        <w:spacing w:line="360" w:lineRule="auto"/>
        <w:ind w:left="0"/>
        <w:rPr>
          <w:rFonts w:ascii="Times New Roman" w:hAnsi="Times New Roman"/>
          <w:b/>
          <w:sz w:val="24"/>
          <w:szCs w:val="24"/>
        </w:rPr>
      </w:pPr>
    </w:p>
    <w:p w:rsidR="00A6465B" w:rsidRPr="00765B58" w:rsidRDefault="00A6465B" w:rsidP="00A6465B">
      <w:pPr>
        <w:pStyle w:val="a4"/>
        <w:spacing w:line="360" w:lineRule="auto"/>
        <w:ind w:left="0"/>
        <w:jc w:val="center"/>
        <w:rPr>
          <w:rFonts w:ascii="Times New Roman" w:hAnsi="Times New Roman"/>
          <w:b/>
          <w:sz w:val="24"/>
          <w:szCs w:val="24"/>
        </w:rPr>
      </w:pPr>
      <w:r w:rsidRPr="00765B58">
        <w:rPr>
          <w:rFonts w:ascii="Times New Roman" w:hAnsi="Times New Roman"/>
          <w:b/>
          <w:sz w:val="24"/>
          <w:szCs w:val="24"/>
        </w:rPr>
        <w:lastRenderedPageBreak/>
        <w:t>2.2</w:t>
      </w:r>
      <w:r w:rsidRPr="00765B58">
        <w:rPr>
          <w:rFonts w:ascii="Times New Roman" w:hAnsi="Times New Roman"/>
          <w:b/>
          <w:sz w:val="24"/>
          <w:szCs w:val="24"/>
        </w:rPr>
        <w:tab/>
        <w:t>Формы текущего контроля и промежуточной аттестации</w:t>
      </w:r>
    </w:p>
    <w:p w:rsidR="00A6465B" w:rsidRPr="00765B58" w:rsidRDefault="00A6465B" w:rsidP="00A6465B">
      <w:pPr>
        <w:pStyle w:val="a4"/>
        <w:spacing w:line="360" w:lineRule="auto"/>
        <w:ind w:left="0"/>
        <w:jc w:val="center"/>
        <w:rPr>
          <w:rFonts w:ascii="Times New Roman" w:hAnsi="Times New Roman"/>
          <w:b/>
          <w:sz w:val="24"/>
          <w:szCs w:val="24"/>
        </w:rPr>
      </w:pPr>
      <w:r w:rsidRPr="00765B58">
        <w:rPr>
          <w:rFonts w:ascii="Times New Roman" w:hAnsi="Times New Roman"/>
          <w:b/>
          <w:sz w:val="24"/>
          <w:szCs w:val="24"/>
        </w:rPr>
        <w:t>по учебной дисциплине «</w:t>
      </w:r>
      <w:r>
        <w:rPr>
          <w:rFonts w:ascii="Times New Roman" w:hAnsi="Times New Roman"/>
          <w:b/>
          <w:sz w:val="24"/>
          <w:szCs w:val="24"/>
        </w:rPr>
        <w:t>Б</w:t>
      </w:r>
      <w:r w:rsidRPr="00765B58">
        <w:rPr>
          <w:rFonts w:ascii="Times New Roman" w:hAnsi="Times New Roman"/>
          <w:b/>
          <w:sz w:val="24"/>
          <w:szCs w:val="24"/>
        </w:rPr>
        <w:t>иохими</w:t>
      </w:r>
      <w:r>
        <w:rPr>
          <w:rFonts w:ascii="Times New Roman" w:hAnsi="Times New Roman"/>
          <w:b/>
          <w:sz w:val="24"/>
          <w:szCs w:val="24"/>
        </w:rPr>
        <w:t>я спорта</w:t>
      </w:r>
      <w:r w:rsidRPr="00765B58">
        <w:rPr>
          <w:rFonts w:ascii="Times New Roman" w:hAnsi="Times New Roman"/>
          <w:b/>
          <w:sz w:val="24"/>
          <w:szCs w:val="24"/>
        </w:rPr>
        <w:t>»</w:t>
      </w:r>
    </w:p>
    <w:p w:rsidR="00A6465B" w:rsidRPr="00765B58" w:rsidRDefault="00A6465B" w:rsidP="00A6465B">
      <w:pPr>
        <w:pStyle w:val="a4"/>
        <w:spacing w:line="360" w:lineRule="auto"/>
        <w:ind w:left="0"/>
        <w:jc w:val="right"/>
        <w:rPr>
          <w:rFonts w:ascii="Times New Roman" w:hAnsi="Times New Roman"/>
          <w:sz w:val="24"/>
          <w:szCs w:val="24"/>
        </w:rPr>
      </w:pPr>
      <w:r w:rsidRPr="00765B58">
        <w:rPr>
          <w:rFonts w:ascii="Times New Roman" w:hAnsi="Times New Roman"/>
          <w:sz w:val="24"/>
          <w:szCs w:val="24"/>
        </w:rPr>
        <w:t>Таблица 3</w:t>
      </w:r>
    </w:p>
    <w:p w:rsidR="00A6465B" w:rsidRPr="00765B58" w:rsidRDefault="00A6465B" w:rsidP="00A6465B">
      <w:pPr>
        <w:pStyle w:val="a4"/>
        <w:spacing w:line="360" w:lineRule="auto"/>
        <w:ind w:left="0"/>
        <w:jc w:val="center"/>
        <w:rPr>
          <w:rFonts w:ascii="Times New Roman" w:hAnsi="Times New Roman"/>
          <w:sz w:val="24"/>
          <w:szCs w:val="24"/>
        </w:rPr>
      </w:pPr>
      <w:r w:rsidRPr="00765B58">
        <w:rPr>
          <w:rFonts w:ascii="Times New Roman" w:hAnsi="Times New Roman"/>
          <w:sz w:val="24"/>
          <w:szCs w:val="24"/>
        </w:rPr>
        <w:t>Контроль и оценка учебной дисциплины по темам (разделам):</w:t>
      </w:r>
    </w:p>
    <w:tbl>
      <w:tblPr>
        <w:tblStyle w:val="110"/>
        <w:tblW w:w="9923" w:type="dxa"/>
        <w:tblInd w:w="-176" w:type="dxa"/>
        <w:tblLayout w:type="fixed"/>
        <w:tblLook w:val="04A0"/>
      </w:tblPr>
      <w:tblGrid>
        <w:gridCol w:w="2411"/>
        <w:gridCol w:w="141"/>
        <w:gridCol w:w="4253"/>
        <w:gridCol w:w="1416"/>
        <w:gridCol w:w="1702"/>
      </w:tblGrid>
      <w:tr w:rsidR="00A6465B" w:rsidRPr="00A6465B" w:rsidTr="00DA3A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65B" w:rsidRPr="00A6465B" w:rsidRDefault="00A6465B" w:rsidP="00A6465B">
            <w:pPr>
              <w:spacing w:after="200" w:line="276" w:lineRule="auto"/>
              <w:contextualSpacing/>
              <w:jc w:val="both"/>
              <w:rPr>
                <w:rFonts w:eastAsia="Calibri"/>
                <w:color w:val="000000" w:themeColor="text1"/>
                <w:lang w:eastAsia="en-US"/>
              </w:rPr>
            </w:pPr>
            <w:r w:rsidRPr="00A6465B">
              <w:rPr>
                <w:rFonts w:eastAsia="Calibri"/>
                <w:color w:val="000000" w:themeColor="text1"/>
                <w:lang w:eastAsia="en-US"/>
              </w:rPr>
              <w:t>Элемент учебной дисциплины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65B" w:rsidRPr="00A6465B" w:rsidRDefault="00A6465B" w:rsidP="00A6465B">
            <w:pPr>
              <w:spacing w:after="200" w:line="276" w:lineRule="auto"/>
              <w:contextualSpacing/>
              <w:jc w:val="center"/>
              <w:rPr>
                <w:rFonts w:eastAsia="Calibri"/>
                <w:color w:val="000000" w:themeColor="text1"/>
                <w:lang w:eastAsia="en-US"/>
              </w:rPr>
            </w:pPr>
            <w:r w:rsidRPr="00A6465B">
              <w:rPr>
                <w:rFonts w:eastAsia="Calibri"/>
                <w:color w:val="000000" w:themeColor="text1"/>
                <w:lang w:eastAsia="en-US"/>
              </w:rPr>
              <w:t>Формы текущего контроля</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65B" w:rsidRPr="00A6465B" w:rsidRDefault="00A6465B" w:rsidP="00A6465B">
            <w:pPr>
              <w:spacing w:after="200" w:line="276" w:lineRule="auto"/>
              <w:ind w:left="-108"/>
              <w:contextualSpacing/>
              <w:jc w:val="center"/>
              <w:rPr>
                <w:rFonts w:eastAsia="Calibri"/>
                <w:color w:val="000000" w:themeColor="text1"/>
                <w:lang w:eastAsia="en-US"/>
              </w:rPr>
            </w:pPr>
            <w:r w:rsidRPr="00A6465B">
              <w:rPr>
                <w:rFonts w:eastAsia="Calibri"/>
                <w:color w:val="000000" w:themeColor="text1"/>
                <w:lang w:eastAsia="en-US"/>
              </w:rPr>
              <w:t>Проверяемые умения, знания</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65B" w:rsidRPr="00A6465B" w:rsidRDefault="00A6465B" w:rsidP="00A6465B">
            <w:pPr>
              <w:spacing w:after="200" w:line="276" w:lineRule="auto"/>
              <w:ind w:left="-108"/>
              <w:contextualSpacing/>
              <w:jc w:val="both"/>
              <w:rPr>
                <w:rFonts w:eastAsia="Calibri"/>
                <w:color w:val="000000" w:themeColor="text1"/>
                <w:lang w:eastAsia="en-US"/>
              </w:rPr>
            </w:pPr>
            <w:r w:rsidRPr="00A6465B">
              <w:rPr>
                <w:rFonts w:eastAsia="Calibri"/>
                <w:color w:val="000000" w:themeColor="text1"/>
                <w:lang w:eastAsia="en-US"/>
              </w:rPr>
              <w:t>Проверяемые общие и профессиональные компетенции</w:t>
            </w:r>
          </w:p>
        </w:tc>
      </w:tr>
      <w:tr w:rsidR="00A6465B" w:rsidRPr="00A6465B" w:rsidTr="00DA3A59">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65B" w:rsidRPr="00A6465B" w:rsidRDefault="00A6465B" w:rsidP="00A6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lang w:eastAsia="en-US"/>
              </w:rPr>
            </w:pPr>
            <w:r>
              <w:rPr>
                <w:rFonts w:eastAsia="Calibri"/>
                <w:color w:val="000000" w:themeColor="text1"/>
                <w:lang w:eastAsia="en-US"/>
              </w:rPr>
              <w:tab/>
            </w:r>
            <w:r w:rsidRPr="00A6465B">
              <w:rPr>
                <w:b/>
                <w:bCs/>
                <w:lang w:eastAsia="en-US" w:bidi="en-US"/>
              </w:rPr>
              <w:t>Раздел 1.Биохимия мышечной деятельности</w:t>
            </w:r>
          </w:p>
        </w:tc>
      </w:tr>
      <w:tr w:rsidR="00A6465B" w:rsidRPr="00A6465B" w:rsidTr="00DA3A59">
        <w:trPr>
          <w:trHeight w:val="179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65B" w:rsidRPr="00A6465B" w:rsidRDefault="00A6465B" w:rsidP="00A6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eastAsia="en-US" w:bidi="en-US"/>
              </w:rPr>
            </w:pPr>
            <w:r w:rsidRPr="00A6465B">
              <w:rPr>
                <w:b/>
                <w:bCs/>
                <w:lang w:eastAsia="en-US" w:bidi="en-US"/>
              </w:rPr>
              <w:t>Тема 1.1.</w:t>
            </w:r>
          </w:p>
          <w:p w:rsidR="00A6465B" w:rsidRPr="00A6465B" w:rsidRDefault="00A6465B" w:rsidP="00A6465B">
            <w:pPr>
              <w:spacing w:after="200" w:line="276" w:lineRule="auto"/>
              <w:contextualSpacing/>
              <w:jc w:val="both"/>
              <w:rPr>
                <w:rFonts w:eastAsia="Calibri"/>
                <w:color w:val="000000" w:themeColor="text1"/>
                <w:lang w:eastAsia="en-US"/>
              </w:rPr>
            </w:pPr>
            <w:r w:rsidRPr="00A6465B">
              <w:rPr>
                <w:b/>
                <w:bCs/>
                <w:lang w:eastAsia="en-US" w:bidi="en-US"/>
              </w:rPr>
              <w:t>Строение и химический состав мышц</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477" w:rsidRPr="001E36C5" w:rsidRDefault="00976477" w:rsidP="0097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E36C5">
              <w:rPr>
                <w:bCs/>
              </w:rPr>
              <w:t>Самостоятельная работа обучающихся:</w:t>
            </w:r>
          </w:p>
          <w:p w:rsidR="00A6465B" w:rsidRPr="00A6465B" w:rsidRDefault="00976477" w:rsidP="00F02BC3">
            <w:pPr>
              <w:spacing w:after="200" w:line="276" w:lineRule="auto"/>
              <w:contextualSpacing/>
              <w:rPr>
                <w:rFonts w:eastAsia="Calibri"/>
                <w:color w:val="000000" w:themeColor="text1"/>
                <w:lang w:eastAsia="en-US"/>
              </w:rPr>
            </w:pPr>
            <w:r w:rsidRPr="001E36C5">
              <w:rPr>
                <w:bCs/>
              </w:rPr>
              <w:t xml:space="preserve">«Выдающиеся ученые биохимики современности» - </w:t>
            </w:r>
            <w:r>
              <w:rPr>
                <w:bCs/>
              </w:rPr>
              <w:t xml:space="preserve">подготовить сообщение </w:t>
            </w:r>
            <w:r w:rsidRPr="001E36C5">
              <w:rPr>
                <w:bCs/>
              </w:rPr>
              <w:t>(работа с литературными и интернет источниками)</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65B" w:rsidRPr="00012276" w:rsidRDefault="00A6465B" w:rsidP="00A6465B">
            <w:pPr>
              <w:pStyle w:val="a4"/>
              <w:spacing w:line="240" w:lineRule="auto"/>
              <w:ind w:left="0"/>
              <w:jc w:val="both"/>
              <w:rPr>
                <w:rStyle w:val="FontStyle44"/>
                <w:sz w:val="24"/>
                <w:szCs w:val="24"/>
              </w:rPr>
            </w:pPr>
            <w:r w:rsidRPr="00012276">
              <w:rPr>
                <w:rStyle w:val="FontStyle44"/>
                <w:sz w:val="24"/>
                <w:szCs w:val="24"/>
              </w:rPr>
              <w:t xml:space="preserve">У – </w:t>
            </w:r>
            <w:r w:rsidR="000C4B7C" w:rsidRPr="00012276">
              <w:rPr>
                <w:rStyle w:val="FontStyle44"/>
                <w:sz w:val="24"/>
                <w:szCs w:val="24"/>
              </w:rPr>
              <w:t>2</w:t>
            </w:r>
            <w:r w:rsidRPr="00012276">
              <w:rPr>
                <w:rStyle w:val="FontStyle44"/>
                <w:sz w:val="24"/>
                <w:szCs w:val="24"/>
              </w:rPr>
              <w:t>,</w:t>
            </w:r>
            <w:r w:rsidR="000C4B7C" w:rsidRPr="00012276">
              <w:rPr>
                <w:rStyle w:val="FontStyle44"/>
                <w:sz w:val="24"/>
                <w:szCs w:val="24"/>
              </w:rPr>
              <w:t xml:space="preserve"> 6</w:t>
            </w:r>
          </w:p>
          <w:p w:rsidR="00A6465B" w:rsidRPr="001705B8" w:rsidRDefault="00A6465B" w:rsidP="000C4B7C">
            <w:pPr>
              <w:spacing w:after="200" w:line="276" w:lineRule="auto"/>
              <w:ind w:left="-108"/>
              <w:contextualSpacing/>
              <w:jc w:val="center"/>
              <w:rPr>
                <w:rFonts w:eastAsia="Calibri"/>
                <w:lang w:eastAsia="en-US"/>
              </w:rPr>
            </w:pPr>
            <w:r w:rsidRPr="00012276">
              <w:rPr>
                <w:rStyle w:val="FontStyle44"/>
              </w:rPr>
              <w:t>З 1,</w:t>
            </w:r>
            <w:r w:rsidR="000C4B7C" w:rsidRPr="00012276">
              <w:rPr>
                <w:rStyle w:val="FontStyle44"/>
              </w:rPr>
              <w:t>9</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65B" w:rsidRPr="001705B8" w:rsidRDefault="00A6465B" w:rsidP="00A6465B">
            <w:pPr>
              <w:spacing w:after="200" w:line="276" w:lineRule="auto"/>
              <w:ind w:left="-108"/>
              <w:contextualSpacing/>
              <w:jc w:val="both"/>
              <w:rPr>
                <w:rFonts w:eastAsia="Calibri"/>
                <w:lang w:eastAsia="en-US"/>
              </w:rPr>
            </w:pPr>
            <w:r w:rsidRPr="001705B8">
              <w:rPr>
                <w:rFonts w:eastAsia="Calibri"/>
                <w:lang w:eastAsia="en-US"/>
              </w:rPr>
              <w:t>ОК 1-2,7;</w:t>
            </w:r>
          </w:p>
          <w:p w:rsidR="00A6465B" w:rsidRPr="001705B8" w:rsidRDefault="00A6465B" w:rsidP="00A6465B">
            <w:pPr>
              <w:spacing w:after="200" w:line="276" w:lineRule="auto"/>
              <w:ind w:left="-108"/>
              <w:contextualSpacing/>
              <w:jc w:val="both"/>
              <w:rPr>
                <w:rFonts w:eastAsia="Calibri"/>
                <w:lang w:eastAsia="en-US"/>
              </w:rPr>
            </w:pPr>
          </w:p>
        </w:tc>
      </w:tr>
      <w:tr w:rsidR="00A6465B" w:rsidRPr="00A6465B" w:rsidTr="00DA3A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477" w:rsidRPr="00E766AE" w:rsidRDefault="00976477" w:rsidP="0097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Тема 1.2.</w:t>
            </w:r>
          </w:p>
          <w:p w:rsidR="00A6465B" w:rsidRPr="00A6465B" w:rsidRDefault="00976477" w:rsidP="00976477">
            <w:pPr>
              <w:spacing w:after="200" w:line="276" w:lineRule="auto"/>
              <w:contextualSpacing/>
              <w:jc w:val="both"/>
              <w:rPr>
                <w:rFonts w:eastAsia="Calibri"/>
                <w:color w:val="000000" w:themeColor="text1"/>
                <w:lang w:eastAsia="en-US"/>
              </w:rPr>
            </w:pPr>
            <w:r>
              <w:rPr>
                <w:b/>
                <w:bCs/>
              </w:rPr>
              <w:t>Биоэнергетика мышечной деятельности</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E36C5">
              <w:rPr>
                <w:bCs/>
              </w:rPr>
              <w:t>Практические занятия:</w:t>
            </w:r>
            <w:r w:rsidRPr="00E20F05">
              <w:t xml:space="preserve">№1 Моделирование процесса мышечного сокращения.  </w:t>
            </w:r>
          </w:p>
          <w:p w:rsidR="00976477" w:rsidRPr="007D248B" w:rsidRDefault="00976477" w:rsidP="0097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248B">
              <w:rPr>
                <w:bCs/>
              </w:rPr>
              <w:t>Самостоятельная работа обучающихся</w:t>
            </w:r>
          </w:p>
          <w:p w:rsidR="00A6465B" w:rsidRDefault="00976477" w:rsidP="00F02BC3">
            <w:pPr>
              <w:spacing w:after="200" w:line="276" w:lineRule="auto"/>
              <w:contextualSpacing/>
              <w:rPr>
                <w:bCs/>
              </w:rPr>
            </w:pPr>
            <w:r w:rsidRPr="007D248B">
              <w:rPr>
                <w:bCs/>
              </w:rPr>
              <w:t>«</w:t>
            </w:r>
            <w:r w:rsidRPr="007D248B">
              <w:rPr>
                <w:iCs/>
              </w:rPr>
              <w:t>Мышечные белки и другие вещества, входящие в состав мышечной ткани» - составить к</w:t>
            </w:r>
            <w:r w:rsidRPr="007D248B">
              <w:rPr>
                <w:bCs/>
              </w:rPr>
              <w:t>онспект.</w:t>
            </w:r>
          </w:p>
          <w:p w:rsidR="00FB5F09" w:rsidRPr="001E36C5"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E36C5">
              <w:rPr>
                <w:bCs/>
              </w:rPr>
              <w:t xml:space="preserve">Контрольная работа </w:t>
            </w:r>
            <w:r>
              <w:rPr>
                <w:bCs/>
              </w:rPr>
              <w:t>№1</w:t>
            </w:r>
            <w:r w:rsidRPr="001E36C5">
              <w:rPr>
                <w:bCs/>
              </w:rPr>
              <w:t xml:space="preserve"> по разделу:</w:t>
            </w:r>
          </w:p>
          <w:p w:rsidR="00FB5F09" w:rsidRDefault="00FB5F09" w:rsidP="00F02BC3">
            <w:pPr>
              <w:spacing w:after="200" w:line="276" w:lineRule="auto"/>
              <w:contextualSpacing/>
              <w:rPr>
                <w:bCs/>
              </w:rPr>
            </w:pPr>
            <w:r>
              <w:rPr>
                <w:bCs/>
              </w:rPr>
              <w:t>«</w:t>
            </w:r>
            <w:r w:rsidRPr="001E36C5">
              <w:rPr>
                <w:bCs/>
              </w:rPr>
              <w:t>Биохимия мышечной деятельности</w:t>
            </w:r>
            <w:r>
              <w:rPr>
                <w:bCs/>
              </w:rPr>
              <w:t>»</w:t>
            </w:r>
          </w:p>
          <w:p w:rsidR="00FB5F09" w:rsidRPr="001E36C5"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E36C5">
              <w:rPr>
                <w:bCs/>
              </w:rPr>
              <w:t xml:space="preserve">Самостоятельная работа обучающихся: </w:t>
            </w:r>
          </w:p>
          <w:p w:rsidR="00FB5F09" w:rsidRPr="00A6465B" w:rsidRDefault="00FB5F09" w:rsidP="00F02BC3">
            <w:pPr>
              <w:spacing w:after="200" w:line="276" w:lineRule="auto"/>
              <w:contextualSpacing/>
              <w:rPr>
                <w:rFonts w:eastAsia="Calibri"/>
                <w:color w:val="000000" w:themeColor="text1"/>
                <w:lang w:eastAsia="en-US"/>
              </w:rPr>
            </w:pPr>
            <w:r w:rsidRPr="001E36C5">
              <w:rPr>
                <w:bCs/>
              </w:rPr>
              <w:t>«Биохимические методы исследования крови, мочи и других  сред» - составить конспект.</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65B" w:rsidRDefault="000C4B7C"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1.2.</w:t>
            </w:r>
          </w:p>
          <w:p w:rsidR="000C4B7C" w:rsidRPr="00A6465B" w:rsidRDefault="000C4B7C" w:rsidP="000C4B7C">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1,2,5</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B7C"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1,2.4</w:t>
            </w:r>
          </w:p>
          <w:p w:rsidR="00A6465B"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1.1</w:t>
            </w:r>
          </w:p>
          <w:p w:rsidR="000C4B7C" w:rsidRPr="00A6465B"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3.5</w:t>
            </w:r>
          </w:p>
        </w:tc>
      </w:tr>
      <w:tr w:rsidR="00FB5F09" w:rsidRPr="00A6465B" w:rsidTr="00DA3A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Pr="00E766AE"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Тема 1.</w:t>
            </w:r>
            <w:r>
              <w:rPr>
                <w:b/>
                <w:bCs/>
              </w:rPr>
              <w:t>3.</w:t>
            </w:r>
          </w:p>
          <w:p w:rsidR="00FB5F09" w:rsidRPr="00E766AE"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Биохимические сдвиги в организме при мышечной работе</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36C5">
              <w:rPr>
                <w:bCs/>
              </w:rPr>
              <w:t>Практические занятия:</w:t>
            </w:r>
            <w:r>
              <w:t>№2</w:t>
            </w:r>
            <w:r w:rsidRPr="00A971FF">
              <w:t xml:space="preserve"> Изучение </w:t>
            </w:r>
            <w:r>
              <w:t>к</w:t>
            </w:r>
            <w:r w:rsidRPr="001E36C5">
              <w:t>линически</w:t>
            </w:r>
            <w:r>
              <w:t xml:space="preserve">х </w:t>
            </w:r>
            <w:r w:rsidRPr="001E36C5">
              <w:t xml:space="preserve"> и биохимически</w:t>
            </w:r>
            <w:r>
              <w:t>х показателей</w:t>
            </w:r>
            <w:r w:rsidRPr="001E36C5">
              <w:t xml:space="preserve"> крови.</w:t>
            </w:r>
          </w:p>
          <w:p w:rsidR="00FB5F09" w:rsidRPr="00F02BC3"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20F05">
              <w:t>№3.</w:t>
            </w:r>
            <w:r>
              <w:t>Составление схемы  о</w:t>
            </w:r>
            <w:r w:rsidRPr="001E36C5">
              <w:t>бмен</w:t>
            </w:r>
            <w:r>
              <w:t xml:space="preserve">а </w:t>
            </w:r>
            <w:r w:rsidRPr="001E36C5">
              <w:t xml:space="preserve"> веществ и энергии в организме человека.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0C4B7C"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1-3</w:t>
            </w:r>
          </w:p>
          <w:p w:rsidR="000C4B7C" w:rsidRPr="00A6465B" w:rsidRDefault="000C4B7C"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1-3,9,11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1,2,5</w:t>
            </w:r>
          </w:p>
          <w:p w:rsidR="000C4B7C"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1.1, 1.5, 1.8</w:t>
            </w:r>
          </w:p>
          <w:p w:rsidR="000C4B7C" w:rsidRPr="00A6465B"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3.3</w:t>
            </w:r>
          </w:p>
        </w:tc>
      </w:tr>
      <w:tr w:rsidR="00FB5F09" w:rsidRPr="00A6465B" w:rsidTr="00DA3A59">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Pr="00A6465B"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lang w:eastAsia="en-US"/>
              </w:rPr>
            </w:pPr>
            <w:r w:rsidRPr="00E766AE">
              <w:rPr>
                <w:b/>
                <w:bCs/>
              </w:rPr>
              <w:t>Раздел</w:t>
            </w:r>
            <w:r>
              <w:rPr>
                <w:b/>
                <w:bCs/>
              </w:rPr>
              <w:t xml:space="preserve"> 2</w:t>
            </w:r>
            <w:r w:rsidRPr="00E766AE">
              <w:rPr>
                <w:b/>
                <w:bCs/>
              </w:rPr>
              <w:t>.</w:t>
            </w:r>
            <w:r>
              <w:rPr>
                <w:b/>
                <w:bCs/>
              </w:rPr>
              <w:t xml:space="preserve"> Биохимические основы и принципы спортивной тренировки</w:t>
            </w:r>
          </w:p>
        </w:tc>
      </w:tr>
      <w:tr w:rsidR="00FB5F09"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Тема 2.</w:t>
            </w:r>
            <w:r>
              <w:rPr>
                <w:b/>
                <w:bCs/>
              </w:rPr>
              <w:t>1</w:t>
            </w:r>
            <w:r w:rsidRPr="00E766AE">
              <w:rPr>
                <w:b/>
                <w:bCs/>
              </w:rPr>
              <w:t>.</w:t>
            </w:r>
          </w:p>
          <w:p w:rsidR="00FB5F09" w:rsidRPr="00E766AE"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Молекулярные механизмы утомления</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Pr="00F64CCA" w:rsidRDefault="00FB5F09" w:rsidP="00FB5F09">
            <w:pPr>
              <w:jc w:val="both"/>
              <w:rPr>
                <w:bCs/>
              </w:rPr>
            </w:pPr>
            <w:r w:rsidRPr="00F64CCA">
              <w:rPr>
                <w:bCs/>
              </w:rPr>
              <w:t>Самостоятельная работа обучающихся:</w:t>
            </w:r>
          </w:p>
          <w:p w:rsidR="00FB5F09" w:rsidRPr="001E36C5"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64CCA">
              <w:rPr>
                <w:bCs/>
              </w:rPr>
              <w:t>« Биохимические механизмы развития утомления</w:t>
            </w:r>
            <w:r w:rsidRPr="00F64CCA">
              <w:t>»</w:t>
            </w:r>
            <w:r w:rsidRPr="00F64CCA">
              <w:rPr>
                <w:bCs/>
              </w:rPr>
              <w:t xml:space="preserve"> - выполнить рисунок-схему.</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0C4B7C"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 2, 4</w:t>
            </w:r>
          </w:p>
          <w:p w:rsidR="000C4B7C" w:rsidRPr="00A6465B" w:rsidRDefault="000C4B7C"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2,3,4,11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1,2,7,9</w:t>
            </w:r>
          </w:p>
          <w:p w:rsidR="000C4B7C"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1.1,  1.5</w:t>
            </w:r>
          </w:p>
          <w:p w:rsidR="000C4B7C" w:rsidRPr="00A6465B"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2.4</w:t>
            </w:r>
          </w:p>
        </w:tc>
      </w:tr>
      <w:tr w:rsidR="00FB5F09"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Тема 2.</w:t>
            </w:r>
            <w:r>
              <w:rPr>
                <w:b/>
                <w:bCs/>
              </w:rPr>
              <w:t>2</w:t>
            </w:r>
            <w:r w:rsidRPr="00E766AE">
              <w:rPr>
                <w:b/>
                <w:bCs/>
              </w:rPr>
              <w:t>.</w:t>
            </w:r>
          </w:p>
          <w:p w:rsidR="00FB5F09"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Биохимические закономерности восстановления после мышечной работы</w:t>
            </w:r>
          </w:p>
          <w:p w:rsidR="00FB5F09" w:rsidRPr="00E766AE"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Pr="003C5BC7" w:rsidRDefault="00FB5F09" w:rsidP="00F02BC3">
            <w:pPr>
              <w:pStyle w:val="FR1"/>
              <w:tabs>
                <w:tab w:val="left" w:pos="0"/>
              </w:tabs>
              <w:spacing w:line="240" w:lineRule="auto"/>
              <w:ind w:left="0"/>
              <w:jc w:val="left"/>
              <w:rPr>
                <w:rFonts w:ascii="Times New Roman" w:hAnsi="Times New Roman"/>
                <w:b w:val="0"/>
                <w:bCs/>
                <w:szCs w:val="24"/>
              </w:rPr>
            </w:pPr>
            <w:r w:rsidRPr="003C5BC7">
              <w:rPr>
                <w:rFonts w:ascii="Times New Roman" w:hAnsi="Times New Roman"/>
                <w:b w:val="0"/>
                <w:bCs/>
                <w:szCs w:val="24"/>
              </w:rPr>
              <w:t>Практические занятия:</w:t>
            </w:r>
            <w:r>
              <w:rPr>
                <w:rFonts w:ascii="Times New Roman" w:hAnsi="Times New Roman"/>
                <w:b w:val="0"/>
                <w:szCs w:val="24"/>
              </w:rPr>
              <w:t xml:space="preserve">№ </w:t>
            </w:r>
            <w:r w:rsidR="00F02BC3">
              <w:rPr>
                <w:rFonts w:ascii="Times New Roman" w:hAnsi="Times New Roman"/>
                <w:b w:val="0"/>
                <w:szCs w:val="24"/>
              </w:rPr>
              <w:t xml:space="preserve">4 </w:t>
            </w:r>
            <w:r>
              <w:rPr>
                <w:rFonts w:ascii="Times New Roman" w:hAnsi="Times New Roman"/>
                <w:b w:val="0"/>
                <w:szCs w:val="24"/>
              </w:rPr>
              <w:t xml:space="preserve">Сравнение параметров срочного и отставленного восстановления </w:t>
            </w:r>
          </w:p>
          <w:p w:rsidR="00FB5F09" w:rsidRPr="00F02BC3" w:rsidRDefault="00FB5F09" w:rsidP="00FB5F09">
            <w:pPr>
              <w:jc w:val="both"/>
            </w:pPr>
            <w:r w:rsidRPr="00F02BC3">
              <w:t xml:space="preserve">№ 5 Определение биохимической взаимосвязи процессов утомления </w:t>
            </w:r>
            <w:r w:rsidRPr="00F02BC3">
              <w:rPr>
                <w:bCs/>
              </w:rPr>
              <w:t xml:space="preserve">и </w:t>
            </w:r>
            <w:r w:rsidRPr="00F02BC3">
              <w:t>восстановления.</w:t>
            </w:r>
          </w:p>
          <w:p w:rsidR="00FB5F09" w:rsidRPr="003C5BC7" w:rsidRDefault="00FB5F09" w:rsidP="00FB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C5BC7">
              <w:rPr>
                <w:bCs/>
              </w:rPr>
              <w:t xml:space="preserve">Самостоятельная работа обучающихся:  </w:t>
            </w:r>
          </w:p>
          <w:p w:rsidR="00FB5F09" w:rsidRDefault="00FB5F09" w:rsidP="00FB5F09">
            <w:pPr>
              <w:jc w:val="both"/>
              <w:rPr>
                <w:bCs/>
              </w:rPr>
            </w:pPr>
            <w:r w:rsidRPr="003C5BC7">
              <w:rPr>
                <w:bCs/>
              </w:rPr>
              <w:t>«Средства и спо</w:t>
            </w:r>
            <w:r>
              <w:rPr>
                <w:bCs/>
              </w:rPr>
              <w:t xml:space="preserve">собы, </w:t>
            </w:r>
            <w:r w:rsidRPr="003C5BC7">
              <w:rPr>
                <w:bCs/>
              </w:rPr>
              <w:t>улучшающие процессы восстановления» - подготовить реферат</w:t>
            </w:r>
          </w:p>
          <w:p w:rsidR="0049694D" w:rsidRPr="00F64CCA" w:rsidRDefault="0049694D" w:rsidP="00FB5F09">
            <w:pPr>
              <w:jc w:val="both"/>
              <w:rPr>
                <w:bC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0C4B7C"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1.4,6</w:t>
            </w:r>
          </w:p>
          <w:p w:rsidR="000C4B7C" w:rsidRPr="00A6465B" w:rsidRDefault="000C4B7C"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1,3,4,9</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1,2,4.5,6</w:t>
            </w:r>
          </w:p>
          <w:p w:rsidR="000C4B7C" w:rsidRDefault="000C4B7C"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 xml:space="preserve">ПК </w:t>
            </w:r>
            <w:r w:rsidR="009E6D51">
              <w:rPr>
                <w:rFonts w:eastAsia="Calibri"/>
                <w:color w:val="000000" w:themeColor="text1"/>
                <w:lang w:eastAsia="en-US"/>
              </w:rPr>
              <w:t>1.1,1.5,1…8</w:t>
            </w:r>
          </w:p>
          <w:p w:rsidR="009E6D51" w:rsidRDefault="009E6D5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2.4</w:t>
            </w:r>
          </w:p>
          <w:p w:rsidR="009E6D51" w:rsidRPr="00A6465B" w:rsidRDefault="009E6D5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3.3, 3.4</w:t>
            </w:r>
          </w:p>
        </w:tc>
      </w:tr>
      <w:tr w:rsidR="00FB5F09"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20B" w:rsidRPr="00E766AE" w:rsidRDefault="0079320B"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lastRenderedPageBreak/>
              <w:t>Тема 2.</w:t>
            </w:r>
            <w:r>
              <w:rPr>
                <w:b/>
                <w:bCs/>
              </w:rPr>
              <w:t>3.</w:t>
            </w:r>
          </w:p>
          <w:p w:rsidR="00FB5F09" w:rsidRPr="00E766AE" w:rsidRDefault="0079320B"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Биохимические закономерности адаптации к мышечной работе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20B" w:rsidRPr="00041B3B" w:rsidRDefault="0079320B"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41B3B">
              <w:rPr>
                <w:bCs/>
              </w:rPr>
              <w:t>Контрольная работа№2:</w:t>
            </w:r>
          </w:p>
          <w:p w:rsidR="00FB5F09" w:rsidRDefault="0079320B" w:rsidP="0079320B">
            <w:pPr>
              <w:jc w:val="both"/>
              <w:rPr>
                <w:bCs/>
              </w:rPr>
            </w:pPr>
            <w:r w:rsidRPr="00041B3B">
              <w:rPr>
                <w:bCs/>
              </w:rPr>
              <w:t>«Молекулярные механизмы утомления</w:t>
            </w:r>
            <w:r>
              <w:rPr>
                <w:bCs/>
              </w:rPr>
              <w:t xml:space="preserve">, </w:t>
            </w:r>
            <w:r w:rsidRPr="00041B3B">
              <w:rPr>
                <w:bCs/>
              </w:rPr>
              <w:t xml:space="preserve"> восстановления</w:t>
            </w:r>
            <w:r>
              <w:rPr>
                <w:bCs/>
              </w:rPr>
              <w:t>, адаптации</w:t>
            </w:r>
            <w:r w:rsidRPr="00041B3B">
              <w:rPr>
                <w:bCs/>
              </w:rPr>
              <w:t>»</w:t>
            </w:r>
          </w:p>
          <w:p w:rsidR="0079320B" w:rsidRPr="001E66BB" w:rsidRDefault="0079320B"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E66BB">
              <w:rPr>
                <w:bCs/>
              </w:rPr>
              <w:t>Самостоятельная работа обучающихся:</w:t>
            </w:r>
          </w:p>
          <w:p w:rsidR="0079320B" w:rsidRPr="00F64CCA" w:rsidRDefault="0079320B" w:rsidP="0079320B">
            <w:pPr>
              <w:jc w:val="both"/>
              <w:rPr>
                <w:bCs/>
              </w:rPr>
            </w:pPr>
            <w:r w:rsidRPr="001E66BB">
              <w:rPr>
                <w:bCs/>
              </w:rPr>
              <w:t>«Роль биологических и химических факторов в формировании адаптации к мышечной работе» - составить реферат</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9E6D5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1,2,3,6</w:t>
            </w:r>
          </w:p>
          <w:p w:rsidR="009E6D51" w:rsidRPr="00A6465B" w:rsidRDefault="009E6D5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2,5,7,9</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9E6D5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5,8,9</w:t>
            </w:r>
          </w:p>
          <w:p w:rsidR="009E6D51" w:rsidRPr="00A6465B" w:rsidRDefault="009E6D5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1.1,1.8</w:t>
            </w:r>
          </w:p>
        </w:tc>
      </w:tr>
      <w:tr w:rsidR="00FB5F09"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20B" w:rsidRPr="00E766AE" w:rsidRDefault="0079320B"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 xml:space="preserve">Тема </w:t>
            </w:r>
            <w:r>
              <w:rPr>
                <w:b/>
                <w:bCs/>
              </w:rPr>
              <w:t>2</w:t>
            </w:r>
            <w:r w:rsidRPr="00E766AE">
              <w:rPr>
                <w:b/>
                <w:bCs/>
              </w:rPr>
              <w:t>.</w:t>
            </w:r>
            <w:r>
              <w:rPr>
                <w:b/>
                <w:bCs/>
              </w:rPr>
              <w:t>4</w:t>
            </w:r>
            <w:r w:rsidRPr="00E766AE">
              <w:rPr>
                <w:b/>
                <w:bCs/>
              </w:rPr>
              <w:t>.</w:t>
            </w:r>
          </w:p>
          <w:p w:rsidR="00FB5F09" w:rsidRPr="00E766AE" w:rsidRDefault="0079320B"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Биологические принципы спортивной тренировки</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20B" w:rsidRPr="00302D6F" w:rsidRDefault="0079320B"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02D6F">
              <w:rPr>
                <w:bCs/>
              </w:rPr>
              <w:t>Самостоятельная работа обучающихся;</w:t>
            </w:r>
          </w:p>
          <w:p w:rsidR="00FB5F09" w:rsidRPr="00F64CCA" w:rsidRDefault="0079320B" w:rsidP="0079320B">
            <w:pPr>
              <w:jc w:val="both"/>
              <w:rPr>
                <w:bCs/>
              </w:rPr>
            </w:pPr>
            <w:r w:rsidRPr="00302D6F">
              <w:t>«</w:t>
            </w:r>
            <w:r>
              <w:t>Пла</w:t>
            </w:r>
            <w:r w:rsidRPr="00302D6F">
              <w:t>нирование  тренировочных циклов</w:t>
            </w:r>
            <w:r>
              <w:t xml:space="preserve"> в разные тренировочные периоды</w:t>
            </w:r>
            <w:r w:rsidRPr="00302D6F">
              <w:t>» - составить план микроцикла.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9E6D5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1,2,3</w:t>
            </w:r>
          </w:p>
          <w:p w:rsidR="009E6D51" w:rsidRPr="00A6465B" w:rsidRDefault="009E6D5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3, 5,6,9</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F09" w:rsidRDefault="009E6D5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2,5,8.10</w:t>
            </w:r>
          </w:p>
          <w:p w:rsidR="009E6D51" w:rsidRDefault="00DC5F80" w:rsidP="00DC5F80">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1.1, 1.5, 1.8</w:t>
            </w:r>
          </w:p>
          <w:p w:rsidR="00DC5F80" w:rsidRPr="00A6465B" w:rsidRDefault="00DC5F80" w:rsidP="00DC5F80">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3.4</w:t>
            </w:r>
          </w:p>
        </w:tc>
      </w:tr>
      <w:tr w:rsidR="00273B12"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Pr="00E766AE"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E43DF">
              <w:rPr>
                <w:b/>
                <w:bCs/>
              </w:rPr>
              <w:t xml:space="preserve">Тема </w:t>
            </w:r>
            <w:r>
              <w:rPr>
                <w:b/>
                <w:bCs/>
              </w:rPr>
              <w:t>2.5.</w:t>
            </w:r>
          </w:p>
          <w:p w:rsidR="00273B12"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Биохимические основы спортивной работоспособности</w:t>
            </w:r>
          </w:p>
          <w:p w:rsidR="00273B12" w:rsidRPr="00E766AE" w:rsidRDefault="00273B12"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CF5">
              <w:rPr>
                <w:bCs/>
              </w:rPr>
              <w:t>Практическое занятие:</w:t>
            </w:r>
            <w:r>
              <w:t>№ 6 Выявление специфичности  спортивной работоспособности  в разных видах спорта.</w:t>
            </w:r>
          </w:p>
          <w:p w:rsidR="00273B12" w:rsidRPr="00007E93"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07E93">
              <w:rPr>
                <w:bCs/>
              </w:rPr>
              <w:t>Самостоятельная работа обучающихся:</w:t>
            </w:r>
          </w:p>
          <w:p w:rsidR="00273B12" w:rsidRPr="00302D6F"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07E93">
              <w:t>«Возрастные особенности работоспособности» - написать конспект</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Default="00DC5F80"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4,5</w:t>
            </w:r>
          </w:p>
          <w:p w:rsidR="00DC5F80" w:rsidRPr="00A6465B" w:rsidRDefault="00DC5F80"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3, 7,8,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Default="00DC5F80" w:rsidP="00DC5F80">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 4-8, 11</w:t>
            </w:r>
          </w:p>
          <w:p w:rsidR="00DC5F80" w:rsidRDefault="00DC5F80" w:rsidP="00DC5F80">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1.1, 1.5, 1.8.</w:t>
            </w:r>
          </w:p>
          <w:p w:rsidR="00DC5F80" w:rsidRDefault="00DC5F80" w:rsidP="00DC5F80">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2.4</w:t>
            </w:r>
          </w:p>
          <w:p w:rsidR="00DC5F80" w:rsidRPr="00A6465B" w:rsidRDefault="00DC5F80" w:rsidP="00DC5F80">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3.1., 3.5</w:t>
            </w:r>
          </w:p>
        </w:tc>
      </w:tr>
      <w:tr w:rsidR="00273B12"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Pr="00E766AE"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 xml:space="preserve">Тема </w:t>
            </w:r>
            <w:r>
              <w:rPr>
                <w:b/>
                <w:bCs/>
              </w:rPr>
              <w:t>2.6.</w:t>
            </w:r>
          </w:p>
          <w:p w:rsidR="00273B12" w:rsidRDefault="00273B12" w:rsidP="00DC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Биохи</w:t>
            </w:r>
            <w:r w:rsidR="00DC5F80">
              <w:rPr>
                <w:b/>
                <w:bCs/>
              </w:rPr>
              <w:t xml:space="preserve">мическое обоснование применения </w:t>
            </w:r>
            <w:r>
              <w:rPr>
                <w:b/>
                <w:bCs/>
              </w:rPr>
              <w:t>фармакологических средств в спорте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Default="00273B12" w:rsidP="00F02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C35C5">
              <w:rPr>
                <w:bCs/>
              </w:rPr>
              <w:t>Практическое занятие:</w:t>
            </w:r>
            <w:r>
              <w:rPr>
                <w:bCs/>
              </w:rPr>
              <w:t xml:space="preserve">№ 7 Подбор разрешенных </w:t>
            </w:r>
            <w:r w:rsidRPr="00402B0F">
              <w:rPr>
                <w:bCs/>
              </w:rPr>
              <w:t xml:space="preserve">фармакологических </w:t>
            </w:r>
            <w:r w:rsidRPr="00FE5D66">
              <w:rPr>
                <w:bCs/>
              </w:rPr>
              <w:t xml:space="preserve">средств </w:t>
            </w:r>
            <w:r>
              <w:rPr>
                <w:bCs/>
              </w:rPr>
              <w:t>и составление рекомендаций для их применения на разных этапах тренировочного процесса.</w:t>
            </w:r>
          </w:p>
          <w:p w:rsidR="00273B12" w:rsidRPr="00FE5D66"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E5D66">
              <w:rPr>
                <w:bCs/>
              </w:rPr>
              <w:t>Самостоятельная работа обучающихся:</w:t>
            </w:r>
          </w:p>
          <w:p w:rsidR="00273B12" w:rsidRDefault="00273B12" w:rsidP="00273B12">
            <w:pPr>
              <w:tabs>
                <w:tab w:val="left" w:pos="1832"/>
              </w:tabs>
              <w:rPr>
                <w:bCs/>
              </w:rPr>
            </w:pPr>
            <w:r w:rsidRPr="00FE5D66">
              <w:rPr>
                <w:bCs/>
              </w:rPr>
              <w:t xml:space="preserve"> «Достижения современной спортивной фармакологии» -  реферат</w:t>
            </w:r>
          </w:p>
          <w:p w:rsidR="00273B12" w:rsidRPr="0073587B" w:rsidRDefault="00273B12"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3587B">
              <w:rPr>
                <w:bCs/>
              </w:rPr>
              <w:t>Контрольная работа</w:t>
            </w:r>
            <w:r>
              <w:rPr>
                <w:bCs/>
              </w:rPr>
              <w:t xml:space="preserve"> № 3</w:t>
            </w:r>
            <w:r w:rsidRPr="0073587B">
              <w:rPr>
                <w:bCs/>
              </w:rPr>
              <w:t>:</w:t>
            </w:r>
          </w:p>
          <w:p w:rsidR="00273B12" w:rsidRPr="00273B12" w:rsidRDefault="00273B12" w:rsidP="00273B12">
            <w:pPr>
              <w:tabs>
                <w:tab w:val="left" w:pos="1832"/>
              </w:tabs>
            </w:pPr>
            <w:r w:rsidRPr="0073587B">
              <w:rPr>
                <w:bCs/>
              </w:rPr>
              <w:t>«Биохимичес</w:t>
            </w:r>
            <w:r>
              <w:rPr>
                <w:bCs/>
              </w:rPr>
              <w:t>кое обоснование применения фарма</w:t>
            </w:r>
            <w:r w:rsidRPr="0073587B">
              <w:rPr>
                <w:bCs/>
              </w:rPr>
              <w:t>кологических средств в спорте»</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Default="00DC5F80"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2, 5. 6,</w:t>
            </w:r>
          </w:p>
          <w:p w:rsidR="00DC5F80" w:rsidRDefault="00DC5F80"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 xml:space="preserve">З 2, </w:t>
            </w:r>
            <w:r w:rsidR="000C71EE">
              <w:rPr>
                <w:rFonts w:eastAsia="Calibri"/>
                <w:color w:val="000000" w:themeColor="text1"/>
                <w:lang w:eastAsia="en-US"/>
              </w:rPr>
              <w:t>7,8, 10,11</w:t>
            </w:r>
          </w:p>
          <w:p w:rsidR="000C71EE" w:rsidRPr="00A6465B" w:rsidRDefault="000C71EE" w:rsidP="00A6465B">
            <w:pPr>
              <w:spacing w:after="200" w:line="276" w:lineRule="auto"/>
              <w:ind w:left="-108"/>
              <w:contextualSpacing/>
              <w:jc w:val="center"/>
              <w:rPr>
                <w:rFonts w:eastAsia="Calibri"/>
                <w:color w:val="000000" w:themeColor="text1"/>
                <w:lang w:eastAsia="en-US"/>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B12" w:rsidRDefault="000C71EE"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1,4,6,8,9,10, 11</w:t>
            </w:r>
          </w:p>
          <w:p w:rsidR="000C71EE" w:rsidRPr="00A6465B" w:rsidRDefault="000C71EE" w:rsidP="000C71EE">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3.1,.3.3</w:t>
            </w:r>
          </w:p>
        </w:tc>
      </w:tr>
      <w:tr w:rsidR="00084803"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Pr="00E766AE"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 xml:space="preserve">Тема </w:t>
            </w:r>
            <w:r>
              <w:rPr>
                <w:b/>
                <w:bCs/>
              </w:rPr>
              <w:t>2.7.</w:t>
            </w:r>
          </w:p>
          <w:p w:rsidR="00084803"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Допинги и допинговый контроль</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Pr="00CC345E"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C345E">
              <w:rPr>
                <w:bCs/>
              </w:rPr>
              <w:t>Самостоятельная работа обучающихся:</w:t>
            </w:r>
          </w:p>
          <w:p w:rsidR="00084803" w:rsidRPr="00302D6F"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w:t>
            </w:r>
            <w:r w:rsidRPr="00302D6F">
              <w:t xml:space="preserve">Анаболические стероиды.   Допинги, </w:t>
            </w:r>
            <w:r>
              <w:t xml:space="preserve"> их </w:t>
            </w:r>
            <w:r w:rsidRPr="00302D6F">
              <w:t xml:space="preserve">действие на организм» </w:t>
            </w:r>
            <w:r w:rsidRPr="00302D6F">
              <w:rPr>
                <w:bCs/>
              </w:rPr>
              <w:t xml:space="preserve"> – составить срав</w:t>
            </w:r>
            <w:r>
              <w:rPr>
                <w:bCs/>
              </w:rPr>
              <w:t>ни</w:t>
            </w:r>
            <w:r w:rsidRPr="00302D6F">
              <w:rPr>
                <w:bCs/>
              </w:rPr>
              <w:t>тельную таблицу</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084803" w:rsidP="005177A1">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2, 5. 6,</w:t>
            </w:r>
          </w:p>
          <w:p w:rsidR="00084803" w:rsidRDefault="00084803" w:rsidP="005177A1">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2, 7,8, 10,11</w:t>
            </w:r>
          </w:p>
          <w:p w:rsidR="00084803" w:rsidRPr="00A6465B" w:rsidRDefault="00084803" w:rsidP="00A6465B">
            <w:pPr>
              <w:spacing w:after="200" w:line="276" w:lineRule="auto"/>
              <w:ind w:left="-108"/>
              <w:contextualSpacing/>
              <w:jc w:val="center"/>
              <w:rPr>
                <w:rFonts w:eastAsia="Calibri"/>
                <w:color w:val="000000" w:themeColor="text1"/>
                <w:lang w:eastAsia="en-US"/>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084803" w:rsidP="005177A1">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1,4,6,8,9,10, 11</w:t>
            </w:r>
          </w:p>
          <w:p w:rsidR="00084803" w:rsidRPr="00A6465B" w:rsidRDefault="00084803"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3.1,.3.3</w:t>
            </w:r>
          </w:p>
        </w:tc>
      </w:tr>
      <w:tr w:rsidR="00084803"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Pr="00E766AE" w:rsidRDefault="00084803" w:rsidP="00273B12">
            <w:pPr>
              <w:jc w:val="center"/>
              <w:rPr>
                <w:b/>
                <w:bCs/>
              </w:rPr>
            </w:pPr>
            <w:r w:rsidRPr="00E766AE">
              <w:rPr>
                <w:b/>
                <w:bCs/>
              </w:rPr>
              <w:t>Тема</w:t>
            </w:r>
            <w:r>
              <w:rPr>
                <w:b/>
                <w:bCs/>
              </w:rPr>
              <w:t xml:space="preserve"> 2.8.</w:t>
            </w:r>
          </w:p>
          <w:p w:rsidR="00084803"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Биохимические основы питания спортсменов</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742E9">
              <w:rPr>
                <w:bCs/>
              </w:rPr>
              <w:t>Практическое занятие:</w:t>
            </w:r>
            <w:r>
              <w:rPr>
                <w:bCs/>
              </w:rPr>
              <w:t xml:space="preserve"> № 8 Составление рациона питания спортсмена в зависимости от вида спорта и тренировочного этапа</w:t>
            </w:r>
          </w:p>
          <w:p w:rsidR="00084803" w:rsidRPr="00C51948"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51948">
              <w:rPr>
                <w:bCs/>
              </w:rPr>
              <w:t>Самостоятельная работа обучающихся:</w:t>
            </w:r>
          </w:p>
          <w:p w:rsidR="00084803" w:rsidRPr="00C51948"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51948">
              <w:rPr>
                <w:bCs/>
              </w:rPr>
              <w:t>1.«Химический состав  продуктов питания» - подготовить со</w:t>
            </w:r>
            <w:r w:rsidR="002D081E">
              <w:rPr>
                <w:bCs/>
              </w:rPr>
              <w:t>о</w:t>
            </w:r>
            <w:r w:rsidRPr="00C51948">
              <w:rPr>
                <w:bCs/>
              </w:rPr>
              <w:t xml:space="preserve">бщение </w:t>
            </w:r>
          </w:p>
          <w:p w:rsidR="00084803" w:rsidRPr="00302D6F" w:rsidRDefault="00084803" w:rsidP="0027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51948">
              <w:rPr>
                <w:bCs/>
              </w:rPr>
              <w:t>2.</w:t>
            </w:r>
            <w:r>
              <w:rPr>
                <w:bCs/>
              </w:rPr>
              <w:t xml:space="preserve"> «</w:t>
            </w:r>
            <w:r w:rsidRPr="00C51948">
              <w:rPr>
                <w:bCs/>
              </w:rPr>
              <w:t xml:space="preserve"> Виды спортивного питания и его влияние на организм спортсмена» - подготовить презентацию</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2D081E"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2,3,5</w:t>
            </w:r>
          </w:p>
          <w:p w:rsidR="002D081E" w:rsidRPr="00A6465B" w:rsidRDefault="002D081E"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3,7,</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2D081E" w:rsidP="00EB0441">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2, 4</w:t>
            </w:r>
            <w:r w:rsidR="00EB0441">
              <w:rPr>
                <w:rFonts w:eastAsia="Calibri"/>
                <w:color w:val="000000" w:themeColor="text1"/>
                <w:lang w:eastAsia="en-US"/>
              </w:rPr>
              <w:t xml:space="preserve">,5, </w:t>
            </w:r>
            <w:r>
              <w:rPr>
                <w:rFonts w:eastAsia="Calibri"/>
                <w:color w:val="000000" w:themeColor="text1"/>
                <w:lang w:eastAsia="en-US"/>
              </w:rPr>
              <w:t xml:space="preserve">6, </w:t>
            </w:r>
            <w:r w:rsidR="00EB0441">
              <w:rPr>
                <w:rFonts w:eastAsia="Calibri"/>
                <w:color w:val="000000" w:themeColor="text1"/>
                <w:lang w:eastAsia="en-US"/>
              </w:rPr>
              <w:t>10</w:t>
            </w:r>
          </w:p>
          <w:p w:rsidR="00EB0441" w:rsidRDefault="00EB0441" w:rsidP="00EB0441">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1.8</w:t>
            </w:r>
          </w:p>
          <w:p w:rsidR="00EB0441" w:rsidRPr="00A6465B" w:rsidRDefault="00EB0441" w:rsidP="00EB0441">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3.4</w:t>
            </w:r>
          </w:p>
        </w:tc>
      </w:tr>
      <w:tr w:rsidR="00084803"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084803" w:rsidP="0014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766AE">
              <w:rPr>
                <w:b/>
                <w:bCs/>
              </w:rPr>
              <w:t>Тема</w:t>
            </w:r>
            <w:r>
              <w:rPr>
                <w:b/>
                <w:bCs/>
              </w:rPr>
              <w:t xml:space="preserve"> 2.9.</w:t>
            </w:r>
          </w:p>
          <w:p w:rsidR="00084803" w:rsidRDefault="00084803" w:rsidP="0014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Биохимический контроль в спорте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084803" w:rsidP="00F02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C35C5">
              <w:rPr>
                <w:bCs/>
              </w:rPr>
              <w:t>Практическое занятие:</w:t>
            </w:r>
            <w:r>
              <w:rPr>
                <w:bCs/>
              </w:rPr>
              <w:t>№ 9 Сравнение биохимических показателей тренированности в разных видах спорта.</w:t>
            </w:r>
          </w:p>
          <w:p w:rsidR="00084803" w:rsidRDefault="00084803" w:rsidP="0014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C345E">
              <w:rPr>
                <w:bCs/>
              </w:rPr>
              <w:t>Самостоятельная работа обучающихся:</w:t>
            </w:r>
          </w:p>
          <w:p w:rsidR="00084803" w:rsidRDefault="00084803" w:rsidP="0014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«Значение биохимического контроля в спорте» – составить конспект</w:t>
            </w:r>
          </w:p>
          <w:p w:rsidR="00084803" w:rsidRPr="00302D6F" w:rsidRDefault="00084803" w:rsidP="00942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«Особенности допингового контроля в разных видах спорта» - реферат</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EB044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1,2, 4, 5</w:t>
            </w:r>
          </w:p>
          <w:p w:rsidR="00EB0441" w:rsidRPr="00A6465B" w:rsidRDefault="00EB044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3, 6, 7, 9,10,11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EB044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1,2,78,10</w:t>
            </w:r>
          </w:p>
          <w:p w:rsidR="00EB0441" w:rsidRDefault="00EB044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2.4,</w:t>
            </w:r>
          </w:p>
          <w:p w:rsidR="00EB0441" w:rsidRPr="00A6465B" w:rsidRDefault="00EB044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3.3,3.4</w:t>
            </w:r>
          </w:p>
        </w:tc>
      </w:tr>
      <w:tr w:rsidR="00084803" w:rsidRPr="00A6465B" w:rsidTr="00DA3A59">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084803" w:rsidP="00526316">
            <w:pPr>
              <w:tabs>
                <w:tab w:val="left" w:pos="3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65B58">
              <w:rPr>
                <w:b/>
                <w:color w:val="000000"/>
              </w:rPr>
              <w:t>Промежуточная аттестация</w:t>
            </w:r>
            <w:r>
              <w:rPr>
                <w:b/>
                <w:bCs/>
              </w:rPr>
              <w:tab/>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Pr="00526316" w:rsidRDefault="00084803" w:rsidP="007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316">
              <w:rPr>
                <w:b/>
                <w:bCs/>
              </w:rPr>
              <w:t>зачет</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EB044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У 1-6</w:t>
            </w:r>
          </w:p>
          <w:p w:rsidR="00EB0441" w:rsidRPr="00A6465B" w:rsidRDefault="00EB0441" w:rsidP="00A6465B">
            <w:pPr>
              <w:spacing w:after="200" w:line="276" w:lineRule="auto"/>
              <w:ind w:left="-108"/>
              <w:contextualSpacing/>
              <w:jc w:val="center"/>
              <w:rPr>
                <w:rFonts w:eastAsia="Calibri"/>
                <w:color w:val="000000" w:themeColor="text1"/>
                <w:lang w:eastAsia="en-US"/>
              </w:rPr>
            </w:pPr>
            <w:r>
              <w:rPr>
                <w:rFonts w:eastAsia="Calibri"/>
                <w:color w:val="000000" w:themeColor="text1"/>
                <w:lang w:eastAsia="en-US"/>
              </w:rPr>
              <w:t>З 1-11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4803" w:rsidRDefault="00EB044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ОК 1,2, 4-11</w:t>
            </w:r>
          </w:p>
          <w:p w:rsidR="00EB0441" w:rsidRDefault="00EB044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1.1.,1.5,</w:t>
            </w:r>
          </w:p>
          <w:p w:rsidR="00EB0441" w:rsidRDefault="00EB044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1.8</w:t>
            </w:r>
          </w:p>
          <w:p w:rsidR="00EB0441" w:rsidRPr="00A6465B" w:rsidRDefault="00EB0441" w:rsidP="00A6465B">
            <w:pPr>
              <w:spacing w:after="200" w:line="276" w:lineRule="auto"/>
              <w:ind w:left="-108"/>
              <w:contextualSpacing/>
              <w:jc w:val="both"/>
              <w:rPr>
                <w:rFonts w:eastAsia="Calibri"/>
                <w:color w:val="000000" w:themeColor="text1"/>
                <w:lang w:eastAsia="en-US"/>
              </w:rPr>
            </w:pPr>
            <w:r>
              <w:rPr>
                <w:rFonts w:eastAsia="Calibri"/>
                <w:color w:val="000000" w:themeColor="text1"/>
                <w:lang w:eastAsia="en-US"/>
              </w:rPr>
              <w:t>ПК 3.1, 3.3-3.5</w:t>
            </w:r>
          </w:p>
        </w:tc>
      </w:tr>
    </w:tbl>
    <w:p w:rsidR="00A6465B" w:rsidRDefault="00A6465B"/>
    <w:p w:rsidR="00526316" w:rsidRPr="000F17E2" w:rsidRDefault="00526316" w:rsidP="000F17E2">
      <w:pPr>
        <w:pStyle w:val="a4"/>
        <w:spacing w:after="0" w:line="360" w:lineRule="auto"/>
        <w:ind w:left="0"/>
        <w:jc w:val="center"/>
        <w:rPr>
          <w:rFonts w:ascii="Times New Roman" w:hAnsi="Times New Roman"/>
          <w:b/>
          <w:sz w:val="24"/>
          <w:szCs w:val="24"/>
        </w:rPr>
      </w:pPr>
      <w:r w:rsidRPr="00765B58">
        <w:rPr>
          <w:rFonts w:ascii="Times New Roman" w:hAnsi="Times New Roman"/>
          <w:b/>
          <w:sz w:val="24"/>
          <w:szCs w:val="24"/>
        </w:rPr>
        <w:lastRenderedPageBreak/>
        <w:t>III.</w:t>
      </w:r>
      <w:r w:rsidRPr="00765B58">
        <w:rPr>
          <w:rFonts w:ascii="Times New Roman" w:hAnsi="Times New Roman"/>
          <w:b/>
          <w:sz w:val="24"/>
          <w:szCs w:val="24"/>
        </w:rPr>
        <w:tab/>
        <w:t xml:space="preserve">КОМПЛЕКТ  ФОНДА ОЦЕНОЧНЫХ СРЕДСТВ ДЛЯ ПРОВЕДЕНИЯ </w:t>
      </w:r>
      <w:r w:rsidRPr="000F17E2">
        <w:rPr>
          <w:rFonts w:ascii="Times New Roman" w:hAnsi="Times New Roman"/>
          <w:b/>
          <w:sz w:val="24"/>
          <w:szCs w:val="24"/>
        </w:rPr>
        <w:t>ТЕКУЩЕГО  КОНТРОЛЯ</w:t>
      </w:r>
    </w:p>
    <w:p w:rsidR="00526316" w:rsidRPr="000F17E2" w:rsidRDefault="00526316" w:rsidP="000F17E2">
      <w:pPr>
        <w:ind w:firstLine="567"/>
        <w:jc w:val="both"/>
      </w:pPr>
      <w:r w:rsidRPr="000F17E2">
        <w:t>Основной целью оценки курса учебной дисциплины является оценка освоения умений и усвоения знаний, сформированность компетенций.</w:t>
      </w:r>
    </w:p>
    <w:p w:rsidR="00526316" w:rsidRPr="000F17E2" w:rsidRDefault="00526316" w:rsidP="000F17E2">
      <w:pPr>
        <w:ind w:firstLine="720"/>
        <w:jc w:val="both"/>
      </w:pPr>
      <w:r w:rsidRPr="000F17E2">
        <w:t>Оценка качества освоения учебной программы включает текущий контроль успеваемости,  промежуточную аттестацию  по итогам освоения дисциплины.</w:t>
      </w:r>
    </w:p>
    <w:p w:rsidR="00526316" w:rsidRPr="000F17E2" w:rsidRDefault="00526316" w:rsidP="000F17E2">
      <w:pPr>
        <w:jc w:val="center"/>
        <w:rPr>
          <w:b/>
        </w:rPr>
      </w:pPr>
    </w:p>
    <w:p w:rsidR="00526316" w:rsidRPr="000F17E2" w:rsidRDefault="00526316" w:rsidP="000F17E2">
      <w:pPr>
        <w:jc w:val="center"/>
        <w:rPr>
          <w:b/>
        </w:rPr>
      </w:pPr>
      <w:r w:rsidRPr="000F17E2">
        <w:rPr>
          <w:b/>
        </w:rPr>
        <w:t>СОДЕРЖАНИЕ ФОНДА ОЦЕНОЧНЫХ СРЕДСТВ (ФОС)</w:t>
      </w:r>
    </w:p>
    <w:p w:rsidR="00526316" w:rsidRPr="000F17E2" w:rsidRDefault="00526316" w:rsidP="000F17E2">
      <w:pPr>
        <w:jc w:val="center"/>
        <w:rPr>
          <w:b/>
        </w:rPr>
      </w:pPr>
    </w:p>
    <w:p w:rsidR="00526316" w:rsidRPr="000F17E2" w:rsidRDefault="00526316" w:rsidP="000F17E2">
      <w:pPr>
        <w:rPr>
          <w:b/>
          <w:i/>
        </w:rPr>
      </w:pPr>
      <w:r w:rsidRPr="000F17E2">
        <w:rPr>
          <w:b/>
          <w:i/>
        </w:rPr>
        <w:t xml:space="preserve">В комплект ФОС для  проведения текущего контроля включаются: </w:t>
      </w:r>
    </w:p>
    <w:p w:rsidR="00130B47" w:rsidRPr="000F17E2" w:rsidRDefault="00526316" w:rsidP="000F17E2">
      <w:pPr>
        <w:pStyle w:val="a4"/>
        <w:numPr>
          <w:ilvl w:val="0"/>
          <w:numId w:val="3"/>
        </w:numPr>
        <w:spacing w:after="0"/>
        <w:rPr>
          <w:rFonts w:ascii="Times New Roman" w:hAnsi="Times New Roman"/>
          <w:i/>
          <w:sz w:val="24"/>
          <w:szCs w:val="24"/>
        </w:rPr>
      </w:pPr>
      <w:r w:rsidRPr="000F17E2">
        <w:rPr>
          <w:rFonts w:ascii="Times New Roman" w:hAnsi="Times New Roman"/>
          <w:sz w:val="24"/>
          <w:szCs w:val="24"/>
        </w:rPr>
        <w:t xml:space="preserve">Перечень вопросов </w:t>
      </w:r>
      <w:r w:rsidR="00130B47" w:rsidRPr="000F17E2">
        <w:rPr>
          <w:rFonts w:ascii="Times New Roman" w:hAnsi="Times New Roman"/>
          <w:sz w:val="24"/>
          <w:szCs w:val="24"/>
        </w:rPr>
        <w:t>для устного и письменного  опроса.</w:t>
      </w:r>
    </w:p>
    <w:p w:rsidR="00526316" w:rsidRPr="000F17E2" w:rsidRDefault="00526316" w:rsidP="000F17E2">
      <w:pPr>
        <w:pStyle w:val="a4"/>
        <w:numPr>
          <w:ilvl w:val="0"/>
          <w:numId w:val="3"/>
        </w:numPr>
        <w:spacing w:after="0"/>
        <w:rPr>
          <w:rFonts w:ascii="Times New Roman" w:hAnsi="Times New Roman"/>
          <w:i/>
          <w:sz w:val="24"/>
          <w:szCs w:val="24"/>
        </w:rPr>
      </w:pPr>
      <w:r w:rsidRPr="000F17E2">
        <w:rPr>
          <w:rFonts w:ascii="Times New Roman" w:hAnsi="Times New Roman"/>
          <w:sz w:val="24"/>
          <w:szCs w:val="24"/>
        </w:rPr>
        <w:t>Тематика и содержание контрольных работ.</w:t>
      </w:r>
    </w:p>
    <w:p w:rsidR="00526316" w:rsidRPr="000F17E2" w:rsidRDefault="00526316" w:rsidP="000F17E2">
      <w:pPr>
        <w:pStyle w:val="a4"/>
        <w:numPr>
          <w:ilvl w:val="0"/>
          <w:numId w:val="3"/>
        </w:numPr>
        <w:tabs>
          <w:tab w:val="left" w:pos="360"/>
        </w:tabs>
        <w:spacing w:after="0"/>
        <w:rPr>
          <w:rFonts w:ascii="Times New Roman" w:hAnsi="Times New Roman"/>
          <w:sz w:val="24"/>
          <w:szCs w:val="24"/>
        </w:rPr>
      </w:pPr>
      <w:r w:rsidRPr="000F17E2">
        <w:rPr>
          <w:rFonts w:ascii="Times New Roman" w:hAnsi="Times New Roman"/>
          <w:sz w:val="24"/>
          <w:szCs w:val="24"/>
        </w:rPr>
        <w:t xml:space="preserve">Тематика и содержание практических занятий;  </w:t>
      </w:r>
    </w:p>
    <w:p w:rsidR="00526316" w:rsidRPr="000F17E2" w:rsidRDefault="00526316" w:rsidP="000F17E2">
      <w:pPr>
        <w:pStyle w:val="a4"/>
        <w:numPr>
          <w:ilvl w:val="0"/>
          <w:numId w:val="3"/>
        </w:numPr>
        <w:spacing w:after="0"/>
        <w:rPr>
          <w:rFonts w:ascii="Times New Roman" w:hAnsi="Times New Roman"/>
          <w:sz w:val="24"/>
          <w:szCs w:val="24"/>
        </w:rPr>
      </w:pPr>
      <w:r w:rsidRPr="000F17E2">
        <w:rPr>
          <w:rFonts w:ascii="Times New Roman" w:hAnsi="Times New Roman"/>
          <w:sz w:val="24"/>
          <w:szCs w:val="24"/>
        </w:rPr>
        <w:t>Перечень заданий для самостоятельной работы;</w:t>
      </w:r>
    </w:p>
    <w:p w:rsidR="00526316" w:rsidRPr="000F17E2" w:rsidRDefault="00526316" w:rsidP="000F17E2">
      <w:pPr>
        <w:pStyle w:val="a4"/>
        <w:numPr>
          <w:ilvl w:val="0"/>
          <w:numId w:val="3"/>
        </w:numPr>
        <w:spacing w:after="0"/>
        <w:rPr>
          <w:rFonts w:ascii="Times New Roman" w:hAnsi="Times New Roman"/>
          <w:sz w:val="24"/>
          <w:szCs w:val="24"/>
        </w:rPr>
      </w:pPr>
      <w:r w:rsidRPr="000F17E2">
        <w:rPr>
          <w:rFonts w:ascii="Times New Roman" w:hAnsi="Times New Roman"/>
          <w:sz w:val="24"/>
          <w:szCs w:val="24"/>
        </w:rPr>
        <w:t>Тестовые задания.</w:t>
      </w:r>
    </w:p>
    <w:p w:rsidR="00526316" w:rsidRPr="000F17E2" w:rsidRDefault="00526316" w:rsidP="000F17E2"/>
    <w:p w:rsidR="00526316" w:rsidRPr="000F17E2" w:rsidRDefault="00526316" w:rsidP="000F17E2">
      <w:pPr>
        <w:rPr>
          <w:b/>
          <w:i/>
        </w:rPr>
      </w:pPr>
      <w:r w:rsidRPr="000F17E2">
        <w:rPr>
          <w:b/>
          <w:i/>
        </w:rPr>
        <w:t>В комплект  ФОС для  проведения промежуточной аттестации включаются:</w:t>
      </w:r>
    </w:p>
    <w:p w:rsidR="00526316" w:rsidRPr="000F17E2" w:rsidRDefault="00526316" w:rsidP="000F17E2">
      <w:pPr>
        <w:tabs>
          <w:tab w:val="left" w:pos="360"/>
        </w:tabs>
      </w:pPr>
      <w:r w:rsidRPr="000F17E2">
        <w:tab/>
        <w:t>а) перечень вопросов к зачету;</w:t>
      </w:r>
    </w:p>
    <w:p w:rsidR="00526316" w:rsidRPr="000F17E2" w:rsidRDefault="00526316" w:rsidP="000F17E2">
      <w:r w:rsidRPr="000F17E2">
        <w:t xml:space="preserve">     б) комплект тестовых заданий.</w:t>
      </w:r>
    </w:p>
    <w:p w:rsidR="004D69F0" w:rsidRDefault="004D69F0" w:rsidP="008652DB">
      <w:pPr>
        <w:rPr>
          <w:b/>
        </w:rPr>
      </w:pPr>
    </w:p>
    <w:p w:rsidR="008479A0" w:rsidRDefault="00526316" w:rsidP="000F17E2">
      <w:pPr>
        <w:jc w:val="center"/>
        <w:rPr>
          <w:b/>
        </w:rPr>
      </w:pPr>
      <w:r w:rsidRPr="000F17E2">
        <w:rPr>
          <w:b/>
        </w:rPr>
        <w:t xml:space="preserve">3.1. </w:t>
      </w:r>
      <w:r w:rsidR="008479A0" w:rsidRPr="000F17E2">
        <w:rPr>
          <w:b/>
        </w:rPr>
        <w:t>Перечень вопросов для устного и письменного  опроса</w:t>
      </w:r>
    </w:p>
    <w:p w:rsidR="004D69F0" w:rsidRPr="000F17E2" w:rsidRDefault="004D69F0" w:rsidP="000F17E2">
      <w:pPr>
        <w:jc w:val="center"/>
        <w:rPr>
          <w:b/>
        </w:rPr>
      </w:pPr>
    </w:p>
    <w:p w:rsidR="004D69F0" w:rsidRPr="004D69F0" w:rsidRDefault="004D69F0" w:rsidP="004D69F0">
      <w:pPr>
        <w:rPr>
          <w:b/>
          <w:bCs/>
        </w:rPr>
      </w:pPr>
      <w:r w:rsidRPr="004D69F0">
        <w:rPr>
          <w:b/>
          <w:bCs/>
          <w:i/>
          <w:iCs/>
        </w:rPr>
        <w:t>Критерии оценки:</w:t>
      </w:r>
    </w:p>
    <w:p w:rsidR="004D69F0" w:rsidRPr="004D69F0" w:rsidRDefault="004D69F0" w:rsidP="004D69F0">
      <w:pPr>
        <w:jc w:val="both"/>
        <w:rPr>
          <w:bCs/>
        </w:rPr>
      </w:pPr>
      <w:r w:rsidRPr="004D69F0">
        <w:rPr>
          <w:b/>
          <w:bCs/>
        </w:rPr>
        <w:t xml:space="preserve">"отлично" </w:t>
      </w:r>
      <w:r w:rsidRPr="004D69F0">
        <w:rPr>
          <w:bCs/>
        </w:rPr>
        <w:t>ставится студентам, которые при ответе:</w:t>
      </w:r>
    </w:p>
    <w:p w:rsidR="004D69F0" w:rsidRPr="004D69F0" w:rsidRDefault="004D69F0" w:rsidP="004D69F0">
      <w:pPr>
        <w:jc w:val="both"/>
        <w:rPr>
          <w:bCs/>
        </w:rPr>
      </w:pPr>
      <w:r w:rsidRPr="004D69F0">
        <w:rPr>
          <w:bCs/>
        </w:rPr>
        <w:t>- обнаруживают всестороннее систематическое и глубокое знание программного материала;</w:t>
      </w:r>
    </w:p>
    <w:p w:rsidR="004D69F0" w:rsidRPr="004D69F0" w:rsidRDefault="004D69F0" w:rsidP="004D69F0">
      <w:pPr>
        <w:jc w:val="both"/>
        <w:rPr>
          <w:bCs/>
        </w:rPr>
      </w:pPr>
      <w:r w:rsidRPr="004D69F0">
        <w:rPr>
          <w:bCs/>
        </w:rPr>
        <w:t>- демонстрируют знание современной учебной и научной литературы;</w:t>
      </w:r>
    </w:p>
    <w:p w:rsidR="004D69F0" w:rsidRPr="004D69F0" w:rsidRDefault="004D69F0" w:rsidP="004D69F0">
      <w:pPr>
        <w:jc w:val="both"/>
        <w:rPr>
          <w:bCs/>
        </w:rPr>
      </w:pPr>
      <w:r w:rsidRPr="004D69F0">
        <w:rPr>
          <w:bCs/>
        </w:rPr>
        <w:t>- способны творчески применять знание теории к решению профессиональных задач;</w:t>
      </w:r>
    </w:p>
    <w:p w:rsidR="004D69F0" w:rsidRPr="004D69F0" w:rsidRDefault="004D69F0" w:rsidP="004D69F0">
      <w:pPr>
        <w:jc w:val="both"/>
        <w:rPr>
          <w:bCs/>
        </w:rPr>
      </w:pPr>
      <w:r w:rsidRPr="004D69F0">
        <w:rPr>
          <w:bCs/>
        </w:rPr>
        <w:t>- владеют понятийным аппаратом;</w:t>
      </w:r>
    </w:p>
    <w:p w:rsidR="004D69F0" w:rsidRPr="004D69F0" w:rsidRDefault="004D69F0" w:rsidP="004D69F0">
      <w:pPr>
        <w:jc w:val="both"/>
        <w:rPr>
          <w:bCs/>
        </w:rPr>
      </w:pPr>
      <w:r w:rsidRPr="004D69F0">
        <w:rPr>
          <w:bCs/>
        </w:rPr>
        <w:t>- демонстрируют способность к анализу и сопоставлению различных подходов к решению заявленной в билете проблематики;</w:t>
      </w:r>
    </w:p>
    <w:p w:rsidR="004D69F0" w:rsidRPr="004D69F0" w:rsidRDefault="004D69F0" w:rsidP="004D69F0">
      <w:pPr>
        <w:jc w:val="both"/>
        <w:rPr>
          <w:bCs/>
        </w:rPr>
      </w:pPr>
      <w:r w:rsidRPr="004D69F0">
        <w:rPr>
          <w:bCs/>
        </w:rPr>
        <w:t>- подтверждают теоретические постулаты примерами из практики.</w:t>
      </w:r>
    </w:p>
    <w:p w:rsidR="004D69F0" w:rsidRPr="004D69F0" w:rsidRDefault="004D69F0" w:rsidP="004D69F0">
      <w:pPr>
        <w:jc w:val="both"/>
        <w:rPr>
          <w:bCs/>
        </w:rPr>
      </w:pPr>
      <w:r w:rsidRPr="004D69F0">
        <w:rPr>
          <w:b/>
          <w:bCs/>
        </w:rPr>
        <w:t>"хорошо"</w:t>
      </w:r>
      <w:r w:rsidRPr="004D69F0">
        <w:rPr>
          <w:bCs/>
        </w:rPr>
        <w:t xml:space="preserve"> ставится студентам, которые при ответе:</w:t>
      </w:r>
    </w:p>
    <w:p w:rsidR="004D69F0" w:rsidRPr="004D69F0" w:rsidRDefault="004D69F0" w:rsidP="004D69F0">
      <w:pPr>
        <w:jc w:val="both"/>
        <w:rPr>
          <w:bCs/>
        </w:rPr>
      </w:pPr>
      <w:r w:rsidRPr="004D69F0">
        <w:rPr>
          <w:bCs/>
        </w:rPr>
        <w:t>- обнаруживают твёрдое знание программного материала;</w:t>
      </w:r>
    </w:p>
    <w:p w:rsidR="004D69F0" w:rsidRPr="004D69F0" w:rsidRDefault="004D69F0" w:rsidP="004D69F0">
      <w:pPr>
        <w:jc w:val="both"/>
        <w:rPr>
          <w:bCs/>
        </w:rPr>
      </w:pPr>
      <w:r w:rsidRPr="004D69F0">
        <w:rPr>
          <w:bCs/>
        </w:rPr>
        <w:t>- усвоили основную и наиболее значимую дополнительную литературу;</w:t>
      </w:r>
    </w:p>
    <w:p w:rsidR="004D69F0" w:rsidRPr="004D69F0" w:rsidRDefault="004D69F0" w:rsidP="004D69F0">
      <w:pPr>
        <w:jc w:val="both"/>
        <w:rPr>
          <w:bCs/>
        </w:rPr>
      </w:pPr>
      <w:r w:rsidRPr="004D69F0">
        <w:rPr>
          <w:bCs/>
        </w:rPr>
        <w:t>- способны применять знание теории к решению задач профессионального характера;</w:t>
      </w:r>
    </w:p>
    <w:p w:rsidR="004D69F0" w:rsidRPr="004D69F0" w:rsidRDefault="004D69F0" w:rsidP="004D69F0">
      <w:pPr>
        <w:jc w:val="both"/>
        <w:rPr>
          <w:bCs/>
        </w:rPr>
      </w:pPr>
      <w:r w:rsidRPr="004D69F0">
        <w:rPr>
          <w:bCs/>
        </w:rPr>
        <w:t>- допускают отдельные погрешности и неточности при ответе.</w:t>
      </w:r>
    </w:p>
    <w:p w:rsidR="004D69F0" w:rsidRPr="004D69F0" w:rsidRDefault="004D69F0" w:rsidP="004D69F0">
      <w:pPr>
        <w:jc w:val="both"/>
        <w:rPr>
          <w:bCs/>
        </w:rPr>
      </w:pPr>
      <w:r w:rsidRPr="004D69F0">
        <w:rPr>
          <w:b/>
          <w:bCs/>
        </w:rPr>
        <w:t>"удовлетворительно"</w:t>
      </w:r>
      <w:r w:rsidRPr="004D69F0">
        <w:rPr>
          <w:bCs/>
        </w:rPr>
        <w:t xml:space="preserve"> ставится студентам, которые при ответе:</w:t>
      </w:r>
    </w:p>
    <w:p w:rsidR="004D69F0" w:rsidRPr="004D69F0" w:rsidRDefault="004D69F0" w:rsidP="004D69F0">
      <w:pPr>
        <w:jc w:val="both"/>
        <w:rPr>
          <w:bCs/>
        </w:rPr>
      </w:pPr>
      <w:r w:rsidRPr="004D69F0">
        <w:rPr>
          <w:bCs/>
        </w:rPr>
        <w:t>- в основном знают программный материал в объёме, необходимом для предстоящей работы по профессии;</w:t>
      </w:r>
    </w:p>
    <w:p w:rsidR="004D69F0" w:rsidRPr="004D69F0" w:rsidRDefault="004D69F0" w:rsidP="004D69F0">
      <w:pPr>
        <w:jc w:val="both"/>
        <w:rPr>
          <w:bCs/>
        </w:rPr>
      </w:pPr>
      <w:r w:rsidRPr="004D69F0">
        <w:rPr>
          <w:bCs/>
        </w:rPr>
        <w:t>- в целом усвоили основную литературу;</w:t>
      </w:r>
    </w:p>
    <w:p w:rsidR="004D69F0" w:rsidRPr="004D69F0" w:rsidRDefault="004D69F0" w:rsidP="004D69F0">
      <w:pPr>
        <w:jc w:val="both"/>
        <w:rPr>
          <w:bCs/>
        </w:rPr>
      </w:pPr>
      <w:r w:rsidRPr="004D69F0">
        <w:rPr>
          <w:bCs/>
        </w:rPr>
        <w:t>- допускают существенные погрешности в ответе на вопросы экзаменационного билета.</w:t>
      </w:r>
    </w:p>
    <w:p w:rsidR="004D69F0" w:rsidRPr="004D69F0" w:rsidRDefault="004D69F0" w:rsidP="004D69F0">
      <w:pPr>
        <w:jc w:val="both"/>
        <w:rPr>
          <w:bCs/>
        </w:rPr>
      </w:pPr>
      <w:r w:rsidRPr="004D69F0">
        <w:rPr>
          <w:b/>
          <w:bCs/>
        </w:rPr>
        <w:t>"неудовлетворительно"</w:t>
      </w:r>
      <w:r w:rsidRPr="004D69F0">
        <w:rPr>
          <w:bCs/>
        </w:rPr>
        <w:t xml:space="preserve"> ставится студентам, которые при ответе:</w:t>
      </w:r>
    </w:p>
    <w:p w:rsidR="004D69F0" w:rsidRPr="004D69F0" w:rsidRDefault="004D69F0" w:rsidP="004D69F0">
      <w:pPr>
        <w:jc w:val="both"/>
        <w:rPr>
          <w:bCs/>
        </w:rPr>
      </w:pPr>
      <w:r w:rsidRPr="004D69F0">
        <w:rPr>
          <w:bCs/>
        </w:rPr>
        <w:t>- обнаруживают значительные пробелы в знаниях основного программного материала;</w:t>
      </w:r>
    </w:p>
    <w:p w:rsidR="004D69F0" w:rsidRPr="004D69F0" w:rsidRDefault="004D69F0" w:rsidP="004D69F0">
      <w:pPr>
        <w:jc w:val="both"/>
        <w:rPr>
          <w:bCs/>
        </w:rPr>
      </w:pPr>
      <w:r w:rsidRPr="004D69F0">
        <w:rPr>
          <w:bCs/>
        </w:rPr>
        <w:t>- допускают принципиальные ошибки в ответе на вопросы экзаменационного билета.</w:t>
      </w:r>
    </w:p>
    <w:p w:rsidR="00DA3A59" w:rsidRDefault="00DA3A59" w:rsidP="004D69F0">
      <w:pPr>
        <w:jc w:val="center"/>
        <w:rPr>
          <w:bCs/>
        </w:rPr>
      </w:pPr>
    </w:p>
    <w:p w:rsidR="008479A0" w:rsidRDefault="004D69F0" w:rsidP="004D69F0">
      <w:pPr>
        <w:jc w:val="center"/>
        <w:rPr>
          <w:b/>
          <w:bCs/>
        </w:rPr>
      </w:pPr>
      <w:r w:rsidRPr="004D69F0">
        <w:rPr>
          <w:bCs/>
        </w:rPr>
        <w:br/>
      </w:r>
      <w:r w:rsidR="008479A0" w:rsidRPr="000F17E2">
        <w:rPr>
          <w:b/>
          <w:bCs/>
        </w:rPr>
        <w:t>Раздел 1. Биохимия мышечной деятельности</w:t>
      </w:r>
    </w:p>
    <w:tbl>
      <w:tblPr>
        <w:tblW w:w="12613" w:type="dxa"/>
        <w:tblCellSpacing w:w="0" w:type="dxa"/>
        <w:tblCellMar>
          <w:left w:w="30" w:type="dxa"/>
          <w:right w:w="30" w:type="dxa"/>
        </w:tblCellMar>
        <w:tblLook w:val="04A0"/>
      </w:tblPr>
      <w:tblGrid>
        <w:gridCol w:w="12613"/>
      </w:tblGrid>
      <w:tr w:rsidR="000E616F" w:rsidRPr="00601B9D" w:rsidTr="0092029F">
        <w:trPr>
          <w:tblCellSpacing w:w="0" w:type="dxa"/>
        </w:trPr>
        <w:tc>
          <w:tcPr>
            <w:tcW w:w="12120" w:type="dxa"/>
            <w:tcMar>
              <w:top w:w="105" w:type="dxa"/>
              <w:left w:w="105" w:type="dxa"/>
              <w:bottom w:w="105" w:type="dxa"/>
              <w:right w:w="105" w:type="dxa"/>
            </w:tcMar>
            <w:hideMark/>
          </w:tcPr>
          <w:p w:rsidR="000E616F" w:rsidRPr="000E616F" w:rsidRDefault="000E616F" w:rsidP="0092029F">
            <w:pPr>
              <w:spacing w:before="100" w:beforeAutospacing="1" w:after="100" w:afterAutospacing="1"/>
              <w:rPr>
                <w:color w:val="000000"/>
              </w:rPr>
            </w:pPr>
            <w:r w:rsidRPr="000E616F">
              <w:rPr>
                <w:b/>
                <w:bCs/>
                <w:color w:val="000000"/>
              </w:rPr>
              <w:t>Цель занятия:</w:t>
            </w:r>
            <w:r w:rsidRPr="000E616F">
              <w:rPr>
                <w:i/>
                <w:iCs/>
                <w:color w:val="000000"/>
              </w:rPr>
              <w:t>повторить</w:t>
            </w:r>
            <w:r w:rsidRPr="000E616F">
              <w:rPr>
                <w:color w:val="000000"/>
              </w:rPr>
              <w:t xml:space="preserve"> строение и химический состав мышечного волокна; </w:t>
            </w:r>
          </w:p>
          <w:p w:rsidR="000E616F" w:rsidRPr="000E616F" w:rsidRDefault="000E616F" w:rsidP="0092029F">
            <w:pPr>
              <w:spacing w:before="100" w:beforeAutospacing="1" w:after="100" w:afterAutospacing="1"/>
              <w:rPr>
                <w:color w:val="000000"/>
              </w:rPr>
            </w:pPr>
            <w:r w:rsidRPr="000E616F">
              <w:rPr>
                <w:i/>
                <w:iCs/>
                <w:color w:val="000000"/>
              </w:rPr>
              <w:lastRenderedPageBreak/>
              <w:t>изучить</w:t>
            </w:r>
            <w:r w:rsidRPr="000E616F">
              <w:rPr>
                <w:color w:val="000000"/>
              </w:rPr>
              <w:t xml:space="preserve"> механизм мышечного сокращения, особенности биохимических процессов обеспечения двигательной активности; </w:t>
            </w:r>
          </w:p>
          <w:p w:rsidR="000E616F" w:rsidRPr="000E616F" w:rsidRDefault="000E616F" w:rsidP="0092029F">
            <w:pPr>
              <w:spacing w:before="100" w:beforeAutospacing="1" w:after="100" w:afterAutospacing="1"/>
              <w:rPr>
                <w:color w:val="000000"/>
              </w:rPr>
            </w:pPr>
            <w:r w:rsidRPr="000E616F">
              <w:rPr>
                <w:i/>
                <w:iCs/>
                <w:color w:val="000000"/>
              </w:rPr>
              <w:t>научиться</w:t>
            </w:r>
            <w:r w:rsidRPr="000E616F">
              <w:rPr>
                <w:color w:val="000000"/>
              </w:rPr>
              <w:t xml:space="preserve"> формировать физическую активность лиц на основе потребности в двигательной активности.</w:t>
            </w:r>
          </w:p>
        </w:tc>
      </w:tr>
      <w:tr w:rsidR="000E616F" w:rsidRPr="00601B9D" w:rsidTr="0092029F">
        <w:trPr>
          <w:tblCellSpacing w:w="0" w:type="dxa"/>
        </w:trPr>
        <w:tc>
          <w:tcPr>
            <w:tcW w:w="12120" w:type="dxa"/>
            <w:tcMar>
              <w:top w:w="105" w:type="dxa"/>
              <w:left w:w="105" w:type="dxa"/>
              <w:bottom w:w="105" w:type="dxa"/>
              <w:right w:w="105" w:type="dxa"/>
            </w:tcMar>
            <w:hideMark/>
          </w:tcPr>
          <w:p w:rsidR="000E616F" w:rsidRPr="000E616F" w:rsidRDefault="000E616F" w:rsidP="0092029F">
            <w:pPr>
              <w:spacing w:before="100" w:beforeAutospacing="1" w:after="100" w:afterAutospacing="1"/>
              <w:rPr>
                <w:color w:val="000000"/>
              </w:rPr>
            </w:pPr>
            <w:r w:rsidRPr="000E616F">
              <w:rPr>
                <w:b/>
                <w:bCs/>
                <w:color w:val="000000"/>
              </w:rPr>
              <w:lastRenderedPageBreak/>
              <w:t>1.1. Повторить материал</w:t>
            </w:r>
            <w:r w:rsidRPr="000E616F">
              <w:rPr>
                <w:color w:val="000000"/>
              </w:rPr>
              <w:t xml:space="preserve"> по учебнику и лекциям по плану:</w:t>
            </w:r>
          </w:p>
          <w:p w:rsidR="000E616F" w:rsidRPr="000E616F" w:rsidRDefault="000E616F" w:rsidP="0092029F">
            <w:pPr>
              <w:spacing w:before="100" w:beforeAutospacing="1" w:after="100" w:afterAutospacing="1"/>
              <w:rPr>
                <w:color w:val="000000"/>
              </w:rPr>
            </w:pPr>
            <w:r w:rsidRPr="000E616F">
              <w:rPr>
                <w:color w:val="000000"/>
              </w:rPr>
              <w:t>а) структурные и сократительные элементы мышечного волокна и их функциональное назначение; б) саркомер как двигательная единица мышцы; в) белки мышц: строение, локализация, свойства и функции; в) макроэргические вещества мышечного волокна.</w:t>
            </w:r>
          </w:p>
        </w:tc>
      </w:tr>
      <w:tr w:rsidR="000E616F" w:rsidRPr="00601B9D" w:rsidTr="0092029F">
        <w:trPr>
          <w:tblCellSpacing w:w="0" w:type="dxa"/>
        </w:trPr>
        <w:tc>
          <w:tcPr>
            <w:tcW w:w="12120" w:type="dxa"/>
            <w:tcMar>
              <w:top w:w="105" w:type="dxa"/>
              <w:left w:w="105" w:type="dxa"/>
              <w:bottom w:w="105" w:type="dxa"/>
              <w:right w:w="105" w:type="dxa"/>
            </w:tcMar>
            <w:hideMark/>
          </w:tcPr>
          <w:p w:rsidR="000E616F" w:rsidRPr="000E616F" w:rsidRDefault="000E616F" w:rsidP="000E616F">
            <w:pPr>
              <w:spacing w:before="100" w:beforeAutospacing="1" w:after="100" w:afterAutospacing="1"/>
              <w:rPr>
                <w:color w:val="000000"/>
              </w:rPr>
            </w:pPr>
            <w:r w:rsidRPr="000E616F">
              <w:rPr>
                <w:color w:val="000000"/>
              </w:rPr>
              <w:t>Процесс мышечного сокращения: а) участники процесса; б) роль ацетилхолина, ионов Са</w:t>
            </w:r>
            <w:r w:rsidRPr="000E616F">
              <w:rPr>
                <w:color w:val="000000"/>
                <w:vertAlign w:val="superscript"/>
              </w:rPr>
              <w:t>2+</w:t>
            </w:r>
            <w:r w:rsidRPr="000E616F">
              <w:rPr>
                <w:color w:val="000000"/>
              </w:rPr>
              <w:t>; в) теория скольжения нитей; г) энергетическое обеспечение процесса (источники энергии, химические реакции).</w:t>
            </w:r>
          </w:p>
          <w:p w:rsidR="000E616F" w:rsidRPr="000E616F" w:rsidRDefault="000E616F" w:rsidP="000E616F">
            <w:pPr>
              <w:spacing w:before="100" w:beforeAutospacing="1" w:after="100" w:afterAutospacing="1"/>
              <w:rPr>
                <w:color w:val="000000"/>
              </w:rPr>
            </w:pPr>
            <w:r w:rsidRPr="000E616F">
              <w:rPr>
                <w:b/>
                <w:bCs/>
                <w:color w:val="000000"/>
              </w:rPr>
              <w:t>2.2. Задание для самоконтроля:</w:t>
            </w:r>
          </w:p>
          <w:p w:rsidR="000E616F" w:rsidRPr="000E616F" w:rsidRDefault="000E616F" w:rsidP="000E616F">
            <w:pPr>
              <w:spacing w:before="100" w:beforeAutospacing="1" w:after="100" w:afterAutospacing="1"/>
              <w:rPr>
                <w:color w:val="000000"/>
              </w:rPr>
            </w:pPr>
            <w:r w:rsidRPr="000E616F">
              <w:rPr>
                <w:color w:val="000000"/>
              </w:rPr>
              <w:t xml:space="preserve"> 1.Тест (выберите правильный ответ)</w:t>
            </w:r>
          </w:p>
          <w:p w:rsidR="000E616F" w:rsidRPr="000E616F" w:rsidRDefault="000E616F" w:rsidP="000E616F">
            <w:pPr>
              <w:spacing w:before="100" w:beforeAutospacing="1" w:after="100" w:afterAutospacing="1"/>
              <w:rPr>
                <w:color w:val="000000"/>
              </w:rPr>
            </w:pPr>
            <w:r w:rsidRPr="000E616F">
              <w:rPr>
                <w:color w:val="000000"/>
              </w:rPr>
              <w:t>1. В передаче нервного импульса на мышечное волокно участвует:</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адреналин;</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в) холестерин;</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ацетилхолин;</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гистамин.</w:t>
                  </w:r>
                </w:p>
              </w:tc>
            </w:tr>
          </w:tbl>
          <w:p w:rsidR="000E616F" w:rsidRPr="000E616F" w:rsidRDefault="000E616F" w:rsidP="000E616F">
            <w:pPr>
              <w:spacing w:before="100" w:beforeAutospacing="1" w:after="100" w:afterAutospacing="1"/>
              <w:rPr>
                <w:color w:val="000000"/>
              </w:rPr>
            </w:pPr>
            <w:r w:rsidRPr="000E616F">
              <w:rPr>
                <w:color w:val="000000"/>
              </w:rPr>
              <w:t>2. В поддержании определенной концентрации ионов кальция участвуют:</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митохондрии;</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в) саркоплазматический ретикулум;</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ядро;</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рибосомы.</w:t>
                  </w:r>
                </w:p>
              </w:tc>
            </w:tr>
          </w:tbl>
          <w:p w:rsidR="000E616F" w:rsidRPr="000E616F" w:rsidRDefault="000E616F" w:rsidP="000E616F">
            <w:pPr>
              <w:spacing w:before="100" w:beforeAutospacing="1" w:after="100" w:afterAutospacing="1"/>
              <w:rPr>
                <w:color w:val="000000"/>
              </w:rPr>
            </w:pPr>
            <w:r w:rsidRPr="000E616F">
              <w:rPr>
                <w:color w:val="000000"/>
              </w:rPr>
              <w:t>3. Пути ресинтеза АТФ не характеризуются показателями:</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мощность;</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в) емкость;</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качество;</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эффективность.</w:t>
                  </w:r>
                </w:p>
              </w:tc>
            </w:tr>
          </w:tbl>
          <w:p w:rsidR="000E616F" w:rsidRPr="000E616F" w:rsidRDefault="000E616F" w:rsidP="000E616F">
            <w:pPr>
              <w:spacing w:before="100" w:beforeAutospacing="1" w:after="100" w:afterAutospacing="1"/>
              <w:rPr>
                <w:color w:val="000000"/>
              </w:rPr>
            </w:pPr>
            <w:r w:rsidRPr="000E616F">
              <w:rPr>
                <w:color w:val="000000"/>
              </w:rPr>
              <w:t>4. Участниками креатинкиназной реакции являются:</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креатинфосфат и АДФ;</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в) креатин и АДФ;</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креатинфосфат и АТФ;</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креатин и АТФ.</w:t>
                  </w:r>
                </w:p>
              </w:tc>
            </w:tr>
          </w:tbl>
          <w:p w:rsidR="000E616F" w:rsidRPr="000E616F" w:rsidRDefault="000E616F" w:rsidP="000E616F">
            <w:pPr>
              <w:spacing w:before="100" w:beforeAutospacing="1" w:after="100" w:afterAutospacing="1"/>
              <w:rPr>
                <w:color w:val="000000"/>
              </w:rPr>
            </w:pPr>
            <w:r w:rsidRPr="000E616F">
              <w:rPr>
                <w:color w:val="000000"/>
              </w:rPr>
              <w:t>5. Содержание АТФ от массы мышцы должно быть:</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менее 0,1%;</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 xml:space="preserve">в) от 0,25% до 2,5%; </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от 0,1% до 0,25%;</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свыше 2,5%.</w:t>
                  </w:r>
                </w:p>
              </w:tc>
            </w:tr>
          </w:tbl>
          <w:p w:rsidR="000E616F" w:rsidRPr="000E616F" w:rsidRDefault="000E616F" w:rsidP="000E616F">
            <w:pPr>
              <w:spacing w:before="100" w:beforeAutospacing="1" w:after="100" w:afterAutospacing="1"/>
              <w:rPr>
                <w:color w:val="000000"/>
              </w:rPr>
            </w:pPr>
            <w:r w:rsidRPr="000E616F">
              <w:rPr>
                <w:b/>
                <w:bCs/>
                <w:color w:val="000000"/>
              </w:rPr>
              <w:t>2.2. Выберите соответствия:</w:t>
            </w:r>
          </w:p>
          <w:p w:rsidR="000E616F" w:rsidRPr="000E616F" w:rsidRDefault="000E616F" w:rsidP="000E616F">
            <w:pPr>
              <w:spacing w:before="100" w:beforeAutospacing="1" w:after="100" w:afterAutospacing="1"/>
              <w:rPr>
                <w:color w:val="000000"/>
              </w:rPr>
            </w:pPr>
            <w:r w:rsidRPr="000E616F">
              <w:rPr>
                <w:color w:val="000000"/>
              </w:rPr>
              <w:lastRenderedPageBreak/>
              <w:t>• 1. Выберите соответствия из предложенных ниже характеристик и путей ресинтеза АТФ при мышечной деятельности (подберите пары из двух столбцов):</w:t>
            </w:r>
          </w:p>
          <w:tbl>
            <w:tblPr>
              <w:tblW w:w="10710" w:type="dxa"/>
              <w:tblCellSpacing w:w="0" w:type="dxa"/>
              <w:tblCellMar>
                <w:top w:w="105" w:type="dxa"/>
                <w:left w:w="105" w:type="dxa"/>
                <w:bottom w:w="105" w:type="dxa"/>
                <w:right w:w="105" w:type="dxa"/>
              </w:tblCellMar>
              <w:tblLook w:val="04A0"/>
            </w:tblPr>
            <w:tblGrid>
              <w:gridCol w:w="6758"/>
              <w:gridCol w:w="3952"/>
            </w:tblGrid>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1. Лактатным анаэробным путем ресинтеза АТФ является…</w:t>
                  </w:r>
                </w:p>
              </w:tc>
              <w:tc>
                <w:tcPr>
                  <w:tcW w:w="3780" w:type="dxa"/>
                  <w:vMerge w:val="restart"/>
                  <w:vAlign w:val="center"/>
                  <w:hideMark/>
                </w:tcPr>
                <w:p w:rsidR="000E616F" w:rsidRPr="000E616F" w:rsidRDefault="000E616F" w:rsidP="000E616F">
                  <w:pPr>
                    <w:spacing w:before="100" w:beforeAutospacing="1" w:after="100" w:afterAutospacing="1"/>
                    <w:rPr>
                      <w:color w:val="000000"/>
                    </w:rPr>
                  </w:pPr>
                  <w:r w:rsidRPr="000E616F">
                    <w:rPr>
                      <w:color w:val="000000"/>
                    </w:rPr>
                    <w:t>А. Креатинкиназная реакция</w:t>
                  </w:r>
                </w:p>
                <w:p w:rsidR="000E616F" w:rsidRPr="000E616F" w:rsidRDefault="000E616F" w:rsidP="000E616F">
                  <w:pPr>
                    <w:spacing w:before="100" w:beforeAutospacing="1" w:after="100" w:afterAutospacing="1"/>
                    <w:rPr>
                      <w:color w:val="000000"/>
                    </w:rPr>
                  </w:pPr>
                  <w:r w:rsidRPr="000E616F">
                    <w:rPr>
                      <w:color w:val="000000"/>
                    </w:rPr>
                    <w:t>Б. Гликолиз</w:t>
                  </w:r>
                </w:p>
                <w:p w:rsidR="000E616F" w:rsidRPr="000E616F" w:rsidRDefault="000E616F" w:rsidP="000E616F">
                  <w:pPr>
                    <w:spacing w:before="100" w:beforeAutospacing="1" w:after="100" w:afterAutospacing="1"/>
                    <w:rPr>
                      <w:color w:val="000000"/>
                    </w:rPr>
                  </w:pPr>
                  <w:r w:rsidRPr="000E616F">
                    <w:rPr>
                      <w:color w:val="000000"/>
                    </w:rPr>
                    <w:t>В. Аэробный распад</w:t>
                  </w:r>
                </w:p>
                <w:p w:rsidR="000E616F" w:rsidRPr="000E616F" w:rsidRDefault="000E616F" w:rsidP="000E616F">
                  <w:pPr>
                    <w:spacing w:before="100" w:beforeAutospacing="1" w:after="100" w:afterAutospacing="1"/>
                    <w:rPr>
                      <w:color w:val="000000"/>
                    </w:rPr>
                  </w:pPr>
                  <w:r w:rsidRPr="000E616F">
                    <w:rPr>
                      <w:color w:val="000000"/>
                    </w:rPr>
                    <w:t>Г. Миокиназная реакция</w:t>
                  </w: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2. Наибольший выход энергии достигается при…</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3. В энергообеспечении кратковременных упражнений максимальной мощности основную роль играет…</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4. Две молекулы АДФ являются участниками…</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 xml:space="preserve">5. При мышечной деятельности до 40 сек. Осуществляется... </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6. Обеспечивает упражнения длительностью от 30 до 150 сек., а также длительные ускорения по ходу упражнения и ускорения на финише дистанции…</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 xml:space="preserve">7. Энергетический эффект ресинтеза АТФ – 2 молекулы… </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8. Для образования 1 моль АТФ при ресинтезе требуется 3,45 л кислорода…</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9. Включается при значительном увеличении концентрации АДФ в саркоплазме, при выраженном мышечном утомлении...</w:t>
                  </w:r>
                </w:p>
              </w:tc>
              <w:tc>
                <w:tcPr>
                  <w:tcW w:w="0" w:type="auto"/>
                  <w:vMerge/>
                  <w:hideMark/>
                </w:tcPr>
                <w:p w:rsidR="000E616F" w:rsidRPr="000E616F" w:rsidRDefault="000E616F" w:rsidP="000E616F">
                  <w:pPr>
                    <w:rPr>
                      <w:color w:val="000000"/>
                    </w:rPr>
                  </w:pPr>
                </w:p>
              </w:tc>
            </w:tr>
            <w:tr w:rsidR="000E616F" w:rsidRPr="000E616F" w:rsidTr="0092029F">
              <w:trPr>
                <w:tblCellSpacing w:w="0" w:type="dxa"/>
              </w:trPr>
              <w:tc>
                <w:tcPr>
                  <w:tcW w:w="6465" w:type="dxa"/>
                  <w:hideMark/>
                </w:tcPr>
                <w:p w:rsidR="000E616F" w:rsidRPr="000E616F" w:rsidRDefault="000E616F" w:rsidP="000E616F">
                  <w:pPr>
                    <w:spacing w:before="100" w:beforeAutospacing="1" w:after="100" w:afterAutospacing="1"/>
                    <w:rPr>
                      <w:color w:val="000000"/>
                    </w:rPr>
                  </w:pPr>
                  <w:r w:rsidRPr="000E616F">
                    <w:rPr>
                      <w:color w:val="000000"/>
                    </w:rPr>
                    <w:t>10. Кроме АТФ, продуктом является молочная кислота…</w:t>
                  </w:r>
                </w:p>
              </w:tc>
              <w:tc>
                <w:tcPr>
                  <w:tcW w:w="0" w:type="auto"/>
                  <w:vMerge/>
                  <w:hideMark/>
                </w:tcPr>
                <w:p w:rsidR="000E616F" w:rsidRPr="000E616F" w:rsidRDefault="000E616F" w:rsidP="000E616F">
                  <w:pPr>
                    <w:rPr>
                      <w:color w:val="000000"/>
                    </w:rPr>
                  </w:pPr>
                </w:p>
              </w:tc>
            </w:tr>
          </w:tbl>
          <w:p w:rsidR="000E616F" w:rsidRPr="000E616F" w:rsidRDefault="000E616F" w:rsidP="000E616F">
            <w:pPr>
              <w:spacing w:before="100" w:beforeAutospacing="1" w:after="100" w:afterAutospacing="1"/>
              <w:rPr>
                <w:color w:val="000000"/>
              </w:rPr>
            </w:pPr>
            <w:r w:rsidRPr="000E616F">
              <w:rPr>
                <w:b/>
                <w:bCs/>
                <w:color w:val="000000"/>
              </w:rPr>
              <w:t>2.3. Проверьте свою</w:t>
            </w:r>
            <w:r w:rsidRPr="000E616F">
              <w:rPr>
                <w:b/>
                <w:bCs/>
                <w:color w:val="000000"/>
              </w:rPr>
              <w:t xml:space="preserve"> </w:t>
            </w:r>
            <w:r w:rsidRPr="000E616F">
              <w:rPr>
                <w:b/>
                <w:bCs/>
                <w:color w:val="000000"/>
              </w:rPr>
              <w:t>работу:</w:t>
            </w:r>
          </w:p>
          <w:p w:rsidR="000E616F" w:rsidRPr="000E616F" w:rsidRDefault="000E616F" w:rsidP="000E616F">
            <w:pPr>
              <w:spacing w:before="100" w:beforeAutospacing="1" w:after="100" w:afterAutospacing="1"/>
              <w:rPr>
                <w:color w:val="000000"/>
              </w:rPr>
            </w:pPr>
            <w:r w:rsidRPr="000E616F">
              <w:rPr>
                <w:color w:val="000000"/>
              </w:rPr>
              <w:t>Задание 2.1. Верные ответы: 1 – б; 2 – в; 3 – б; 4 – а, 5 – б.</w:t>
            </w:r>
          </w:p>
          <w:p w:rsidR="000E616F" w:rsidRPr="000E616F" w:rsidRDefault="000E616F" w:rsidP="000E616F">
            <w:pPr>
              <w:spacing w:before="100" w:beforeAutospacing="1" w:after="100" w:afterAutospacing="1"/>
              <w:rPr>
                <w:color w:val="000000"/>
              </w:rPr>
            </w:pPr>
            <w:r w:rsidRPr="000E616F">
              <w:rPr>
                <w:color w:val="000000"/>
              </w:rPr>
              <w:t>Задание 2.2. Верные соответствия: 1 – Б; 2 – В; 3 – А; 4 – Г; 5 – А; 6 – Б; 7 – Б; 8 – В; 9 – Г; 10 – Б</w:t>
            </w:r>
          </w:p>
          <w:p w:rsidR="000E616F" w:rsidRPr="000E616F" w:rsidRDefault="000E616F" w:rsidP="000E616F">
            <w:pPr>
              <w:spacing w:before="100" w:beforeAutospacing="1" w:after="100" w:afterAutospacing="1"/>
              <w:rPr>
                <w:color w:val="000000"/>
              </w:rPr>
            </w:pPr>
          </w:p>
          <w:p w:rsidR="000E616F" w:rsidRPr="000E616F" w:rsidRDefault="000E616F" w:rsidP="000E616F">
            <w:pPr>
              <w:spacing w:before="100" w:beforeAutospacing="1" w:after="100" w:afterAutospacing="1"/>
              <w:rPr>
                <w:color w:val="000000"/>
              </w:rPr>
            </w:pPr>
          </w:p>
          <w:p w:rsidR="000E616F" w:rsidRPr="000E616F" w:rsidRDefault="000E616F" w:rsidP="000E616F">
            <w:pPr>
              <w:spacing w:before="100" w:beforeAutospacing="1" w:after="100" w:afterAutospacing="1"/>
              <w:rPr>
                <w:color w:val="000000"/>
              </w:rPr>
            </w:pPr>
          </w:p>
          <w:p w:rsidR="000E616F" w:rsidRDefault="000E616F" w:rsidP="000E616F">
            <w:pPr>
              <w:pStyle w:val="1"/>
              <w:jc w:val="center"/>
              <w:rPr>
                <w:rFonts w:ascii="Times New Roman" w:eastAsia="Times New Roman" w:hAnsi="Times New Roman" w:cs="Times New Roman"/>
                <w:bCs w:val="0"/>
                <w:color w:val="000000"/>
                <w:kern w:val="36"/>
                <w:sz w:val="24"/>
                <w:szCs w:val="24"/>
                <w:lang w:eastAsia="ru-RU"/>
              </w:rPr>
            </w:pPr>
            <w:r w:rsidRPr="000E616F">
              <w:rPr>
                <w:rFonts w:ascii="Times New Roman" w:eastAsia="Times New Roman" w:hAnsi="Times New Roman" w:cs="Times New Roman"/>
                <w:bCs w:val="0"/>
                <w:color w:val="000000"/>
                <w:kern w:val="36"/>
                <w:sz w:val="24"/>
                <w:szCs w:val="24"/>
                <w:lang w:eastAsia="ru-RU"/>
              </w:rPr>
              <w:t>Биохимия физических упражнений</w:t>
            </w:r>
          </w:p>
          <w:p w:rsidR="000E616F" w:rsidRPr="000E616F" w:rsidRDefault="000E616F" w:rsidP="000E616F"/>
          <w:tbl>
            <w:tblPr>
              <w:tblW w:w="11650" w:type="dxa"/>
              <w:tblCellSpacing w:w="0" w:type="dxa"/>
              <w:tblCellMar>
                <w:left w:w="30" w:type="dxa"/>
                <w:right w:w="30" w:type="dxa"/>
              </w:tblCellMar>
              <w:tblLook w:val="04A0"/>
            </w:tblPr>
            <w:tblGrid>
              <w:gridCol w:w="500"/>
              <w:gridCol w:w="11150"/>
            </w:tblGrid>
            <w:tr w:rsidR="000E616F" w:rsidRPr="000E616F" w:rsidTr="0092029F">
              <w:trPr>
                <w:tblCellSpacing w:w="0" w:type="dxa"/>
              </w:trPr>
              <w:tc>
                <w:tcPr>
                  <w:tcW w:w="500" w:type="dxa"/>
                  <w:tcMar>
                    <w:top w:w="105" w:type="dxa"/>
                    <w:left w:w="105" w:type="dxa"/>
                    <w:bottom w:w="105" w:type="dxa"/>
                    <w:right w:w="105" w:type="dxa"/>
                  </w:tcMar>
                  <w:hideMark/>
                </w:tcPr>
                <w:p w:rsidR="000E616F" w:rsidRPr="000E616F" w:rsidRDefault="000E616F" w:rsidP="000E616F">
                  <w:pPr>
                    <w:spacing w:before="100" w:beforeAutospacing="1" w:after="100" w:afterAutospacing="1"/>
                    <w:rPr>
                      <w:color w:val="000000"/>
                    </w:rPr>
                  </w:pPr>
                </w:p>
              </w:tc>
              <w:tc>
                <w:tcPr>
                  <w:tcW w:w="11150" w:type="dxa"/>
                  <w:tcMar>
                    <w:top w:w="105" w:type="dxa"/>
                    <w:left w:w="105" w:type="dxa"/>
                    <w:bottom w:w="105" w:type="dxa"/>
                    <w:right w:w="105" w:type="dxa"/>
                  </w:tcMar>
                  <w:hideMark/>
                </w:tcPr>
                <w:p w:rsidR="000E616F" w:rsidRPr="000E616F" w:rsidRDefault="000E616F" w:rsidP="000E616F">
                  <w:pPr>
                    <w:spacing w:before="100" w:beforeAutospacing="1" w:after="100" w:afterAutospacing="1"/>
                    <w:rPr>
                      <w:color w:val="000000"/>
                    </w:rPr>
                  </w:pPr>
                  <w:r w:rsidRPr="000E616F">
                    <w:rPr>
                      <w:b/>
                      <w:bCs/>
                      <w:color w:val="000000"/>
                    </w:rPr>
                    <w:t>Цель занятия:</w:t>
                  </w:r>
                  <w:r w:rsidRPr="000E616F">
                    <w:rPr>
                      <w:i/>
                      <w:iCs/>
                      <w:color w:val="000000"/>
                    </w:rPr>
                    <w:t>знать</w:t>
                  </w:r>
                  <w:r w:rsidRPr="000E616F">
                    <w:rPr>
                      <w:color w:val="000000"/>
                    </w:rPr>
                    <w:t xml:space="preserve"> особенности биохимических процессов, происходящих в организме в предстартовом состоянии, в процессе физической деятельности и в восстановительный период после прекращения физической нагрузки;</w:t>
                  </w:r>
                </w:p>
                <w:p w:rsidR="000E616F" w:rsidRPr="000E616F" w:rsidRDefault="000E616F" w:rsidP="000E616F">
                  <w:pPr>
                    <w:spacing w:before="100" w:beforeAutospacing="1" w:after="100" w:afterAutospacing="1"/>
                    <w:rPr>
                      <w:color w:val="000000"/>
                    </w:rPr>
                  </w:pPr>
                  <w:r w:rsidRPr="000E616F">
                    <w:rPr>
                      <w:i/>
                      <w:iCs/>
                      <w:color w:val="000000"/>
                    </w:rPr>
                    <w:t>научиться</w:t>
                  </w:r>
                  <w:r w:rsidRPr="000E616F">
                    <w:rPr>
                      <w:color w:val="000000"/>
                    </w:rPr>
                    <w:t xml:space="preserve"> формировать физическую активность лиц на основе потребности в двигательной активности. </w:t>
                  </w:r>
                </w:p>
              </w:tc>
            </w:tr>
            <w:tr w:rsidR="000E616F" w:rsidRPr="000E616F" w:rsidTr="0092029F">
              <w:trPr>
                <w:tblCellSpacing w:w="0" w:type="dxa"/>
              </w:trPr>
              <w:tc>
                <w:tcPr>
                  <w:tcW w:w="500" w:type="dxa"/>
                  <w:tcMar>
                    <w:top w:w="105" w:type="dxa"/>
                    <w:left w:w="105" w:type="dxa"/>
                    <w:bottom w:w="105" w:type="dxa"/>
                    <w:right w:w="105" w:type="dxa"/>
                  </w:tcMar>
                  <w:hideMark/>
                </w:tcPr>
                <w:p w:rsidR="000E616F" w:rsidRPr="000E616F" w:rsidRDefault="000E616F" w:rsidP="000E616F">
                  <w:pPr>
                    <w:spacing w:before="100" w:beforeAutospacing="1" w:after="100" w:afterAutospacing="1"/>
                    <w:rPr>
                      <w:color w:val="000000"/>
                    </w:rPr>
                  </w:pPr>
                </w:p>
              </w:tc>
              <w:tc>
                <w:tcPr>
                  <w:tcW w:w="11150" w:type="dxa"/>
                  <w:tcMar>
                    <w:top w:w="105" w:type="dxa"/>
                    <w:left w:w="105" w:type="dxa"/>
                    <w:bottom w:w="105" w:type="dxa"/>
                    <w:right w:w="105" w:type="dxa"/>
                  </w:tcMar>
                  <w:hideMark/>
                </w:tcPr>
                <w:p w:rsidR="000E616F" w:rsidRPr="000E616F" w:rsidRDefault="000E616F" w:rsidP="000E616F">
                  <w:pPr>
                    <w:spacing w:before="100" w:beforeAutospacing="1" w:after="100" w:afterAutospacing="1"/>
                    <w:rPr>
                      <w:color w:val="000000"/>
                    </w:rPr>
                  </w:pPr>
                  <w:r w:rsidRPr="000E616F">
                    <w:rPr>
                      <w:b/>
                      <w:bCs/>
                      <w:color w:val="000000"/>
                    </w:rPr>
                    <w:t>1.1. Изучить материал</w:t>
                  </w:r>
                  <w:r w:rsidRPr="000E616F">
                    <w:rPr>
                      <w:color w:val="000000"/>
                    </w:rPr>
                    <w:t xml:space="preserve"> по учебнику и лекциям</w:t>
                  </w:r>
                </w:p>
                <w:p w:rsidR="000E616F" w:rsidRPr="000E616F" w:rsidRDefault="000E616F" w:rsidP="000E616F">
                  <w:pPr>
                    <w:spacing w:before="100" w:beforeAutospacing="1" w:after="100" w:afterAutospacing="1"/>
                    <w:rPr>
                      <w:color w:val="000000"/>
                    </w:rPr>
                  </w:pPr>
                  <w:r w:rsidRPr="000E616F">
                    <w:rPr>
                      <w:b/>
                      <w:bCs/>
                      <w:color w:val="000000"/>
                    </w:rPr>
                    <w:lastRenderedPageBreak/>
                    <w:t>1.2. Задание для самоконтроля:</w:t>
                  </w:r>
                </w:p>
                <w:p w:rsidR="000E616F" w:rsidRPr="000E616F" w:rsidRDefault="000E616F" w:rsidP="000E616F">
                  <w:pPr>
                    <w:spacing w:before="100" w:beforeAutospacing="1" w:after="100" w:afterAutospacing="1"/>
                    <w:rPr>
                      <w:color w:val="000000"/>
                    </w:rPr>
                  </w:pPr>
                  <w:r w:rsidRPr="000E616F">
                    <w:rPr>
                      <w:color w:val="000000"/>
                    </w:rPr>
                    <w:sym w:font="Symbol" w:char="F074"/>
                  </w:r>
                  <w:r w:rsidRPr="000E616F">
                    <w:rPr>
                      <w:color w:val="000000"/>
                    </w:rPr>
                    <w:t xml:space="preserve"> 1.Тест (выберите правильный ответ)</w:t>
                  </w:r>
                </w:p>
                <w:p w:rsidR="000E616F" w:rsidRPr="000E616F" w:rsidRDefault="000E616F" w:rsidP="000E616F">
                  <w:pPr>
                    <w:spacing w:before="100" w:beforeAutospacing="1" w:after="100" w:afterAutospacing="1"/>
                    <w:rPr>
                      <w:color w:val="000000"/>
                    </w:rPr>
                  </w:pPr>
                  <w:r w:rsidRPr="000E616F">
                    <w:rPr>
                      <w:color w:val="000000"/>
                    </w:rPr>
                    <w:t>1. В период соревнований при максимальной нагрузке у лиц, занимающихся физической деятельностью, может снижаться значение рН крови до:</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1,5–2;</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в) 7,0–6,9;</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5,4–5,5;</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7,25–7,15.</w:t>
                        </w:r>
                      </w:p>
                    </w:tc>
                  </w:tr>
                </w:tbl>
                <w:p w:rsidR="000E616F" w:rsidRPr="000E616F" w:rsidRDefault="000E616F" w:rsidP="000E616F">
                  <w:pPr>
                    <w:spacing w:before="100" w:beforeAutospacing="1" w:after="100" w:afterAutospacing="1"/>
                    <w:rPr>
                      <w:color w:val="000000"/>
                    </w:rPr>
                  </w:pPr>
                  <w:r w:rsidRPr="000E616F">
                    <w:rPr>
                      <w:color w:val="000000"/>
                    </w:rPr>
                    <w:t>2. Состояние организма, возникающее вследствие длительной, напряженной деятельности и характеризующееся снижением работоспособности называется:</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адаптацией;</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 xml:space="preserve">в) утомлением; </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суперкомпенсацией;</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восстановлением.</w:t>
                        </w:r>
                      </w:p>
                    </w:tc>
                  </w:tr>
                </w:tbl>
                <w:p w:rsidR="000E616F" w:rsidRPr="000E616F" w:rsidRDefault="000E616F" w:rsidP="000E616F">
                  <w:pPr>
                    <w:spacing w:before="100" w:beforeAutospacing="1" w:after="100" w:afterAutospacing="1"/>
                    <w:rPr>
                      <w:color w:val="000000"/>
                    </w:rPr>
                  </w:pPr>
                  <w:r w:rsidRPr="000E616F">
                    <w:rPr>
                      <w:color w:val="000000"/>
                    </w:rPr>
                    <w:t>3. Центральную роль в развитии утомления выполняет:</w:t>
                  </w:r>
                </w:p>
                <w:p w:rsidR="000E616F" w:rsidRPr="000E616F" w:rsidRDefault="000E616F" w:rsidP="000E616F">
                  <w:pPr>
                    <w:spacing w:before="100" w:beforeAutospacing="1" w:after="100" w:afterAutospacing="1"/>
                    <w:rPr>
                      <w:color w:val="000000"/>
                    </w:rPr>
                  </w:pPr>
                  <w:r w:rsidRPr="000E616F">
                    <w:rPr>
                      <w:color w:val="000000"/>
                    </w:rPr>
                    <w:t>а) накопление молочной кислоты в мышцах;</w:t>
                  </w:r>
                </w:p>
                <w:p w:rsidR="000E616F" w:rsidRPr="000E616F" w:rsidRDefault="000E616F" w:rsidP="000E616F">
                  <w:pPr>
                    <w:spacing w:before="100" w:beforeAutospacing="1" w:after="100" w:afterAutospacing="1"/>
                    <w:rPr>
                      <w:color w:val="000000"/>
                    </w:rPr>
                  </w:pPr>
                  <w:r w:rsidRPr="000E616F">
                    <w:rPr>
                      <w:color w:val="000000"/>
                    </w:rPr>
                    <w:t>б) нарушение деятельности центральной нервной системы;</w:t>
                  </w:r>
                </w:p>
                <w:p w:rsidR="000E616F" w:rsidRPr="000E616F" w:rsidRDefault="000E616F" w:rsidP="000E616F">
                  <w:pPr>
                    <w:spacing w:before="100" w:beforeAutospacing="1" w:after="100" w:afterAutospacing="1"/>
                    <w:rPr>
                      <w:color w:val="000000"/>
                    </w:rPr>
                  </w:pPr>
                  <w:r w:rsidRPr="000E616F">
                    <w:rPr>
                      <w:color w:val="000000"/>
                    </w:rPr>
                    <w:t>в) снижение активности ферментов гликолиза;</w:t>
                  </w:r>
                </w:p>
                <w:p w:rsidR="000E616F" w:rsidRPr="000E616F" w:rsidRDefault="000E616F" w:rsidP="000E616F">
                  <w:pPr>
                    <w:spacing w:before="100" w:beforeAutospacing="1" w:after="100" w:afterAutospacing="1"/>
                    <w:rPr>
                      <w:color w:val="000000"/>
                    </w:rPr>
                  </w:pPr>
                  <w:r w:rsidRPr="000E616F">
                    <w:rPr>
                      <w:color w:val="000000"/>
                    </w:rPr>
                    <w:t>г) катаболизм мышечных белков.</w:t>
                  </w:r>
                </w:p>
                <w:p w:rsidR="000E616F" w:rsidRPr="000E616F" w:rsidRDefault="000E616F" w:rsidP="000E616F">
                  <w:pPr>
                    <w:spacing w:before="100" w:beforeAutospacing="1" w:after="100" w:afterAutospacing="1"/>
                    <w:rPr>
                      <w:color w:val="000000"/>
                    </w:rPr>
                  </w:pPr>
                  <w:r w:rsidRPr="000E616F">
                    <w:rPr>
                      <w:color w:val="000000"/>
                    </w:rPr>
                    <w:t>4. При интенсивной кратковременной работе развивается охранительное торможение, связанное с синтезом:</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ацетоуксусной кислоты;</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в) γ-аминомасляной кислоты;</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β-оксимасляной кислоты;</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аспарагиновой кислоты.</w:t>
                        </w:r>
                      </w:p>
                    </w:tc>
                  </w:tr>
                </w:tbl>
                <w:p w:rsidR="000E616F" w:rsidRPr="000E616F" w:rsidRDefault="000E616F" w:rsidP="000E616F">
                  <w:pPr>
                    <w:spacing w:before="100" w:beforeAutospacing="1" w:after="100" w:afterAutospacing="1"/>
                    <w:rPr>
                      <w:color w:val="000000"/>
                    </w:rPr>
                  </w:pPr>
                  <w:r w:rsidRPr="000E616F">
                    <w:rPr>
                      <w:color w:val="000000"/>
                    </w:rPr>
                    <w:t>5. В течение от 30 до 90 мин. после работы проходит процесс:</w:t>
                  </w:r>
                </w:p>
                <w:tbl>
                  <w:tblPr>
                    <w:tblW w:w="10395" w:type="dxa"/>
                    <w:tblCellSpacing w:w="0" w:type="dxa"/>
                    <w:tblCellMar>
                      <w:top w:w="105" w:type="dxa"/>
                      <w:left w:w="105" w:type="dxa"/>
                      <w:bottom w:w="105" w:type="dxa"/>
                      <w:right w:w="105" w:type="dxa"/>
                    </w:tblCellMar>
                    <w:tblLook w:val="04A0"/>
                  </w:tblPr>
                  <w:tblGrid>
                    <w:gridCol w:w="5197"/>
                    <w:gridCol w:w="5198"/>
                  </w:tblGrid>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а) срочной адаптации;</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в) отставленного восстановления;</w:t>
                        </w:r>
                      </w:p>
                    </w:tc>
                  </w:tr>
                  <w:tr w:rsidR="000E616F" w:rsidRPr="000E616F" w:rsidTr="0092029F">
                    <w:trPr>
                      <w:tblCellSpacing w:w="0" w:type="dxa"/>
                    </w:trPr>
                    <w:tc>
                      <w:tcPr>
                        <w:tcW w:w="4980" w:type="dxa"/>
                        <w:hideMark/>
                      </w:tcPr>
                      <w:p w:rsidR="000E616F" w:rsidRPr="000E616F" w:rsidRDefault="000E616F" w:rsidP="000E616F">
                        <w:pPr>
                          <w:spacing w:before="100" w:beforeAutospacing="1" w:after="100" w:afterAutospacing="1"/>
                          <w:rPr>
                            <w:color w:val="000000"/>
                          </w:rPr>
                        </w:pPr>
                        <w:r w:rsidRPr="000E616F">
                          <w:rPr>
                            <w:color w:val="000000"/>
                          </w:rPr>
                          <w:t>б) срочного восстановления;</w:t>
                        </w:r>
                      </w:p>
                    </w:tc>
                    <w:tc>
                      <w:tcPr>
                        <w:tcW w:w="4980" w:type="dxa"/>
                        <w:hideMark/>
                      </w:tcPr>
                      <w:p w:rsidR="000E616F" w:rsidRPr="000E616F" w:rsidRDefault="000E616F" w:rsidP="000E616F">
                        <w:pPr>
                          <w:spacing w:before="100" w:beforeAutospacing="1" w:after="100" w:afterAutospacing="1"/>
                          <w:rPr>
                            <w:color w:val="000000"/>
                          </w:rPr>
                        </w:pPr>
                        <w:r w:rsidRPr="000E616F">
                          <w:rPr>
                            <w:color w:val="000000"/>
                          </w:rPr>
                          <w:t>г) суперкомпенсации.</w:t>
                        </w:r>
                      </w:p>
                    </w:tc>
                  </w:tr>
                </w:tbl>
                <w:p w:rsidR="000E616F" w:rsidRPr="000E616F" w:rsidRDefault="000E616F" w:rsidP="000E616F">
                  <w:pPr>
                    <w:spacing w:before="100" w:beforeAutospacing="1" w:after="100" w:afterAutospacing="1"/>
                    <w:rPr>
                      <w:color w:val="000000"/>
                    </w:rPr>
                  </w:pPr>
                  <w:r w:rsidRPr="000E616F">
                    <w:rPr>
                      <w:color w:val="000000"/>
                    </w:rPr>
                    <w:t>6. Суперкомпенсация – это:</w:t>
                  </w:r>
                </w:p>
                <w:p w:rsidR="000E616F" w:rsidRPr="000E616F" w:rsidRDefault="000E616F" w:rsidP="000E616F">
                  <w:pPr>
                    <w:spacing w:before="100" w:beforeAutospacing="1" w:after="100" w:afterAutospacing="1"/>
                    <w:rPr>
                      <w:color w:val="000000"/>
                    </w:rPr>
                  </w:pPr>
                  <w:r w:rsidRPr="000E616F">
                    <w:rPr>
                      <w:color w:val="000000"/>
                    </w:rPr>
                    <w:t>а) структурные и функциональные изменения в ответ на многократные физические нагрузки;</w:t>
                  </w:r>
                </w:p>
                <w:p w:rsidR="000E616F" w:rsidRPr="000E616F" w:rsidRDefault="000E616F" w:rsidP="000E616F">
                  <w:pPr>
                    <w:spacing w:before="100" w:beforeAutospacing="1" w:after="100" w:afterAutospacing="1"/>
                    <w:rPr>
                      <w:color w:val="000000"/>
                    </w:rPr>
                  </w:pPr>
                  <w:r w:rsidRPr="000E616F">
                    <w:rPr>
                      <w:color w:val="000000"/>
                    </w:rPr>
                    <w:t>б) превышение запасов энергетических веществ в период отдыха по сравнению с дорабочим уровнем;</w:t>
                  </w:r>
                </w:p>
                <w:p w:rsidR="000E616F" w:rsidRPr="000E616F" w:rsidRDefault="000E616F" w:rsidP="000E616F">
                  <w:pPr>
                    <w:spacing w:before="100" w:beforeAutospacing="1" w:after="100" w:afterAutospacing="1"/>
                    <w:rPr>
                      <w:color w:val="000000"/>
                    </w:rPr>
                  </w:pPr>
                  <w:r w:rsidRPr="000E616F">
                    <w:rPr>
                      <w:color w:val="000000"/>
                    </w:rPr>
                    <w:t xml:space="preserve">в) устранение накопившихся за время работы продуктов анаэробного распада, прежде всего молочной </w:t>
                  </w:r>
                  <w:r w:rsidRPr="000E616F">
                    <w:rPr>
                      <w:color w:val="000000"/>
                    </w:rPr>
                    <w:lastRenderedPageBreak/>
                    <w:t>кислоты и кислородного долга;</w:t>
                  </w:r>
                </w:p>
                <w:p w:rsidR="000E616F" w:rsidRPr="000E616F" w:rsidRDefault="000E616F" w:rsidP="000E616F">
                  <w:pPr>
                    <w:spacing w:before="100" w:beforeAutospacing="1" w:after="100" w:afterAutospacing="1"/>
                    <w:rPr>
                      <w:color w:val="000000"/>
                    </w:rPr>
                  </w:pPr>
                  <w:r w:rsidRPr="000E616F">
                    <w:rPr>
                      <w:color w:val="000000"/>
                    </w:rPr>
                    <w:t>г) морфологические и биохимические изменения в мышечных волокнах под влиянием различных видов тренировок.</w:t>
                  </w:r>
                </w:p>
                <w:p w:rsidR="000E616F" w:rsidRPr="000E616F" w:rsidRDefault="000E616F" w:rsidP="000E616F">
                  <w:pPr>
                    <w:spacing w:before="100" w:beforeAutospacing="1" w:after="100" w:afterAutospacing="1"/>
                    <w:rPr>
                      <w:color w:val="000000"/>
                    </w:rPr>
                  </w:pPr>
                  <w:r w:rsidRPr="000E616F">
                    <w:rPr>
                      <w:color w:val="000000"/>
                    </w:rPr>
                    <w:t>7.Закон суперкомпенсации справедлив:</w:t>
                  </w:r>
                </w:p>
                <w:p w:rsidR="000E616F" w:rsidRPr="000E616F" w:rsidRDefault="000E616F" w:rsidP="000E616F">
                  <w:pPr>
                    <w:spacing w:before="100" w:beforeAutospacing="1" w:after="100" w:afterAutospacing="1"/>
                    <w:rPr>
                      <w:color w:val="000000"/>
                    </w:rPr>
                  </w:pPr>
                  <w:r w:rsidRPr="000E616F">
                    <w:rPr>
                      <w:color w:val="000000"/>
                    </w:rPr>
                    <w:t>а) только для гликогена;</w:t>
                  </w:r>
                </w:p>
                <w:p w:rsidR="000E616F" w:rsidRPr="000E616F" w:rsidRDefault="000E616F" w:rsidP="000E616F">
                  <w:pPr>
                    <w:spacing w:before="100" w:beforeAutospacing="1" w:after="100" w:afterAutospacing="1"/>
                    <w:rPr>
                      <w:color w:val="000000"/>
                    </w:rPr>
                  </w:pPr>
                  <w:r w:rsidRPr="000E616F">
                    <w:rPr>
                      <w:color w:val="000000"/>
                    </w:rPr>
                    <w:t>б) для веществ: креатинфосфат, гликоген, фосфолипиды, структурные и ферментные белки;</w:t>
                  </w:r>
                </w:p>
                <w:p w:rsidR="000E616F" w:rsidRPr="000E616F" w:rsidRDefault="000E616F" w:rsidP="000E616F">
                  <w:pPr>
                    <w:spacing w:before="100" w:beforeAutospacing="1" w:after="100" w:afterAutospacing="1"/>
                    <w:rPr>
                      <w:color w:val="000000"/>
                    </w:rPr>
                  </w:pPr>
                  <w:r w:rsidRPr="000E616F">
                    <w:rPr>
                      <w:color w:val="000000"/>
                    </w:rPr>
                    <w:t>в) для клеточных органелл: митохондрии, лизосомы;</w:t>
                  </w:r>
                </w:p>
                <w:p w:rsidR="000E616F" w:rsidRPr="000E616F" w:rsidRDefault="000E616F" w:rsidP="000E616F">
                  <w:pPr>
                    <w:spacing w:before="100" w:beforeAutospacing="1" w:after="100" w:afterAutospacing="1"/>
                    <w:rPr>
                      <w:color w:val="000000"/>
                    </w:rPr>
                  </w:pPr>
                  <w:r w:rsidRPr="000E616F">
                    <w:rPr>
                      <w:color w:val="000000"/>
                    </w:rPr>
                    <w:t>г) для всех перечисленных выше веществ и органоидов клетки.</w:t>
                  </w:r>
                </w:p>
                <w:p w:rsidR="000E616F" w:rsidRPr="000E616F" w:rsidRDefault="000E616F" w:rsidP="000E616F">
                  <w:pPr>
                    <w:spacing w:before="100" w:beforeAutospacing="1" w:after="100" w:afterAutospacing="1"/>
                    <w:rPr>
                      <w:color w:val="000000"/>
                    </w:rPr>
                  </w:pPr>
                  <w:r w:rsidRPr="000E616F">
                    <w:rPr>
                      <w:b/>
                      <w:bCs/>
                      <w:color w:val="000000"/>
                    </w:rPr>
                    <w:t>1.3. Задания для контроля знаний по влиянию физических нагрузок на биохимические показатели крови:</w:t>
                  </w:r>
                </w:p>
                <w:p w:rsidR="000E616F" w:rsidRPr="000E616F" w:rsidRDefault="000E616F" w:rsidP="000E616F">
                  <w:pPr>
                    <w:spacing w:before="100" w:beforeAutospacing="1" w:after="100" w:afterAutospacing="1"/>
                    <w:rPr>
                      <w:color w:val="000000"/>
                    </w:rPr>
                  </w:pPr>
                  <w:r w:rsidRPr="000E616F">
                    <w:rPr>
                      <w:color w:val="000000"/>
                    </w:rPr>
                    <w:t>• 1. Объясните изменения, происходящие в организме человека при выполнении физических упражнений:</w:t>
                  </w:r>
                </w:p>
                <w:p w:rsidR="000E616F" w:rsidRPr="000E616F" w:rsidRDefault="000E616F" w:rsidP="000E616F">
                  <w:pPr>
                    <w:spacing w:before="100" w:beforeAutospacing="1" w:after="100" w:afterAutospacing="1"/>
                    <w:rPr>
                      <w:color w:val="000000"/>
                    </w:rPr>
                  </w:pPr>
                  <w:r w:rsidRPr="000E616F">
                    <w:rPr>
                      <w:color w:val="000000"/>
                    </w:rPr>
                    <w:t>1. Объясните причины особо значительного увеличения содержания сахара в крови при спортивных играх. Можно ли сказать то же самое о содержании в крови свободных жирных кислот?</w:t>
                  </w:r>
                </w:p>
                <w:p w:rsidR="000E616F" w:rsidRPr="000E616F" w:rsidRDefault="000E616F" w:rsidP="000E616F">
                  <w:pPr>
                    <w:spacing w:before="100" w:beforeAutospacing="1" w:after="100" w:afterAutospacing="1"/>
                    <w:rPr>
                      <w:color w:val="000000"/>
                    </w:rPr>
                  </w:pPr>
                  <w:r w:rsidRPr="000E616F">
                    <w:rPr>
                      <w:color w:val="000000"/>
                    </w:rPr>
                    <w:t>2. При беге на 100–400 м уровень сахара в крови чаще повышается, а при беге стометровки нередко снижается. Каковы причины этого?</w:t>
                  </w:r>
                </w:p>
                <w:p w:rsidR="000E616F" w:rsidRPr="000E616F" w:rsidRDefault="000E616F" w:rsidP="000E616F">
                  <w:pPr>
                    <w:spacing w:before="100" w:beforeAutospacing="1" w:after="100" w:afterAutospacing="1"/>
                    <w:rPr>
                      <w:color w:val="000000"/>
                    </w:rPr>
                  </w:pPr>
                  <w:r w:rsidRPr="000E616F">
                    <w:rPr>
                      <w:color w:val="000000"/>
                    </w:rPr>
                    <w:t>3. Почему сразу после бега на 100 м уровень молочной кислоты в крови ниже, чем через 1–2 мин. после финиша, а сразу после бега на длинные дистанции выше, чем через 1–2 мин. после финиша?</w:t>
                  </w:r>
                </w:p>
                <w:p w:rsidR="000E616F" w:rsidRPr="000E616F" w:rsidRDefault="000E616F" w:rsidP="000E616F">
                  <w:pPr>
                    <w:spacing w:before="100" w:beforeAutospacing="1" w:after="100" w:afterAutospacing="1"/>
                    <w:rPr>
                      <w:color w:val="000000"/>
                    </w:rPr>
                  </w:pPr>
                  <w:r w:rsidRPr="000E616F">
                    <w:rPr>
                      <w:color w:val="000000"/>
                    </w:rPr>
                    <w:t>4. Чем объясняется то, что при беге на сверхдлинные дистанции уровень молочной кислоты в крови в начале беге выше, чем в конце его?</w:t>
                  </w:r>
                </w:p>
                <w:p w:rsidR="000E616F" w:rsidRPr="000E616F" w:rsidRDefault="000E616F" w:rsidP="000E616F">
                  <w:pPr>
                    <w:spacing w:before="100" w:beforeAutospacing="1" w:after="100" w:afterAutospacing="1"/>
                    <w:rPr>
                      <w:color w:val="000000"/>
                    </w:rPr>
                  </w:pPr>
                  <w:r w:rsidRPr="000E616F">
                    <w:rPr>
                      <w:color w:val="000000"/>
                    </w:rPr>
                    <w:t>5. Расположите дистанции легкоатлетического бега по степени вызываемого ими повышения уровня молочной кислоты в крови.</w:t>
                  </w:r>
                </w:p>
                <w:p w:rsidR="000E616F" w:rsidRPr="000E616F" w:rsidRDefault="000E616F" w:rsidP="000E616F">
                  <w:pPr>
                    <w:spacing w:before="100" w:beforeAutospacing="1" w:after="100" w:afterAutospacing="1"/>
                    <w:rPr>
                      <w:color w:val="000000"/>
                    </w:rPr>
                  </w:pPr>
                  <w:r w:rsidRPr="000E616F">
                    <w:rPr>
                      <w:color w:val="000000"/>
                    </w:rPr>
                    <w:t>6. Когда содержание в крови свободных жирных кислот будет больше – после бега на 5000 м или после тридцатиминутного кросса?</w:t>
                  </w:r>
                </w:p>
                <w:p w:rsidR="000E616F" w:rsidRPr="000E616F" w:rsidRDefault="000E616F" w:rsidP="000E616F">
                  <w:pPr>
                    <w:spacing w:before="100" w:beforeAutospacing="1" w:after="100" w:afterAutospacing="1"/>
                    <w:rPr>
                      <w:color w:val="000000"/>
                    </w:rPr>
                  </w:pPr>
                  <w:r w:rsidRPr="000E616F">
                    <w:rPr>
                      <w:color w:val="000000"/>
                    </w:rPr>
                    <w:t>7. Когда уровень молочной кислоты повышается в большей степени – при выполнении темповых упражнений со штангой или при медленном выполнении жимов?</w:t>
                  </w:r>
                </w:p>
                <w:p w:rsidR="000E616F" w:rsidRPr="000E616F" w:rsidRDefault="000E616F" w:rsidP="000E616F">
                  <w:pPr>
                    <w:spacing w:before="100" w:beforeAutospacing="1" w:after="100" w:afterAutospacing="1"/>
                    <w:rPr>
                      <w:color w:val="000000"/>
                    </w:rPr>
                  </w:pPr>
                  <w:r w:rsidRPr="000E616F">
                    <w:rPr>
                      <w:color w:val="000000"/>
                    </w:rPr>
                    <w:t>8. Можно ли ожидать повышения уровня кетоновых тел в крови после лыжных гонок на 30 км? Обоснуйте ответ.</w:t>
                  </w:r>
                </w:p>
                <w:p w:rsidR="000E616F" w:rsidRPr="000E616F" w:rsidRDefault="000E616F" w:rsidP="000E616F">
                  <w:pPr>
                    <w:spacing w:before="100" w:beforeAutospacing="1" w:after="100" w:afterAutospacing="1"/>
                    <w:rPr>
                      <w:color w:val="000000"/>
                    </w:rPr>
                  </w:pPr>
                  <w:r w:rsidRPr="000E616F">
                    <w:rPr>
                      <w:color w:val="000000"/>
                    </w:rPr>
                    <w:t>9. Что может явиться причиной уменьшения содержания сахара в крови при выполнении кратковременных спортивных нагрузок максимальной и субмаксимальной интенсивности? Обоснуйте ответ.</w:t>
                  </w:r>
                </w:p>
                <w:p w:rsidR="000E616F" w:rsidRPr="000E616F" w:rsidRDefault="000E616F" w:rsidP="000E616F">
                  <w:pPr>
                    <w:spacing w:before="100" w:beforeAutospacing="1" w:after="100" w:afterAutospacing="1"/>
                    <w:rPr>
                      <w:color w:val="000000"/>
                    </w:rPr>
                  </w:pPr>
                  <w:r w:rsidRPr="000E616F">
                    <w:rPr>
                      <w:color w:val="000000"/>
                    </w:rPr>
                    <w:t>10. Почему уровень молочной кислоты в крови в период отдыха нормализуется раньше уровня кетоновых тел?</w:t>
                  </w:r>
                </w:p>
              </w:tc>
            </w:tr>
            <w:tr w:rsidR="000E616F" w:rsidRPr="000E616F" w:rsidTr="0092029F">
              <w:trPr>
                <w:tblCellSpacing w:w="0" w:type="dxa"/>
              </w:trPr>
              <w:tc>
                <w:tcPr>
                  <w:tcW w:w="500" w:type="dxa"/>
                  <w:hideMark/>
                </w:tcPr>
                <w:p w:rsidR="000E616F" w:rsidRPr="000E616F" w:rsidRDefault="000E616F" w:rsidP="000E616F">
                  <w:pPr>
                    <w:spacing w:before="100" w:beforeAutospacing="1" w:after="100" w:afterAutospacing="1"/>
                    <w:rPr>
                      <w:color w:val="000000"/>
                    </w:rPr>
                  </w:pPr>
                </w:p>
              </w:tc>
              <w:tc>
                <w:tcPr>
                  <w:tcW w:w="11150" w:type="dxa"/>
                  <w:hideMark/>
                </w:tcPr>
                <w:p w:rsidR="000E616F" w:rsidRPr="000E616F" w:rsidRDefault="000E616F" w:rsidP="000E616F">
                  <w:pPr>
                    <w:spacing w:before="100" w:beforeAutospacing="1" w:after="100" w:afterAutospacing="1"/>
                    <w:rPr>
                      <w:color w:val="000000"/>
                    </w:rPr>
                  </w:pPr>
                </w:p>
                <w:p w:rsidR="000E616F" w:rsidRPr="000E616F" w:rsidRDefault="000E616F" w:rsidP="000E616F">
                  <w:pPr>
                    <w:spacing w:before="100" w:beforeAutospacing="1" w:after="100" w:afterAutospacing="1"/>
                    <w:jc w:val="both"/>
                    <w:rPr>
                      <w:color w:val="000000"/>
                    </w:rPr>
                  </w:pPr>
                  <w:r w:rsidRPr="000E616F">
                    <w:rPr>
                      <w:b/>
                      <w:bCs/>
                      <w:color w:val="000000"/>
                    </w:rPr>
                    <w:t>2.1. Осуществите взаимопроверку выполнения задания 1.3.</w:t>
                  </w:r>
                </w:p>
                <w:p w:rsidR="000E616F" w:rsidRPr="000E616F" w:rsidRDefault="000E616F" w:rsidP="000E616F">
                  <w:pPr>
                    <w:spacing w:before="100" w:beforeAutospacing="1" w:after="100" w:afterAutospacing="1"/>
                    <w:jc w:val="both"/>
                    <w:rPr>
                      <w:color w:val="000000"/>
                    </w:rPr>
                  </w:pPr>
                  <w:r w:rsidRPr="000E616F">
                    <w:rPr>
                      <w:b/>
                      <w:bCs/>
                      <w:color w:val="000000"/>
                    </w:rPr>
                    <w:t>2.2. Примите участие в семинаре</w:t>
                  </w:r>
                  <w:r w:rsidRPr="000E616F">
                    <w:rPr>
                      <w:color w:val="000000"/>
                    </w:rPr>
                    <w:t>. Вопросы к семинару:</w:t>
                  </w:r>
                </w:p>
                <w:p w:rsidR="000E616F" w:rsidRPr="000E616F" w:rsidRDefault="000E616F" w:rsidP="000E616F">
                  <w:pPr>
                    <w:spacing w:before="100" w:beforeAutospacing="1" w:after="100" w:afterAutospacing="1"/>
                    <w:jc w:val="both"/>
                    <w:rPr>
                      <w:color w:val="000000"/>
                    </w:rPr>
                  </w:pPr>
                  <w:r w:rsidRPr="000E616F">
                    <w:rPr>
                      <w:color w:val="000000"/>
                    </w:rPr>
                    <w:t>1. В чем проявляется мобилизация энергетических ресурсов организма при мышечной деятельности?</w:t>
                  </w:r>
                </w:p>
                <w:p w:rsidR="000E616F" w:rsidRPr="000E616F" w:rsidRDefault="000E616F" w:rsidP="000E616F">
                  <w:pPr>
                    <w:spacing w:before="100" w:beforeAutospacing="1" w:after="100" w:afterAutospacing="1"/>
                    <w:jc w:val="both"/>
                    <w:rPr>
                      <w:color w:val="000000"/>
                    </w:rPr>
                  </w:pPr>
                  <w:r w:rsidRPr="000E616F">
                    <w:rPr>
                      <w:color w:val="000000"/>
                    </w:rPr>
                    <w:t>2. Каково гормональное обеспечение мышечной деятельности и как изменяется уровень гормонов при физической нагрузке разной интенсивности?</w:t>
                  </w:r>
                </w:p>
                <w:p w:rsidR="000E616F" w:rsidRPr="000E616F" w:rsidRDefault="000E616F" w:rsidP="000E616F">
                  <w:pPr>
                    <w:spacing w:before="100" w:beforeAutospacing="1" w:after="100" w:afterAutospacing="1"/>
                    <w:jc w:val="both"/>
                    <w:rPr>
                      <w:color w:val="000000"/>
                    </w:rPr>
                  </w:pPr>
                  <w:r w:rsidRPr="000E616F">
                    <w:rPr>
                      <w:color w:val="000000"/>
                    </w:rPr>
                    <w:t>3. Какова роль гемоглобина и миоглобина в обеспечении организма кислородом?</w:t>
                  </w:r>
                </w:p>
                <w:p w:rsidR="000E616F" w:rsidRPr="000E616F" w:rsidRDefault="000E616F" w:rsidP="000E616F">
                  <w:pPr>
                    <w:spacing w:before="100" w:beforeAutospacing="1" w:after="100" w:afterAutospacing="1"/>
                    <w:jc w:val="both"/>
                    <w:rPr>
                      <w:color w:val="000000"/>
                    </w:rPr>
                  </w:pPr>
                  <w:r w:rsidRPr="000E616F">
                    <w:rPr>
                      <w:color w:val="000000"/>
                    </w:rPr>
                    <w:t>4. Какие биохимические изменения происходят в сердечной мышце, головном мозгу, работающих мышцах и крови при выполнении мышечной работы?</w:t>
                  </w:r>
                </w:p>
                <w:p w:rsidR="000E616F" w:rsidRPr="000E616F" w:rsidRDefault="000E616F" w:rsidP="000E616F">
                  <w:pPr>
                    <w:spacing w:before="100" w:beforeAutospacing="1" w:after="100" w:afterAutospacing="1"/>
                    <w:jc w:val="both"/>
                    <w:rPr>
                      <w:color w:val="000000"/>
                    </w:rPr>
                  </w:pPr>
                  <w:r w:rsidRPr="000E616F">
                    <w:rPr>
                      <w:color w:val="000000"/>
                    </w:rPr>
                    <w:t>5. Дайте определения понятиям: «кислородная емкость крови», «истинное устойчивое состояние», «ложное устойчивое состояние», «кислородный запрос», «кислородный приход», «кислородный дефицит».</w:t>
                  </w:r>
                </w:p>
                <w:p w:rsidR="000E616F" w:rsidRPr="000E616F" w:rsidRDefault="000E616F" w:rsidP="000E616F">
                  <w:pPr>
                    <w:spacing w:before="100" w:beforeAutospacing="1" w:after="100" w:afterAutospacing="1"/>
                    <w:jc w:val="both"/>
                    <w:rPr>
                      <w:color w:val="000000"/>
                    </w:rPr>
                  </w:pPr>
                  <w:r w:rsidRPr="000E616F">
                    <w:rPr>
                      <w:color w:val="000000"/>
                    </w:rPr>
                    <w:t>6. В чем проявляются биохимические изменения в организме при утомлении?</w:t>
                  </w:r>
                </w:p>
                <w:p w:rsidR="000E616F" w:rsidRPr="000E616F" w:rsidRDefault="000E616F" w:rsidP="000E616F">
                  <w:pPr>
                    <w:spacing w:before="100" w:beforeAutospacing="1" w:after="100" w:afterAutospacing="1"/>
                    <w:jc w:val="both"/>
                    <w:rPr>
                      <w:color w:val="000000"/>
                    </w:rPr>
                  </w:pPr>
                  <w:r w:rsidRPr="000E616F">
                    <w:rPr>
                      <w:color w:val="000000"/>
                    </w:rPr>
                    <w:t>7. Биохимические процессы в период отдыха после мышечной работы. Понятия «срочное восстановление», «отставленное восстановление», «суперкомпенсация».</w:t>
                  </w:r>
                </w:p>
                <w:p w:rsidR="000E616F" w:rsidRPr="000E616F" w:rsidRDefault="000E616F" w:rsidP="000E616F">
                  <w:pPr>
                    <w:spacing w:before="100" w:beforeAutospacing="1" w:after="100" w:afterAutospacing="1"/>
                    <w:jc w:val="both"/>
                    <w:rPr>
                      <w:color w:val="000000"/>
                    </w:rPr>
                  </w:pPr>
                  <w:r w:rsidRPr="000E616F">
                    <w:rPr>
                      <w:color w:val="000000"/>
                    </w:rPr>
                    <w:t>8. Как использовать особенности протекания восстановительных процессов при построении спортивной тренировки?</w:t>
                  </w:r>
                </w:p>
                <w:p w:rsidR="000E616F" w:rsidRPr="000E616F" w:rsidRDefault="000E616F" w:rsidP="000E616F">
                  <w:pPr>
                    <w:spacing w:before="100" w:beforeAutospacing="1" w:after="100" w:afterAutospacing="1"/>
                    <w:jc w:val="both"/>
                    <w:rPr>
                      <w:color w:val="000000"/>
                    </w:rPr>
                  </w:pPr>
                  <w:r w:rsidRPr="000E616F">
                    <w:rPr>
                      <w:color w:val="000000"/>
                    </w:rPr>
                    <w:t>9. По раздаточному графическому материалу определите характеристики физической деятельности (к вопросам 5, 6, 7).</w:t>
                  </w:r>
                </w:p>
                <w:p w:rsidR="000E616F" w:rsidRPr="000E616F" w:rsidRDefault="000E616F" w:rsidP="000E616F">
                  <w:pPr>
                    <w:spacing w:before="100" w:beforeAutospacing="1" w:after="100" w:afterAutospacing="1"/>
                    <w:jc w:val="both"/>
                    <w:rPr>
                      <w:color w:val="000000"/>
                    </w:rPr>
                  </w:pPr>
                  <w:r w:rsidRPr="000E616F">
                    <w:rPr>
                      <w:color w:val="000000"/>
                    </w:rPr>
                    <w:t xml:space="preserve">10. Какова роль педагога по физической культуре в формировании физической активности и ЗОЖ обучаемых? </w:t>
                  </w:r>
                </w:p>
                <w:p w:rsidR="000E616F" w:rsidRPr="000E616F" w:rsidRDefault="000E616F" w:rsidP="000E616F">
                  <w:pPr>
                    <w:spacing w:before="100" w:beforeAutospacing="1" w:after="100" w:afterAutospacing="1"/>
                    <w:jc w:val="both"/>
                    <w:rPr>
                      <w:color w:val="000000"/>
                    </w:rPr>
                  </w:pPr>
                  <w:r w:rsidRPr="000E616F">
                    <w:rPr>
                      <w:b/>
                      <w:bCs/>
                      <w:color w:val="000000"/>
                    </w:rPr>
                    <w:t>2.3. Выполните</w:t>
                  </w:r>
                  <w:r w:rsidRPr="000E616F">
                    <w:rPr>
                      <w:color w:val="000000"/>
                    </w:rPr>
                    <w:t xml:space="preserve"> проверочный тест.</w:t>
                  </w:r>
                </w:p>
                <w:p w:rsidR="000E616F" w:rsidRPr="000E616F" w:rsidRDefault="000E616F" w:rsidP="000E616F">
                  <w:pPr>
                    <w:spacing w:before="100" w:beforeAutospacing="1" w:after="100" w:afterAutospacing="1"/>
                    <w:rPr>
                      <w:color w:val="000000"/>
                    </w:rPr>
                  </w:pPr>
                </w:p>
              </w:tc>
            </w:tr>
          </w:tbl>
          <w:p w:rsidR="000E616F" w:rsidRPr="000E616F" w:rsidRDefault="000E616F" w:rsidP="000E616F">
            <w:pPr>
              <w:rPr>
                <w:color w:val="000000"/>
              </w:rPr>
            </w:pPr>
          </w:p>
        </w:tc>
      </w:tr>
    </w:tbl>
    <w:p w:rsidR="00DA3A59" w:rsidRPr="000F17E2" w:rsidRDefault="00DA3A59" w:rsidP="000E616F">
      <w:pPr>
        <w:rPr>
          <w:b/>
          <w:bCs/>
        </w:rPr>
      </w:pPr>
    </w:p>
    <w:p w:rsidR="008479A0"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Какое строение имеют скелетные мышцы?</w:t>
      </w:r>
    </w:p>
    <w:p w:rsidR="00DA3A59" w:rsidRPr="000F17E2" w:rsidRDefault="00DA3A59" w:rsidP="000E616F">
      <w:pPr>
        <w:pStyle w:val="a4"/>
        <w:spacing w:after="0"/>
        <w:rPr>
          <w:rFonts w:ascii="Times New Roman" w:hAnsi="Times New Roman"/>
          <w:bCs/>
          <w:sz w:val="24"/>
          <w:szCs w:val="24"/>
        </w:rPr>
      </w:pP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Перечислите вещества, входящие в  состав мышечной ткани и их роль.</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Расскажите механизм мышечного сокращения.</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 xml:space="preserve">Что такое «биоэнергетика мышечной деятельности»? </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Перечислите основные пути ресинтеза АТФ при выполнении физической нагрузки, их биоэнергетические характеристики.</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Что является анаэробными путями ресинтеза АТФ. Сравните  креатинфосфатный и гликолитический пути. Креатинкиназная реакция</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В чем суть процесса гликолиза?</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В чем суть миокиназнойреакци?</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Как происходит ресинтез АТФ в аэробных условиях?</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lastRenderedPageBreak/>
        <w:t xml:space="preserve"> Дайте характеристику медленных и быстрых мышечные волок</w:t>
      </w:r>
      <w:r w:rsidR="00C41791" w:rsidRPr="000F17E2">
        <w:rPr>
          <w:rFonts w:ascii="Times New Roman" w:hAnsi="Times New Roman"/>
          <w:bCs/>
          <w:sz w:val="24"/>
          <w:szCs w:val="24"/>
        </w:rPr>
        <w:t>о</w:t>
      </w:r>
      <w:r w:rsidRPr="000F17E2">
        <w:rPr>
          <w:rFonts w:ascii="Times New Roman" w:hAnsi="Times New Roman"/>
          <w:bCs/>
          <w:sz w:val="24"/>
          <w:szCs w:val="24"/>
        </w:rPr>
        <w:t>н.</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Что такое  биохимическая адаптация организма к мышечной деятельности?</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Каковы особенности потребления кислорода при мышечной деятельности?</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 xml:space="preserve"> Классификация мышечной работы по биохимическим критериям.</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Какие биохимические изменения происходят в скелетных мышцах при выполнении физической работы?</w:t>
      </w:r>
    </w:p>
    <w:p w:rsidR="008479A0" w:rsidRPr="000F17E2"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Какие биохимические изменения в организме при выполнении физической работы (в головном мозге, миокарде, печени)?</w:t>
      </w:r>
    </w:p>
    <w:p w:rsidR="008479A0" w:rsidRDefault="008479A0" w:rsidP="000E616F">
      <w:pPr>
        <w:pStyle w:val="a4"/>
        <w:numPr>
          <w:ilvl w:val="0"/>
          <w:numId w:val="4"/>
        </w:numPr>
        <w:spacing w:after="0"/>
        <w:rPr>
          <w:rFonts w:ascii="Times New Roman" w:hAnsi="Times New Roman"/>
          <w:bCs/>
          <w:sz w:val="24"/>
          <w:szCs w:val="24"/>
        </w:rPr>
      </w:pPr>
      <w:r w:rsidRPr="000F17E2">
        <w:rPr>
          <w:rFonts w:ascii="Times New Roman" w:hAnsi="Times New Roman"/>
          <w:bCs/>
          <w:sz w:val="24"/>
          <w:szCs w:val="24"/>
        </w:rPr>
        <w:t>Какие биохимические изменения в крови и моче при выполнении мышечной деятельности (изменение содержания белков, глюкозы, лактата, жирных кислот, кетоновых тел, мочевины, изменение водородного показателя)?</w:t>
      </w:r>
    </w:p>
    <w:p w:rsidR="000E616F" w:rsidRPr="000E616F" w:rsidRDefault="000E616F" w:rsidP="000E616F">
      <w:pPr>
        <w:ind w:left="360"/>
        <w:rPr>
          <w:bCs/>
        </w:rPr>
      </w:pPr>
    </w:p>
    <w:p w:rsidR="008479A0" w:rsidRPr="000F17E2" w:rsidRDefault="008479A0" w:rsidP="004D69F0">
      <w:pPr>
        <w:ind w:left="360"/>
        <w:jc w:val="center"/>
        <w:rPr>
          <w:b/>
          <w:bCs/>
        </w:rPr>
      </w:pPr>
      <w:r w:rsidRPr="000F17E2">
        <w:rPr>
          <w:b/>
          <w:bCs/>
        </w:rPr>
        <w:t>Раздел 2.</w:t>
      </w:r>
    </w:p>
    <w:p w:rsidR="008479A0" w:rsidRPr="000F17E2" w:rsidRDefault="008479A0" w:rsidP="004D69F0">
      <w:pPr>
        <w:ind w:left="360"/>
        <w:jc w:val="center"/>
        <w:rPr>
          <w:b/>
          <w:bCs/>
        </w:rPr>
      </w:pPr>
      <w:r w:rsidRPr="000F17E2">
        <w:rPr>
          <w:b/>
          <w:bCs/>
        </w:rPr>
        <w:t>Биохимические основы и принципы спортивной тренировки.</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Дайте общую характеристику  биохимической адаптации организма к мышечной деятельности</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Раскройте понятие об утомлении. Биохимические изменения, происходящие при утомлении. Причины утомления.</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 xml:space="preserve">Каковы механизм утомления? </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Какие биохимические изменения, происходят в организме в период отдыха после нагрузки?</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Что такое «суперкомпенсация»? В чем заключается принцип гетерохронности восстановления энергетических субстратов?</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 xml:space="preserve">Укажите молекулярные механизмы восстановления (срочное и отставленное восстановление)? </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Как оценить процессы  восстановления?</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Каковы биохимические и структурные основы скоростно-силовых качеств у спортсмена?</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Каково биохимическое обоснование методов развития скоростно-силовых качеств у спортсменов?</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Каковы биохимические основы выносливости спортсмена?</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Перечислить и дать характеристику биохимических закономерностей  и механизмов  адаптации (генотипическая и фенотипическая адаптация).</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 xml:space="preserve">Охарактеризовать и сравнить этап срочной  и долговременной адаптации. </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Биохимические закономерности адаптации. Биологические принципы спортивной тренировки.</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Дать характеристику биологическому принципу спортивной тренировки – принципу сверхотягощения, принципу обратимости.</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Дать характеристику биологическому принципу спортивной тренировки – принципу специфичности, принципу последовательности.</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Дать характеристику биологическому принципу спортивной тренировки  – принципу регулярности, принципу цикличности.</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Что такое «биохимические основы рационального питания» при занятиях физическими упражнениями и спортом?</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Какие биохимические особенности  питания  спортсменов при занятиях избранным видом спорта?</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lastRenderedPageBreak/>
        <w:t>Что такое  калорийность и сбалансированность пищевого рациона?</w:t>
      </w:r>
    </w:p>
    <w:p w:rsidR="008479A0" w:rsidRPr="000F17E2" w:rsidRDefault="008479A0" w:rsidP="000F17E2">
      <w:pPr>
        <w:pStyle w:val="a4"/>
        <w:numPr>
          <w:ilvl w:val="0"/>
          <w:numId w:val="5"/>
        </w:numPr>
        <w:spacing w:after="0"/>
        <w:ind w:left="426" w:hanging="142"/>
        <w:rPr>
          <w:rFonts w:ascii="Times New Roman" w:hAnsi="Times New Roman"/>
          <w:sz w:val="24"/>
          <w:szCs w:val="24"/>
        </w:rPr>
      </w:pPr>
      <w:r w:rsidRPr="000F17E2">
        <w:rPr>
          <w:rFonts w:ascii="Times New Roman" w:hAnsi="Times New Roman"/>
          <w:sz w:val="24"/>
          <w:szCs w:val="24"/>
        </w:rPr>
        <w:t>Какие факторы питания можно использовать для ускорения процессов восстановления и адаптации к систематическим тренировочным нагрузкам?</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Перечислите цели, задачи, виды и организация биохимического контроля в спорте.</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 xml:space="preserve"> Какие  биохимические сдвиги происходят  в организме после выполнения стандартных и максимальных нагрузок?</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Перечислите показатели и объекты биохимических исследований.</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Что такое оперативный контроль? Какие биохимические методики, используются в практике оперативного контроля?</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Что такое текущий контроль? Какие биохимические методики, используются в практике текущего контроля?</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Что такое этапный контроль? Какие биохимические методики, используются в практике в практике этапного контроля.</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Перечислите виды биохимического контроля в спорте.</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Как осуществляется контроль за применением допинга в спорте?</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Перечислите и охарактеризуйте основные классы запрещенных препаратов в спорте.</w:t>
      </w:r>
    </w:p>
    <w:p w:rsidR="008479A0" w:rsidRPr="000F17E2" w:rsidRDefault="008479A0" w:rsidP="000F17E2">
      <w:pPr>
        <w:pStyle w:val="a4"/>
        <w:numPr>
          <w:ilvl w:val="0"/>
          <w:numId w:val="5"/>
        </w:numPr>
        <w:spacing w:after="0"/>
        <w:ind w:left="0" w:firstLine="284"/>
        <w:rPr>
          <w:rFonts w:ascii="Times New Roman" w:hAnsi="Times New Roman"/>
          <w:sz w:val="24"/>
          <w:szCs w:val="24"/>
        </w:rPr>
      </w:pPr>
      <w:r w:rsidRPr="000F17E2">
        <w:rPr>
          <w:rFonts w:ascii="Times New Roman" w:hAnsi="Times New Roman"/>
          <w:sz w:val="24"/>
          <w:szCs w:val="24"/>
        </w:rPr>
        <w:t>Дайте биохимическую характеристику избранного вида спорта.</w:t>
      </w:r>
    </w:p>
    <w:p w:rsidR="008479A0" w:rsidRPr="008652DB" w:rsidRDefault="008479A0" w:rsidP="008652DB">
      <w:pPr>
        <w:rPr>
          <w:sz w:val="28"/>
          <w:szCs w:val="28"/>
        </w:rPr>
      </w:pPr>
    </w:p>
    <w:p w:rsidR="00130B47" w:rsidRPr="008652DB" w:rsidRDefault="00130B47" w:rsidP="00130B47">
      <w:pPr>
        <w:ind w:left="360"/>
        <w:jc w:val="center"/>
        <w:rPr>
          <w:b/>
        </w:rPr>
      </w:pPr>
      <w:r w:rsidRPr="008652DB">
        <w:rPr>
          <w:b/>
        </w:rPr>
        <w:t>3.2. Тематика и содержание контрольных работ</w:t>
      </w:r>
    </w:p>
    <w:p w:rsidR="00130B47" w:rsidRDefault="00130B47" w:rsidP="00130B47">
      <w:pPr>
        <w:ind w:left="360"/>
        <w:jc w:val="center"/>
        <w:rPr>
          <w:b/>
          <w:sz w:val="28"/>
          <w:szCs w:val="28"/>
        </w:rPr>
      </w:pPr>
    </w:p>
    <w:p w:rsidR="00130B47" w:rsidRPr="00765B58" w:rsidRDefault="00130B47" w:rsidP="00130B47">
      <w:r w:rsidRPr="00765B58">
        <w:rPr>
          <w:b/>
        </w:rPr>
        <w:t xml:space="preserve">Тип задания: </w:t>
      </w:r>
      <w:r w:rsidRPr="00765B58">
        <w:t>контрольная работа</w:t>
      </w:r>
    </w:p>
    <w:p w:rsidR="00130B47" w:rsidRPr="00765B58" w:rsidRDefault="00130B47" w:rsidP="00130B47">
      <w:pPr>
        <w:pStyle w:val="a4"/>
        <w:spacing w:after="0" w:line="240" w:lineRule="auto"/>
        <w:ind w:left="0"/>
        <w:rPr>
          <w:rFonts w:ascii="Times New Roman" w:hAnsi="Times New Roman"/>
          <w:sz w:val="24"/>
          <w:szCs w:val="24"/>
        </w:rPr>
      </w:pPr>
      <w:r w:rsidRPr="00765B58">
        <w:rPr>
          <w:rFonts w:ascii="Times New Roman" w:hAnsi="Times New Roman"/>
          <w:b/>
          <w:sz w:val="24"/>
          <w:szCs w:val="24"/>
        </w:rPr>
        <w:t>Условия выполнения:</w:t>
      </w:r>
    </w:p>
    <w:p w:rsidR="00130B47" w:rsidRPr="00765B58" w:rsidRDefault="00130B47" w:rsidP="00130B47">
      <w:pPr>
        <w:pStyle w:val="a4"/>
        <w:spacing w:after="0" w:line="240" w:lineRule="auto"/>
        <w:ind w:left="0"/>
        <w:rPr>
          <w:rFonts w:ascii="Times New Roman" w:hAnsi="Times New Roman"/>
          <w:i/>
          <w:sz w:val="24"/>
          <w:szCs w:val="24"/>
        </w:rPr>
      </w:pPr>
      <w:r w:rsidRPr="00765B58">
        <w:rPr>
          <w:rFonts w:ascii="Times New Roman" w:hAnsi="Times New Roman"/>
          <w:sz w:val="24"/>
          <w:szCs w:val="24"/>
        </w:rPr>
        <w:t xml:space="preserve">Место выполнения – </w:t>
      </w:r>
      <w:r w:rsidRPr="00765B58">
        <w:rPr>
          <w:rFonts w:ascii="Times New Roman" w:hAnsi="Times New Roman"/>
          <w:i/>
          <w:sz w:val="24"/>
          <w:szCs w:val="24"/>
        </w:rPr>
        <w:t>учебный кабинет</w:t>
      </w:r>
    </w:p>
    <w:p w:rsidR="00130B47" w:rsidRPr="00765B58" w:rsidRDefault="00130B47" w:rsidP="00130B47">
      <w:pPr>
        <w:pStyle w:val="a4"/>
        <w:spacing w:after="0" w:line="240" w:lineRule="auto"/>
        <w:ind w:left="0"/>
        <w:rPr>
          <w:rFonts w:ascii="Times New Roman" w:hAnsi="Times New Roman"/>
          <w:i/>
          <w:sz w:val="24"/>
          <w:szCs w:val="24"/>
        </w:rPr>
      </w:pPr>
      <w:r w:rsidRPr="00765B58">
        <w:rPr>
          <w:rFonts w:ascii="Times New Roman" w:hAnsi="Times New Roman"/>
          <w:sz w:val="24"/>
          <w:szCs w:val="24"/>
        </w:rPr>
        <w:t xml:space="preserve">Максимальное время выполнения – </w:t>
      </w:r>
      <w:r w:rsidRPr="00765B58">
        <w:rPr>
          <w:rFonts w:ascii="Times New Roman" w:hAnsi="Times New Roman"/>
          <w:i/>
          <w:sz w:val="24"/>
          <w:szCs w:val="24"/>
        </w:rPr>
        <w:t>40 минут.</w:t>
      </w:r>
    </w:p>
    <w:p w:rsidR="00130B47" w:rsidRPr="00765B58" w:rsidRDefault="00130B47" w:rsidP="00130B47">
      <w:pPr>
        <w:pStyle w:val="a4"/>
        <w:spacing w:after="0" w:line="240" w:lineRule="auto"/>
        <w:ind w:left="0"/>
        <w:rPr>
          <w:rFonts w:ascii="Times New Roman" w:hAnsi="Times New Roman"/>
          <w:b/>
          <w:sz w:val="24"/>
          <w:szCs w:val="24"/>
        </w:rPr>
      </w:pPr>
      <w:r w:rsidRPr="00765B58">
        <w:rPr>
          <w:rFonts w:ascii="Times New Roman" w:hAnsi="Times New Roman"/>
          <w:b/>
          <w:sz w:val="24"/>
          <w:szCs w:val="24"/>
        </w:rPr>
        <w:t xml:space="preserve">Методические указания к выполнению контрольной работы: </w:t>
      </w:r>
    </w:p>
    <w:p w:rsidR="00130B47" w:rsidRPr="00765B58" w:rsidRDefault="00130B47" w:rsidP="00130B47">
      <w:pPr>
        <w:pStyle w:val="a4"/>
        <w:spacing w:after="0" w:line="240" w:lineRule="auto"/>
        <w:ind w:left="0"/>
        <w:rPr>
          <w:rFonts w:ascii="Times New Roman" w:hAnsi="Times New Roman"/>
          <w:sz w:val="24"/>
          <w:szCs w:val="24"/>
        </w:rPr>
      </w:pPr>
      <w:r w:rsidRPr="00765B58">
        <w:rPr>
          <w:rFonts w:ascii="Times New Roman" w:hAnsi="Times New Roman"/>
          <w:sz w:val="24"/>
          <w:szCs w:val="24"/>
        </w:rPr>
        <w:t>каждая контрольная</w:t>
      </w:r>
      <w:r w:rsidR="008652DB">
        <w:rPr>
          <w:rFonts w:ascii="Times New Roman" w:hAnsi="Times New Roman"/>
          <w:sz w:val="24"/>
          <w:szCs w:val="24"/>
        </w:rPr>
        <w:t xml:space="preserve"> </w:t>
      </w:r>
      <w:r w:rsidRPr="00765B58">
        <w:rPr>
          <w:rFonts w:ascii="Times New Roman" w:hAnsi="Times New Roman"/>
          <w:sz w:val="24"/>
          <w:szCs w:val="24"/>
        </w:rPr>
        <w:t>работа состоит из 25 заданий разного типа. При выполнении тестовых заданий предлагается:</w:t>
      </w:r>
    </w:p>
    <w:p w:rsidR="00130B47" w:rsidRPr="00765B58" w:rsidRDefault="00130B47" w:rsidP="00130B47">
      <w:pPr>
        <w:pStyle w:val="a4"/>
        <w:spacing w:after="0" w:line="240" w:lineRule="auto"/>
        <w:ind w:left="0"/>
        <w:rPr>
          <w:rFonts w:ascii="Times New Roman" w:hAnsi="Times New Roman"/>
          <w:sz w:val="24"/>
          <w:szCs w:val="24"/>
        </w:rPr>
      </w:pPr>
      <w:r w:rsidRPr="00765B58">
        <w:rPr>
          <w:rFonts w:ascii="Times New Roman" w:hAnsi="Times New Roman"/>
          <w:sz w:val="24"/>
          <w:szCs w:val="24"/>
        </w:rPr>
        <w:t>- выбрать правильный ответ из предложенных;</w:t>
      </w:r>
    </w:p>
    <w:p w:rsidR="00130B47" w:rsidRPr="00765B58" w:rsidRDefault="00130B47" w:rsidP="00130B47">
      <w:pPr>
        <w:pStyle w:val="a4"/>
        <w:tabs>
          <w:tab w:val="left" w:pos="284"/>
        </w:tabs>
        <w:spacing w:after="0" w:line="240" w:lineRule="auto"/>
        <w:ind w:left="0"/>
        <w:rPr>
          <w:rFonts w:ascii="Times New Roman" w:hAnsi="Times New Roman"/>
          <w:sz w:val="24"/>
          <w:szCs w:val="24"/>
        </w:rPr>
      </w:pPr>
      <w:r w:rsidRPr="00765B58">
        <w:rPr>
          <w:rFonts w:ascii="Times New Roman" w:hAnsi="Times New Roman"/>
          <w:sz w:val="24"/>
          <w:szCs w:val="24"/>
        </w:rPr>
        <w:t>- вставить в текст задания пропущенные термины/ понятия;</w:t>
      </w:r>
    </w:p>
    <w:p w:rsidR="00130B47" w:rsidRPr="00765B58" w:rsidRDefault="00130B47" w:rsidP="00130B47">
      <w:pPr>
        <w:pStyle w:val="a4"/>
        <w:tabs>
          <w:tab w:val="left" w:pos="284"/>
        </w:tabs>
        <w:spacing w:after="0" w:line="240" w:lineRule="auto"/>
        <w:ind w:left="0"/>
        <w:rPr>
          <w:rFonts w:ascii="Times New Roman" w:hAnsi="Times New Roman"/>
          <w:sz w:val="24"/>
          <w:szCs w:val="24"/>
        </w:rPr>
      </w:pPr>
      <w:r w:rsidRPr="00765B58">
        <w:rPr>
          <w:rFonts w:ascii="Times New Roman" w:hAnsi="Times New Roman"/>
          <w:sz w:val="24"/>
          <w:szCs w:val="24"/>
        </w:rPr>
        <w:t xml:space="preserve">-дать развернутый ответ на вопрос или написать определение термины/ понятия; </w:t>
      </w:r>
    </w:p>
    <w:p w:rsidR="00130B47" w:rsidRPr="00765B58" w:rsidRDefault="00130B47" w:rsidP="00130B47">
      <w:pPr>
        <w:pStyle w:val="a4"/>
        <w:spacing w:after="0" w:line="240" w:lineRule="auto"/>
        <w:ind w:left="0"/>
        <w:rPr>
          <w:rFonts w:ascii="Times New Roman" w:hAnsi="Times New Roman"/>
          <w:b/>
          <w:color w:val="000000" w:themeColor="text1"/>
          <w:sz w:val="24"/>
          <w:szCs w:val="24"/>
        </w:rPr>
      </w:pPr>
      <w:r w:rsidRPr="00765B58">
        <w:rPr>
          <w:rFonts w:ascii="Times New Roman" w:hAnsi="Times New Roman"/>
          <w:b/>
          <w:color w:val="000000" w:themeColor="text1"/>
          <w:sz w:val="24"/>
          <w:szCs w:val="24"/>
        </w:rPr>
        <w:t>Критерии оценивания:</w:t>
      </w:r>
    </w:p>
    <w:p w:rsidR="00130B47" w:rsidRPr="00765B58" w:rsidRDefault="00865E17" w:rsidP="00130B47">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Оценка «5» -18-20</w:t>
      </w:r>
      <w:r w:rsidR="00130B47" w:rsidRPr="00765B58">
        <w:rPr>
          <w:rFonts w:ascii="Times New Roman" w:hAnsi="Times New Roman"/>
          <w:color w:val="000000" w:themeColor="text1"/>
          <w:sz w:val="24"/>
          <w:szCs w:val="24"/>
        </w:rPr>
        <w:t xml:space="preserve"> правильных ответов;</w:t>
      </w:r>
    </w:p>
    <w:p w:rsidR="00130B47" w:rsidRPr="00765B58" w:rsidRDefault="00865E17" w:rsidP="00130B47">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Оценка «4» -15-17</w:t>
      </w:r>
      <w:r w:rsidR="00130B47" w:rsidRPr="00765B58">
        <w:rPr>
          <w:rFonts w:ascii="Times New Roman" w:hAnsi="Times New Roman"/>
          <w:color w:val="000000" w:themeColor="text1"/>
          <w:sz w:val="24"/>
          <w:szCs w:val="24"/>
        </w:rPr>
        <w:t xml:space="preserve"> правильных ответов;</w:t>
      </w:r>
    </w:p>
    <w:p w:rsidR="00130B47" w:rsidRPr="00765B58" w:rsidRDefault="00865E17" w:rsidP="00130B47">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Оценка «3» -10</w:t>
      </w:r>
      <w:r w:rsidR="00130B47" w:rsidRPr="00765B58">
        <w:rPr>
          <w:rFonts w:ascii="Times New Roman" w:hAnsi="Times New Roman"/>
          <w:color w:val="000000" w:themeColor="text1"/>
          <w:sz w:val="24"/>
          <w:szCs w:val="24"/>
        </w:rPr>
        <w:t>-1</w:t>
      </w:r>
      <w:r>
        <w:rPr>
          <w:rFonts w:ascii="Times New Roman" w:hAnsi="Times New Roman"/>
          <w:color w:val="000000" w:themeColor="text1"/>
          <w:sz w:val="24"/>
          <w:szCs w:val="24"/>
        </w:rPr>
        <w:t>4</w:t>
      </w:r>
      <w:r w:rsidR="00130B47" w:rsidRPr="00765B58">
        <w:rPr>
          <w:rFonts w:ascii="Times New Roman" w:hAnsi="Times New Roman"/>
          <w:color w:val="000000" w:themeColor="text1"/>
          <w:sz w:val="24"/>
          <w:szCs w:val="24"/>
        </w:rPr>
        <w:t xml:space="preserve"> правильных ответов;</w:t>
      </w:r>
    </w:p>
    <w:p w:rsidR="00130B47" w:rsidRPr="00765B58" w:rsidRDefault="00865E17" w:rsidP="00130B47">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Оценка «2» - менее 10 </w:t>
      </w:r>
      <w:r w:rsidR="00130B47" w:rsidRPr="00765B58">
        <w:rPr>
          <w:rFonts w:ascii="Times New Roman" w:hAnsi="Times New Roman"/>
          <w:color w:val="000000" w:themeColor="text1"/>
          <w:sz w:val="24"/>
          <w:szCs w:val="24"/>
        </w:rPr>
        <w:t>правильных ответов.</w:t>
      </w:r>
    </w:p>
    <w:p w:rsidR="007618FA" w:rsidRDefault="007618FA" w:rsidP="00526316">
      <w:pPr>
        <w:jc w:val="center"/>
        <w:rPr>
          <w:b/>
        </w:rPr>
      </w:pPr>
    </w:p>
    <w:p w:rsidR="007618FA" w:rsidRDefault="007618FA" w:rsidP="006F1C34">
      <w:pPr>
        <w:tabs>
          <w:tab w:val="left" w:pos="1244"/>
        </w:tabs>
        <w:jc w:val="center"/>
        <w:rPr>
          <w:b/>
        </w:rPr>
      </w:pPr>
    </w:p>
    <w:p w:rsidR="008652DB" w:rsidRDefault="008652DB" w:rsidP="006F1C34">
      <w:pPr>
        <w:tabs>
          <w:tab w:val="left" w:pos="1244"/>
        </w:tabs>
        <w:jc w:val="center"/>
        <w:rPr>
          <w:b/>
        </w:rPr>
      </w:pPr>
    </w:p>
    <w:p w:rsidR="008652DB" w:rsidRPr="006F1C34" w:rsidRDefault="008652DB" w:rsidP="006F1C34">
      <w:pPr>
        <w:tabs>
          <w:tab w:val="left" w:pos="1244"/>
        </w:tabs>
        <w:jc w:val="center"/>
        <w:rPr>
          <w:b/>
        </w:rPr>
      </w:pPr>
    </w:p>
    <w:p w:rsidR="00130B47" w:rsidRPr="006F1C34" w:rsidRDefault="00130B47" w:rsidP="006F1C34">
      <w:pPr>
        <w:ind w:left="360"/>
        <w:jc w:val="center"/>
        <w:rPr>
          <w:b/>
        </w:rPr>
      </w:pPr>
      <w:r w:rsidRPr="006F1C34">
        <w:rPr>
          <w:b/>
        </w:rPr>
        <w:t>Контрольная работа №1 «Биохимия мышечной деятельности»</w:t>
      </w:r>
    </w:p>
    <w:p w:rsidR="00C41791" w:rsidRPr="000F17E2" w:rsidRDefault="00C41791" w:rsidP="00C41791">
      <w:pPr>
        <w:tabs>
          <w:tab w:val="left" w:pos="284"/>
          <w:tab w:val="left" w:pos="709"/>
        </w:tabs>
        <w:ind w:firstLine="284"/>
        <w:rPr>
          <w:b/>
        </w:rPr>
      </w:pPr>
      <w:r w:rsidRPr="000F17E2">
        <w:rPr>
          <w:b/>
        </w:rPr>
        <w:t>Вопросы для подготовки к контрольной работе:</w:t>
      </w:r>
    </w:p>
    <w:p w:rsidR="00C41791" w:rsidRPr="000F17E2" w:rsidRDefault="00C41791" w:rsidP="00C41791">
      <w:pPr>
        <w:numPr>
          <w:ilvl w:val="0"/>
          <w:numId w:val="6"/>
        </w:numPr>
      </w:pPr>
      <w:r w:rsidRPr="000F17E2">
        <w:t>Строение мышц.</w:t>
      </w:r>
    </w:p>
    <w:p w:rsidR="00C41791" w:rsidRPr="000F17E2" w:rsidRDefault="00C41791" w:rsidP="00C41791">
      <w:pPr>
        <w:numPr>
          <w:ilvl w:val="0"/>
          <w:numId w:val="6"/>
        </w:numPr>
      </w:pPr>
      <w:r w:rsidRPr="000F17E2">
        <w:t>Химический состав мышечной ткани.</w:t>
      </w:r>
    </w:p>
    <w:p w:rsidR="00C41791" w:rsidRPr="000F17E2" w:rsidRDefault="00C41791" w:rsidP="00C41791">
      <w:pPr>
        <w:numPr>
          <w:ilvl w:val="0"/>
          <w:numId w:val="6"/>
        </w:numPr>
      </w:pPr>
      <w:r w:rsidRPr="000F17E2">
        <w:t>Структура и свойства миофибрилл.</w:t>
      </w:r>
    </w:p>
    <w:p w:rsidR="00C41791" w:rsidRPr="000F17E2" w:rsidRDefault="00C41791" w:rsidP="00C41791">
      <w:pPr>
        <w:numPr>
          <w:ilvl w:val="0"/>
          <w:numId w:val="6"/>
        </w:numPr>
      </w:pPr>
      <w:r w:rsidRPr="000F17E2">
        <w:t>Биохимия  мышечного сокращения.</w:t>
      </w:r>
    </w:p>
    <w:p w:rsidR="00C41791" w:rsidRPr="000F17E2" w:rsidRDefault="00C41791" w:rsidP="00C41791">
      <w:pPr>
        <w:numPr>
          <w:ilvl w:val="0"/>
          <w:numId w:val="6"/>
        </w:numPr>
      </w:pPr>
      <w:r w:rsidRPr="000F17E2">
        <w:t>Источники энергии при мышечном сокращении.</w:t>
      </w:r>
    </w:p>
    <w:p w:rsidR="00C41791" w:rsidRPr="000F17E2" w:rsidRDefault="00C41791" w:rsidP="00C41791">
      <w:pPr>
        <w:numPr>
          <w:ilvl w:val="0"/>
          <w:numId w:val="6"/>
        </w:numPr>
      </w:pPr>
      <w:r w:rsidRPr="000F17E2">
        <w:t>Мобилизация энергетических ресурсов организма при мышечной работе.</w:t>
      </w:r>
    </w:p>
    <w:p w:rsidR="00C41791" w:rsidRPr="000F17E2" w:rsidRDefault="00C41791" w:rsidP="00C41791">
      <w:pPr>
        <w:numPr>
          <w:ilvl w:val="0"/>
          <w:numId w:val="6"/>
        </w:numPr>
      </w:pPr>
      <w:r w:rsidRPr="000F17E2">
        <w:t>Потребление кислорода при мышечной работе.</w:t>
      </w:r>
    </w:p>
    <w:p w:rsidR="00C41791" w:rsidRPr="000F17E2" w:rsidRDefault="00C41791" w:rsidP="00C41791">
      <w:pPr>
        <w:tabs>
          <w:tab w:val="left" w:pos="284"/>
          <w:tab w:val="left" w:pos="709"/>
        </w:tabs>
        <w:ind w:left="360"/>
        <w:rPr>
          <w:b/>
        </w:rPr>
      </w:pPr>
    </w:p>
    <w:p w:rsidR="00C41791" w:rsidRPr="000F17E2" w:rsidRDefault="00C41791" w:rsidP="00C41791">
      <w:pPr>
        <w:tabs>
          <w:tab w:val="left" w:pos="284"/>
          <w:tab w:val="left" w:pos="709"/>
        </w:tabs>
        <w:ind w:left="360"/>
        <w:rPr>
          <w:b/>
        </w:rPr>
      </w:pPr>
      <w:r w:rsidRPr="000F17E2">
        <w:rPr>
          <w:b/>
        </w:rPr>
        <w:lastRenderedPageBreak/>
        <w:t>Примерные  тестовые задания:</w:t>
      </w:r>
    </w:p>
    <w:p w:rsidR="006F1C34" w:rsidRPr="006F1C34" w:rsidRDefault="006F1C34" w:rsidP="006F1C34">
      <w:pPr>
        <w:ind w:left="360"/>
      </w:pPr>
      <w:r w:rsidRPr="006F1C34">
        <w:rPr>
          <w:b/>
          <w:bCs/>
        </w:rPr>
        <w:t>1.</w:t>
      </w:r>
      <w:r w:rsidRPr="006F1C34">
        <w:t> Структурными единицами мышечного волокна являются:</w:t>
      </w:r>
    </w:p>
    <w:p w:rsidR="006F1C34" w:rsidRPr="006F1C34" w:rsidRDefault="006F1C34" w:rsidP="006F1C34">
      <w:pPr>
        <w:ind w:left="360"/>
      </w:pPr>
      <w:r w:rsidRPr="006F1C34">
        <w:t>а) полисахариды;                         б) миофибриллы;</w:t>
      </w:r>
    </w:p>
    <w:p w:rsidR="006F1C34" w:rsidRPr="006F1C34" w:rsidRDefault="006F1C34" w:rsidP="006F1C34">
      <w:pPr>
        <w:ind w:left="360"/>
      </w:pPr>
      <w:r w:rsidRPr="006F1C34">
        <w:t>в) липопротеины;                         г) биологические мембраны.</w:t>
      </w:r>
    </w:p>
    <w:p w:rsidR="006F1C34" w:rsidRPr="006F1C34" w:rsidRDefault="006F1C34" w:rsidP="006F1C34">
      <w:pPr>
        <w:ind w:left="360"/>
      </w:pPr>
      <w:r w:rsidRPr="006F1C34">
        <w:rPr>
          <w:b/>
          <w:bCs/>
        </w:rPr>
        <w:t>2.</w:t>
      </w:r>
      <w:r w:rsidRPr="006F1C34">
        <w:t> Сарколемма представляет собой:</w:t>
      </w:r>
    </w:p>
    <w:p w:rsidR="006F1C34" w:rsidRPr="006F1C34" w:rsidRDefault="006F1C34" w:rsidP="006F1C34">
      <w:pPr>
        <w:ind w:left="360"/>
      </w:pPr>
      <w:r w:rsidRPr="006F1C34">
        <w:t>а) мембрану;</w:t>
      </w:r>
    </w:p>
    <w:p w:rsidR="006F1C34" w:rsidRPr="006F1C34" w:rsidRDefault="006F1C34" w:rsidP="006F1C34">
      <w:pPr>
        <w:ind w:left="360"/>
      </w:pPr>
      <w:r w:rsidRPr="006F1C34">
        <w:t>б) полипептид;</w:t>
      </w:r>
    </w:p>
    <w:p w:rsidR="006F1C34" w:rsidRPr="006F1C34" w:rsidRDefault="006F1C34" w:rsidP="006F1C34">
      <w:pPr>
        <w:ind w:left="360"/>
      </w:pPr>
      <w:r w:rsidRPr="006F1C34">
        <w:t>в) мультиэнзимный комплекс;</w:t>
      </w:r>
    </w:p>
    <w:p w:rsidR="006F1C34" w:rsidRPr="006F1C34" w:rsidRDefault="006F1C34" w:rsidP="006F1C34">
      <w:pPr>
        <w:ind w:left="360"/>
      </w:pPr>
      <w:r w:rsidRPr="006F1C34">
        <w:t>г) рибонуклеопротеиновый комплекс.</w:t>
      </w:r>
    </w:p>
    <w:p w:rsidR="006F1C34" w:rsidRPr="006F1C34" w:rsidRDefault="006F1C34" w:rsidP="006F1C34">
      <w:pPr>
        <w:ind w:left="360"/>
      </w:pPr>
      <w:r w:rsidRPr="006F1C34">
        <w:rPr>
          <w:b/>
          <w:bCs/>
        </w:rPr>
        <w:t>3.</w:t>
      </w:r>
      <w:r w:rsidRPr="006F1C34">
        <w:t> Толстые филаменты состоят из</w:t>
      </w:r>
      <w:r w:rsidR="00B67109">
        <w:t xml:space="preserve"> ______________</w:t>
      </w:r>
    </w:p>
    <w:p w:rsidR="006F1C34" w:rsidRPr="006F1C34" w:rsidRDefault="006F1C34" w:rsidP="006F1C34">
      <w:pPr>
        <w:ind w:left="360"/>
      </w:pPr>
      <w:r w:rsidRPr="006F1C34">
        <w:rPr>
          <w:b/>
          <w:bCs/>
        </w:rPr>
        <w:t>4.</w:t>
      </w:r>
      <w:r w:rsidRPr="006F1C34">
        <w:t> Ведущую роль в мышечном сокращении играют катионы:</w:t>
      </w:r>
    </w:p>
    <w:p w:rsidR="006F1C34" w:rsidRPr="006F1C34" w:rsidRDefault="006F1C34" w:rsidP="006F1C34">
      <w:pPr>
        <w:ind w:left="360"/>
      </w:pPr>
      <w:r w:rsidRPr="006F1C34">
        <w:t>а) магния;                                    б) натрия;</w:t>
      </w:r>
    </w:p>
    <w:p w:rsidR="006F1C34" w:rsidRPr="006F1C34" w:rsidRDefault="006F1C34" w:rsidP="006F1C34">
      <w:pPr>
        <w:ind w:left="360"/>
      </w:pPr>
      <w:r w:rsidRPr="006F1C34">
        <w:t>в) калия;                                       г) железа;</w:t>
      </w:r>
    </w:p>
    <w:p w:rsidR="006F1C34" w:rsidRPr="006F1C34" w:rsidRDefault="006F1C34" w:rsidP="006F1C34">
      <w:pPr>
        <w:ind w:left="360"/>
      </w:pPr>
      <w:r w:rsidRPr="006F1C34">
        <w:t>д) кальция.</w:t>
      </w:r>
    </w:p>
    <w:p w:rsidR="006F1C34" w:rsidRPr="006F1C34" w:rsidRDefault="006F1C34" w:rsidP="006F1C34">
      <w:pPr>
        <w:ind w:left="360"/>
      </w:pPr>
      <w:r w:rsidRPr="006F1C34">
        <w:rPr>
          <w:b/>
          <w:bCs/>
        </w:rPr>
        <w:t>5.</w:t>
      </w:r>
      <w:r w:rsidRPr="006F1C34">
        <w:t> Запасным источником энергии в мышце является:</w:t>
      </w:r>
    </w:p>
    <w:p w:rsidR="006F1C34" w:rsidRPr="006F1C34" w:rsidRDefault="006F1C34" w:rsidP="006F1C34">
      <w:pPr>
        <w:ind w:left="360"/>
      </w:pPr>
      <w:r w:rsidRPr="006F1C34">
        <w:t>а) холестерин;                            б) гликоген;</w:t>
      </w:r>
    </w:p>
    <w:p w:rsidR="006F1C34" w:rsidRPr="006F1C34" w:rsidRDefault="006F1C34" w:rsidP="006F1C34">
      <w:pPr>
        <w:ind w:left="360"/>
      </w:pPr>
      <w:r w:rsidRPr="006F1C34">
        <w:t>в) молочная кислота;                 г) глюкоза;</w:t>
      </w:r>
    </w:p>
    <w:p w:rsidR="006F1C34" w:rsidRPr="006F1C34" w:rsidRDefault="006F1C34" w:rsidP="006F1C34">
      <w:pPr>
        <w:ind w:left="360"/>
      </w:pPr>
      <w:r w:rsidRPr="006F1C34">
        <w:t>д) креатинфосфат.</w:t>
      </w:r>
    </w:p>
    <w:p w:rsidR="006F1C34" w:rsidRPr="006F1C34" w:rsidRDefault="006F1C34" w:rsidP="006F1C34">
      <w:pPr>
        <w:ind w:left="360"/>
      </w:pPr>
      <w:r w:rsidRPr="006F1C34">
        <w:rPr>
          <w:b/>
          <w:bCs/>
        </w:rPr>
        <w:t>6.</w:t>
      </w:r>
      <w:r w:rsidRPr="006F1C34">
        <w:t> В энергообеспечении кратковременных упражнений максимальной мощности основную роль играет:</w:t>
      </w:r>
    </w:p>
    <w:p w:rsidR="006F1C34" w:rsidRPr="006F1C34" w:rsidRDefault="006F1C34" w:rsidP="006F1C34">
      <w:pPr>
        <w:ind w:left="360"/>
      </w:pPr>
      <w:r w:rsidRPr="006F1C34">
        <w:t>а) гликолиз;</w:t>
      </w:r>
    </w:p>
    <w:p w:rsidR="006F1C34" w:rsidRPr="006F1C34" w:rsidRDefault="006F1C34" w:rsidP="006F1C34">
      <w:pPr>
        <w:ind w:left="360"/>
      </w:pPr>
      <w:r w:rsidRPr="006F1C34">
        <w:t>б) креатинкиназная реакция;</w:t>
      </w:r>
    </w:p>
    <w:p w:rsidR="006F1C34" w:rsidRPr="006F1C34" w:rsidRDefault="006F1C34" w:rsidP="006F1C34">
      <w:pPr>
        <w:ind w:left="360"/>
      </w:pPr>
      <w:r w:rsidRPr="006F1C34">
        <w:t>в) миокиназная реакция;</w:t>
      </w:r>
    </w:p>
    <w:p w:rsidR="006F1C34" w:rsidRPr="006F1C34" w:rsidRDefault="006F1C34" w:rsidP="006F1C34">
      <w:pPr>
        <w:ind w:left="360"/>
      </w:pPr>
      <w:r w:rsidRPr="006F1C34">
        <w:t>г) аэробный распад глюкозы.</w:t>
      </w:r>
    </w:p>
    <w:p w:rsidR="006F1C34" w:rsidRPr="006F1C34" w:rsidRDefault="006F1C34" w:rsidP="006F1C34">
      <w:pPr>
        <w:ind w:left="360"/>
      </w:pPr>
      <w:r w:rsidRPr="006F1C34">
        <w:rPr>
          <w:b/>
          <w:bCs/>
        </w:rPr>
        <w:t>7.</w:t>
      </w:r>
      <w:r w:rsidRPr="006F1C34">
        <w:t> Наибольший выход энергии достигается в:</w:t>
      </w:r>
    </w:p>
    <w:p w:rsidR="006F1C34" w:rsidRPr="006F1C34" w:rsidRDefault="006F1C34" w:rsidP="006F1C34">
      <w:pPr>
        <w:ind w:left="360"/>
      </w:pPr>
      <w:r w:rsidRPr="006F1C34">
        <w:t>а) гликолизе;</w:t>
      </w:r>
    </w:p>
    <w:p w:rsidR="006F1C34" w:rsidRPr="006F1C34" w:rsidRDefault="006F1C34" w:rsidP="006F1C34">
      <w:pPr>
        <w:ind w:left="360"/>
      </w:pPr>
      <w:r w:rsidRPr="006F1C34">
        <w:t>б) аэробном распаде глюкозы;</w:t>
      </w:r>
    </w:p>
    <w:p w:rsidR="006F1C34" w:rsidRPr="006F1C34" w:rsidRDefault="006F1C34" w:rsidP="006F1C34">
      <w:pPr>
        <w:ind w:left="360"/>
      </w:pPr>
      <w:r w:rsidRPr="006F1C34">
        <w:t>в) креатинкиназной реакции;</w:t>
      </w:r>
    </w:p>
    <w:p w:rsidR="006F1C34" w:rsidRPr="006F1C34" w:rsidRDefault="006F1C34" w:rsidP="006F1C34">
      <w:pPr>
        <w:ind w:left="360"/>
      </w:pPr>
      <w:r w:rsidRPr="006F1C34">
        <w:t>г) миокиназной реакции.</w:t>
      </w:r>
    </w:p>
    <w:p w:rsidR="00130B47" w:rsidRDefault="00B67109" w:rsidP="00130B47">
      <w:pPr>
        <w:ind w:left="360"/>
      </w:pPr>
      <w:r w:rsidRPr="00B67109">
        <w:rPr>
          <w:b/>
        </w:rPr>
        <w:t>8.</w:t>
      </w:r>
      <w:r>
        <w:t xml:space="preserve"> Что такое МПК?</w:t>
      </w:r>
    </w:p>
    <w:p w:rsidR="008652DB" w:rsidRPr="000F17E2" w:rsidRDefault="008652DB" w:rsidP="00130B47">
      <w:pPr>
        <w:ind w:left="360"/>
      </w:pPr>
    </w:p>
    <w:p w:rsidR="00130B47" w:rsidRPr="006F1C34" w:rsidRDefault="00130B47" w:rsidP="008652DB">
      <w:pPr>
        <w:ind w:left="360"/>
        <w:jc w:val="center"/>
        <w:rPr>
          <w:b/>
        </w:rPr>
      </w:pPr>
      <w:r w:rsidRPr="006F1C34">
        <w:rPr>
          <w:b/>
        </w:rPr>
        <w:t>Контрольная работа № 2 «Молекулярные механизмы утомления,  восстановления, адаптации».</w:t>
      </w:r>
    </w:p>
    <w:p w:rsidR="006F1C34" w:rsidRDefault="006F1C34" w:rsidP="006F1C34">
      <w:pPr>
        <w:ind w:left="360"/>
      </w:pPr>
      <w:r w:rsidRPr="006F1C34">
        <w:rPr>
          <w:b/>
        </w:rPr>
        <w:t>Вопросы для подготовки к контрольной работе:</w:t>
      </w:r>
    </w:p>
    <w:p w:rsidR="006F1C34" w:rsidRDefault="006F1C34" w:rsidP="00DB2421">
      <w:pPr>
        <w:tabs>
          <w:tab w:val="left" w:pos="567"/>
        </w:tabs>
        <w:ind w:left="360"/>
      </w:pPr>
    </w:p>
    <w:p w:rsidR="00DB2421" w:rsidRPr="000F17E2" w:rsidRDefault="00DB2421" w:rsidP="00DB2421">
      <w:pPr>
        <w:pStyle w:val="a4"/>
        <w:numPr>
          <w:ilvl w:val="0"/>
          <w:numId w:val="7"/>
        </w:numPr>
        <w:tabs>
          <w:tab w:val="left" w:pos="567"/>
        </w:tabs>
        <w:spacing w:after="0" w:line="240" w:lineRule="auto"/>
        <w:ind w:left="567" w:hanging="283"/>
        <w:rPr>
          <w:rFonts w:ascii="Times New Roman" w:hAnsi="Times New Roman"/>
          <w:sz w:val="24"/>
          <w:szCs w:val="24"/>
        </w:rPr>
      </w:pPr>
      <w:r w:rsidRPr="000F17E2">
        <w:rPr>
          <w:rFonts w:ascii="Times New Roman" w:hAnsi="Times New Roman"/>
          <w:sz w:val="24"/>
          <w:szCs w:val="24"/>
        </w:rPr>
        <w:t>Дайте общую характеристику  биохимической адаптации организма к мышечной деятельности</w:t>
      </w:r>
    </w:p>
    <w:p w:rsidR="00DB2421" w:rsidRPr="000F17E2" w:rsidRDefault="00DB2421" w:rsidP="00DB2421">
      <w:pPr>
        <w:pStyle w:val="a4"/>
        <w:numPr>
          <w:ilvl w:val="0"/>
          <w:numId w:val="7"/>
        </w:numPr>
        <w:tabs>
          <w:tab w:val="left" w:pos="567"/>
        </w:tabs>
        <w:spacing w:after="0" w:line="240" w:lineRule="auto"/>
        <w:ind w:left="426" w:hanging="142"/>
        <w:rPr>
          <w:rFonts w:ascii="Times New Roman" w:hAnsi="Times New Roman"/>
          <w:sz w:val="24"/>
          <w:szCs w:val="24"/>
        </w:rPr>
      </w:pPr>
      <w:r w:rsidRPr="000F17E2">
        <w:rPr>
          <w:rFonts w:ascii="Times New Roman" w:hAnsi="Times New Roman"/>
          <w:sz w:val="24"/>
          <w:szCs w:val="24"/>
        </w:rPr>
        <w:t>Раскройте понятие об утомлении. Биохимические изменения, происходящие при утомлении. Причины утомления.</w:t>
      </w:r>
    </w:p>
    <w:p w:rsidR="00DB2421" w:rsidRPr="000F17E2" w:rsidRDefault="00DB2421" w:rsidP="00DB2421">
      <w:pPr>
        <w:pStyle w:val="a4"/>
        <w:numPr>
          <w:ilvl w:val="0"/>
          <w:numId w:val="7"/>
        </w:numPr>
        <w:tabs>
          <w:tab w:val="left" w:pos="567"/>
        </w:tabs>
        <w:spacing w:after="0" w:line="240" w:lineRule="auto"/>
        <w:ind w:left="426" w:hanging="142"/>
        <w:rPr>
          <w:rFonts w:ascii="Times New Roman" w:hAnsi="Times New Roman"/>
          <w:sz w:val="24"/>
          <w:szCs w:val="24"/>
        </w:rPr>
      </w:pPr>
      <w:r w:rsidRPr="000F17E2">
        <w:rPr>
          <w:rFonts w:ascii="Times New Roman" w:hAnsi="Times New Roman"/>
          <w:sz w:val="24"/>
          <w:szCs w:val="24"/>
        </w:rPr>
        <w:t xml:space="preserve">Каковы механизм утомления? </w:t>
      </w:r>
    </w:p>
    <w:p w:rsidR="00DB2421" w:rsidRPr="000F17E2" w:rsidRDefault="00DB2421" w:rsidP="00DB2421">
      <w:pPr>
        <w:pStyle w:val="a4"/>
        <w:numPr>
          <w:ilvl w:val="0"/>
          <w:numId w:val="7"/>
        </w:numPr>
        <w:tabs>
          <w:tab w:val="left" w:pos="567"/>
        </w:tabs>
        <w:spacing w:after="0" w:line="240" w:lineRule="auto"/>
        <w:ind w:left="426" w:hanging="142"/>
        <w:rPr>
          <w:rFonts w:ascii="Times New Roman" w:hAnsi="Times New Roman"/>
          <w:sz w:val="24"/>
          <w:szCs w:val="24"/>
        </w:rPr>
      </w:pPr>
      <w:r w:rsidRPr="000F17E2">
        <w:rPr>
          <w:rFonts w:ascii="Times New Roman" w:hAnsi="Times New Roman"/>
          <w:sz w:val="24"/>
          <w:szCs w:val="24"/>
        </w:rPr>
        <w:t>Какие биохимические изменения, происходят в организме в период отдыха после нагрузки?</w:t>
      </w:r>
    </w:p>
    <w:p w:rsidR="00DB2421" w:rsidRPr="000F17E2" w:rsidRDefault="00DB2421" w:rsidP="00DB2421">
      <w:pPr>
        <w:pStyle w:val="a4"/>
        <w:numPr>
          <w:ilvl w:val="0"/>
          <w:numId w:val="7"/>
        </w:numPr>
        <w:tabs>
          <w:tab w:val="left" w:pos="567"/>
        </w:tabs>
        <w:spacing w:after="0" w:line="240" w:lineRule="auto"/>
        <w:ind w:left="426" w:hanging="142"/>
        <w:rPr>
          <w:rFonts w:ascii="Times New Roman" w:hAnsi="Times New Roman"/>
          <w:sz w:val="24"/>
          <w:szCs w:val="24"/>
        </w:rPr>
      </w:pPr>
      <w:r w:rsidRPr="000F17E2">
        <w:rPr>
          <w:rFonts w:ascii="Times New Roman" w:hAnsi="Times New Roman"/>
          <w:sz w:val="24"/>
          <w:szCs w:val="24"/>
        </w:rPr>
        <w:t>Что такое «суперкомпенсация»? В чем заключается принцип гетерохронности восстановления энергетических субстратов?</w:t>
      </w:r>
    </w:p>
    <w:p w:rsidR="00DB2421" w:rsidRPr="000F17E2" w:rsidRDefault="00DB2421" w:rsidP="00DB2421">
      <w:pPr>
        <w:pStyle w:val="a4"/>
        <w:numPr>
          <w:ilvl w:val="0"/>
          <w:numId w:val="7"/>
        </w:numPr>
        <w:tabs>
          <w:tab w:val="left" w:pos="567"/>
        </w:tabs>
        <w:spacing w:after="0" w:line="240" w:lineRule="auto"/>
        <w:ind w:left="426" w:hanging="142"/>
        <w:rPr>
          <w:rFonts w:ascii="Times New Roman" w:hAnsi="Times New Roman"/>
          <w:sz w:val="24"/>
          <w:szCs w:val="24"/>
        </w:rPr>
      </w:pPr>
      <w:r w:rsidRPr="000F17E2">
        <w:rPr>
          <w:rFonts w:ascii="Times New Roman" w:hAnsi="Times New Roman"/>
          <w:sz w:val="24"/>
          <w:szCs w:val="24"/>
        </w:rPr>
        <w:t xml:space="preserve">Укажите молекулярные механизмы восстановления (срочное и отставленное восстановление)? </w:t>
      </w:r>
    </w:p>
    <w:p w:rsidR="00DB2421" w:rsidRPr="000F17E2" w:rsidRDefault="00DB2421" w:rsidP="00DB2421">
      <w:pPr>
        <w:pStyle w:val="a4"/>
        <w:numPr>
          <w:ilvl w:val="0"/>
          <w:numId w:val="7"/>
        </w:numPr>
        <w:tabs>
          <w:tab w:val="left" w:pos="567"/>
        </w:tabs>
        <w:spacing w:after="0" w:line="240" w:lineRule="auto"/>
        <w:ind w:left="426" w:hanging="142"/>
        <w:rPr>
          <w:rFonts w:ascii="Times New Roman" w:hAnsi="Times New Roman"/>
          <w:sz w:val="24"/>
          <w:szCs w:val="24"/>
        </w:rPr>
      </w:pPr>
      <w:r w:rsidRPr="000F17E2">
        <w:rPr>
          <w:rFonts w:ascii="Times New Roman" w:hAnsi="Times New Roman"/>
          <w:sz w:val="24"/>
          <w:szCs w:val="24"/>
        </w:rPr>
        <w:t>Как оценить процессы  восстановления?</w:t>
      </w:r>
    </w:p>
    <w:p w:rsidR="006F1C34" w:rsidRDefault="006F1C34" w:rsidP="00DB2421">
      <w:pPr>
        <w:tabs>
          <w:tab w:val="left" w:pos="567"/>
        </w:tabs>
        <w:ind w:left="360"/>
      </w:pPr>
    </w:p>
    <w:p w:rsidR="006F1C34" w:rsidRPr="006F1C34" w:rsidRDefault="006F1C34" w:rsidP="006F1C34">
      <w:pPr>
        <w:ind w:left="360"/>
        <w:rPr>
          <w:b/>
        </w:rPr>
      </w:pPr>
      <w:r w:rsidRPr="006F1C34">
        <w:rPr>
          <w:b/>
        </w:rPr>
        <w:t>Примерные  тестовые задания:</w:t>
      </w:r>
    </w:p>
    <w:p w:rsidR="006F1C34" w:rsidRDefault="006F1C34" w:rsidP="006F1C34">
      <w:pPr>
        <w:ind w:left="360"/>
      </w:pPr>
      <w:r w:rsidRPr="006F1C34">
        <w:rPr>
          <w:b/>
        </w:rPr>
        <w:t>1.</w:t>
      </w:r>
      <w:r w:rsidRPr="006F1C34">
        <w:t xml:space="preserve"> Количество кислорода, которое  необходимо организму для полного удовлетворения</w:t>
      </w:r>
    </w:p>
    <w:p w:rsidR="006F1C34" w:rsidRPr="006F1C34" w:rsidRDefault="006F1C34" w:rsidP="006F1C34">
      <w:pPr>
        <w:ind w:left="360"/>
      </w:pPr>
      <w:r w:rsidRPr="006F1C34">
        <w:t>энергетических потребностей за счет аэробных процессов – это:</w:t>
      </w:r>
    </w:p>
    <w:p w:rsidR="006F1C34" w:rsidRPr="006F1C34" w:rsidRDefault="006F1C34" w:rsidP="006F1C34">
      <w:pPr>
        <w:ind w:left="360"/>
      </w:pPr>
      <w:r w:rsidRPr="006F1C34">
        <w:t>а) кислородный запрос;            б) кислородный долг;</w:t>
      </w:r>
    </w:p>
    <w:p w:rsidR="006F1C34" w:rsidRPr="006F1C34" w:rsidRDefault="006F1C34" w:rsidP="006F1C34">
      <w:pPr>
        <w:ind w:left="360"/>
      </w:pPr>
      <w:r w:rsidRPr="006F1C34">
        <w:lastRenderedPageBreak/>
        <w:t>в) кислородный дефицит;         г) кислородная емкость крови.</w:t>
      </w:r>
    </w:p>
    <w:p w:rsidR="006F1C34" w:rsidRPr="006F1C34" w:rsidRDefault="006F1C34" w:rsidP="006F1C34">
      <w:pPr>
        <w:ind w:left="360"/>
      </w:pPr>
      <w:r w:rsidRPr="006F1C34">
        <w:rPr>
          <w:b/>
          <w:bCs/>
        </w:rPr>
        <w:t>2.</w:t>
      </w:r>
      <w:r w:rsidRPr="006F1C34">
        <w:t> Превышение запасов энергетических веществ в период отдыха их дорабочего уровня – это:</w:t>
      </w:r>
    </w:p>
    <w:p w:rsidR="006F1C34" w:rsidRPr="006F1C34" w:rsidRDefault="006F1C34" w:rsidP="006F1C34">
      <w:pPr>
        <w:ind w:left="360"/>
      </w:pPr>
      <w:r w:rsidRPr="006F1C34">
        <w:t>а) суперкомпенсация;               б) кислородный долг;</w:t>
      </w:r>
    </w:p>
    <w:p w:rsidR="006F1C34" w:rsidRPr="006F1C34" w:rsidRDefault="006F1C34" w:rsidP="006F1C34">
      <w:pPr>
        <w:ind w:left="360"/>
      </w:pPr>
      <w:r w:rsidRPr="006F1C34">
        <w:t>в) утомление;                             г) кислородная емкость крови.</w:t>
      </w:r>
    </w:p>
    <w:p w:rsidR="006F1C34" w:rsidRPr="006F1C34" w:rsidRDefault="006F1C34" w:rsidP="006F1C34">
      <w:pPr>
        <w:ind w:left="360"/>
      </w:pPr>
      <w:r w:rsidRPr="006F1C34">
        <w:rPr>
          <w:b/>
          <w:bCs/>
        </w:rPr>
        <w:t>3.</w:t>
      </w:r>
      <w:r w:rsidRPr="006F1C34">
        <w:t> К аэробным источникам ресинтеза АТФ относится:</w:t>
      </w:r>
    </w:p>
    <w:p w:rsidR="006F1C34" w:rsidRPr="006F1C34" w:rsidRDefault="006F1C34" w:rsidP="006F1C34">
      <w:pPr>
        <w:ind w:left="360"/>
      </w:pPr>
      <w:r w:rsidRPr="006F1C34">
        <w:t>а) креатинкиназная реакция;</w:t>
      </w:r>
    </w:p>
    <w:p w:rsidR="006F1C34" w:rsidRPr="006F1C34" w:rsidRDefault="006F1C34" w:rsidP="006F1C34">
      <w:pPr>
        <w:ind w:left="360"/>
      </w:pPr>
      <w:r w:rsidRPr="006F1C34">
        <w:t>б) миокиназная реакция;</w:t>
      </w:r>
    </w:p>
    <w:p w:rsidR="006F1C34" w:rsidRPr="006F1C34" w:rsidRDefault="006F1C34" w:rsidP="006F1C34">
      <w:pPr>
        <w:ind w:left="360"/>
      </w:pPr>
      <w:r w:rsidRPr="006F1C34">
        <w:t>в) гликолиз;</w:t>
      </w:r>
    </w:p>
    <w:p w:rsidR="006F1C34" w:rsidRPr="006F1C34" w:rsidRDefault="006F1C34" w:rsidP="006F1C34">
      <w:pPr>
        <w:ind w:left="360"/>
      </w:pPr>
      <w:r w:rsidRPr="006F1C34">
        <w:t>г) синтез АТФ, сопряженный с электронотранспортной цепью.</w:t>
      </w:r>
    </w:p>
    <w:p w:rsidR="006F1C34" w:rsidRPr="006F1C34" w:rsidRDefault="006F1C34" w:rsidP="006F1C34">
      <w:pPr>
        <w:ind w:left="360"/>
      </w:pPr>
      <w:r w:rsidRPr="006F1C34">
        <w:rPr>
          <w:b/>
          <w:bCs/>
        </w:rPr>
        <w:t>4.</w:t>
      </w:r>
      <w:r w:rsidRPr="006F1C34">
        <w:t> По формуле сбалансированного питания спортсменов соотношение белков : жиров : углеводов равно (в %):</w:t>
      </w:r>
    </w:p>
    <w:p w:rsidR="006F1C34" w:rsidRPr="006F1C34" w:rsidRDefault="006F1C34" w:rsidP="006F1C34">
      <w:pPr>
        <w:ind w:left="360"/>
      </w:pPr>
      <w:r w:rsidRPr="006F1C34">
        <w:t>а) 15:15:70;                             б) 20:20:60;</w:t>
      </w:r>
    </w:p>
    <w:p w:rsidR="006F1C34" w:rsidRPr="006F1C34" w:rsidRDefault="006F1C34" w:rsidP="006F1C34">
      <w:pPr>
        <w:ind w:left="360"/>
      </w:pPr>
      <w:r w:rsidRPr="006F1C34">
        <w:t>в) 14:30:56;                             г) 25:25:50.</w:t>
      </w:r>
    </w:p>
    <w:p w:rsidR="006F1C34" w:rsidRPr="006F1C34" w:rsidRDefault="006F1C34" w:rsidP="006F1C34">
      <w:pPr>
        <w:ind w:left="360"/>
      </w:pPr>
      <w:r w:rsidRPr="006F1C34">
        <w:rPr>
          <w:b/>
          <w:bCs/>
        </w:rPr>
        <w:t>5.</w:t>
      </w:r>
      <w:r w:rsidRPr="006F1C34">
        <w:t> При интенсивной мышечной работе происходит увеличение содержания в крови всех гормонов, кроме:</w:t>
      </w:r>
    </w:p>
    <w:p w:rsidR="006F1C34" w:rsidRPr="006F1C34" w:rsidRDefault="006F1C34" w:rsidP="006F1C34">
      <w:pPr>
        <w:ind w:left="360"/>
      </w:pPr>
      <w:r w:rsidRPr="006F1C34">
        <w:t>а) глюкагона;                        б) соматотропина;</w:t>
      </w:r>
    </w:p>
    <w:p w:rsidR="006F1C34" w:rsidRPr="006F1C34" w:rsidRDefault="006F1C34" w:rsidP="006F1C34">
      <w:pPr>
        <w:ind w:left="360"/>
      </w:pPr>
      <w:r w:rsidRPr="006F1C34">
        <w:t>в) адреналина;                       г) инсулина.</w:t>
      </w:r>
    </w:p>
    <w:p w:rsidR="006F1C34" w:rsidRPr="006F1C34" w:rsidRDefault="006F1C34" w:rsidP="006F1C34">
      <w:pPr>
        <w:ind w:left="360"/>
      </w:pPr>
      <w:r w:rsidRPr="006F1C34">
        <w:rPr>
          <w:b/>
          <w:bCs/>
        </w:rPr>
        <w:t>6.</w:t>
      </w:r>
      <w:r w:rsidRPr="006F1C34">
        <w:t> При окислении 1 г белков выделяется:</w:t>
      </w:r>
    </w:p>
    <w:p w:rsidR="006F1C34" w:rsidRPr="006F1C34" w:rsidRDefault="006F1C34" w:rsidP="006F1C34">
      <w:pPr>
        <w:ind w:left="360"/>
      </w:pPr>
      <w:r w:rsidRPr="006F1C34">
        <w:t>а) 9,3 ккал;                            б) 4,1 ккал;</w:t>
      </w:r>
    </w:p>
    <w:p w:rsidR="006F1C34" w:rsidRPr="006F1C34" w:rsidRDefault="006F1C34" w:rsidP="006F1C34">
      <w:pPr>
        <w:ind w:left="360"/>
      </w:pPr>
      <w:r w:rsidRPr="006F1C34">
        <w:t>в) 4,8 ккал;                            г) 9,5 ккал.</w:t>
      </w:r>
    </w:p>
    <w:p w:rsidR="006F1C34" w:rsidRPr="006F1C34" w:rsidRDefault="006F1C34" w:rsidP="006F1C34">
      <w:pPr>
        <w:ind w:left="360"/>
      </w:pPr>
      <w:r w:rsidRPr="006F1C34">
        <w:rPr>
          <w:b/>
          <w:bCs/>
        </w:rPr>
        <w:t>7.</w:t>
      </w:r>
      <w:r w:rsidRPr="006F1C34">
        <w:t> В суточном рационе прыгуна белка должно быть не менее:</w:t>
      </w:r>
    </w:p>
    <w:p w:rsidR="006F1C34" w:rsidRPr="006F1C34" w:rsidRDefault="006F1C34" w:rsidP="006F1C34">
      <w:pPr>
        <w:ind w:left="360"/>
      </w:pPr>
      <w:r w:rsidRPr="006F1C34">
        <w:t>а) 150 г;               б) 170 г;               в) 200 г;               г) 250 г.</w:t>
      </w:r>
    </w:p>
    <w:p w:rsidR="00130B47" w:rsidRPr="000F17E2" w:rsidRDefault="00130B47" w:rsidP="00130B47">
      <w:pPr>
        <w:ind w:left="360"/>
      </w:pPr>
    </w:p>
    <w:p w:rsidR="00130B47" w:rsidRPr="00DB2421" w:rsidRDefault="00130B47" w:rsidP="008652DB">
      <w:pPr>
        <w:ind w:left="360"/>
        <w:jc w:val="center"/>
        <w:rPr>
          <w:b/>
        </w:rPr>
      </w:pPr>
      <w:r w:rsidRPr="00DB2421">
        <w:rPr>
          <w:b/>
        </w:rPr>
        <w:t>Контрольная работа № 3 «Биохимическое обоснование применения фармакологических средств в спорте»</w:t>
      </w:r>
    </w:p>
    <w:p w:rsidR="007618FA" w:rsidRPr="000F17E2" w:rsidRDefault="007618FA" w:rsidP="00526316">
      <w:pPr>
        <w:jc w:val="center"/>
        <w:rPr>
          <w:b/>
        </w:rPr>
      </w:pPr>
    </w:p>
    <w:p w:rsidR="00E044A9" w:rsidRDefault="00E044A9" w:rsidP="00E044A9">
      <w:pPr>
        <w:ind w:left="360"/>
      </w:pPr>
      <w:r w:rsidRPr="006F1C34">
        <w:rPr>
          <w:b/>
        </w:rPr>
        <w:t>Вопросы для подготовки к контрольной работе:</w:t>
      </w:r>
    </w:p>
    <w:p w:rsidR="00E044A9" w:rsidRPr="00E044A9" w:rsidRDefault="00E044A9" w:rsidP="00E044A9">
      <w:pPr>
        <w:pStyle w:val="a4"/>
        <w:numPr>
          <w:ilvl w:val="0"/>
          <w:numId w:val="9"/>
        </w:numPr>
        <w:tabs>
          <w:tab w:val="left" w:pos="709"/>
          <w:tab w:val="left" w:pos="993"/>
        </w:tabs>
        <w:ind w:left="709" w:firstLine="77"/>
        <w:rPr>
          <w:rFonts w:ascii="Times New Roman" w:hAnsi="Times New Roman"/>
          <w:sz w:val="24"/>
          <w:szCs w:val="24"/>
        </w:rPr>
      </w:pPr>
      <w:r w:rsidRPr="00E044A9">
        <w:rPr>
          <w:rFonts w:ascii="Times New Roman" w:hAnsi="Times New Roman"/>
          <w:sz w:val="24"/>
          <w:szCs w:val="24"/>
        </w:rPr>
        <w:t>Биохимические процессы в период отдыха после мышечной работы.</w:t>
      </w:r>
    </w:p>
    <w:p w:rsidR="00E044A9" w:rsidRPr="00E044A9" w:rsidRDefault="00E044A9" w:rsidP="00E044A9">
      <w:pPr>
        <w:pStyle w:val="a4"/>
        <w:numPr>
          <w:ilvl w:val="0"/>
          <w:numId w:val="9"/>
        </w:numPr>
        <w:tabs>
          <w:tab w:val="left" w:pos="709"/>
          <w:tab w:val="left" w:pos="993"/>
        </w:tabs>
        <w:ind w:left="709" w:firstLine="77"/>
        <w:rPr>
          <w:rFonts w:ascii="Times New Roman" w:hAnsi="Times New Roman"/>
          <w:sz w:val="24"/>
          <w:szCs w:val="24"/>
        </w:rPr>
      </w:pPr>
      <w:r w:rsidRPr="00E044A9">
        <w:rPr>
          <w:rFonts w:ascii="Times New Roman" w:hAnsi="Times New Roman"/>
          <w:sz w:val="24"/>
          <w:szCs w:val="24"/>
        </w:rPr>
        <w:t>Методы ускорения процессов восстановления.</w:t>
      </w:r>
    </w:p>
    <w:p w:rsidR="00E044A9" w:rsidRPr="00E044A9" w:rsidRDefault="00E044A9" w:rsidP="00E044A9">
      <w:pPr>
        <w:pStyle w:val="a4"/>
        <w:numPr>
          <w:ilvl w:val="0"/>
          <w:numId w:val="9"/>
        </w:numPr>
        <w:tabs>
          <w:tab w:val="left" w:pos="709"/>
          <w:tab w:val="left" w:pos="993"/>
        </w:tabs>
        <w:ind w:left="709" w:firstLine="77"/>
        <w:rPr>
          <w:rFonts w:ascii="Times New Roman" w:hAnsi="Times New Roman"/>
          <w:sz w:val="24"/>
          <w:szCs w:val="24"/>
        </w:rPr>
      </w:pPr>
      <w:r w:rsidRPr="00E044A9">
        <w:rPr>
          <w:rFonts w:ascii="Times New Roman" w:hAnsi="Times New Roman"/>
          <w:sz w:val="24"/>
          <w:szCs w:val="24"/>
        </w:rPr>
        <w:t>Работоспособность и биохимические способы ее повышения.</w:t>
      </w:r>
    </w:p>
    <w:p w:rsidR="00E044A9" w:rsidRPr="00E044A9" w:rsidRDefault="00E044A9" w:rsidP="00E044A9">
      <w:pPr>
        <w:pStyle w:val="a4"/>
        <w:numPr>
          <w:ilvl w:val="0"/>
          <w:numId w:val="9"/>
        </w:numPr>
        <w:tabs>
          <w:tab w:val="left" w:pos="709"/>
          <w:tab w:val="left" w:pos="993"/>
        </w:tabs>
        <w:ind w:left="709" w:firstLine="77"/>
        <w:rPr>
          <w:rFonts w:ascii="Times New Roman" w:hAnsi="Times New Roman"/>
          <w:sz w:val="24"/>
          <w:szCs w:val="24"/>
        </w:rPr>
      </w:pPr>
      <w:r w:rsidRPr="00E044A9">
        <w:rPr>
          <w:rFonts w:ascii="Times New Roman" w:hAnsi="Times New Roman"/>
          <w:sz w:val="24"/>
          <w:szCs w:val="24"/>
        </w:rPr>
        <w:t xml:space="preserve">Структура и функции гормонов, их роль при мышечной работе. </w:t>
      </w:r>
    </w:p>
    <w:p w:rsidR="00E044A9" w:rsidRDefault="00E044A9" w:rsidP="00E044A9">
      <w:pPr>
        <w:pStyle w:val="a4"/>
        <w:numPr>
          <w:ilvl w:val="0"/>
          <w:numId w:val="9"/>
        </w:numPr>
        <w:tabs>
          <w:tab w:val="left" w:pos="709"/>
          <w:tab w:val="left" w:pos="993"/>
        </w:tabs>
        <w:ind w:left="709" w:firstLine="77"/>
        <w:rPr>
          <w:rFonts w:ascii="Times New Roman" w:hAnsi="Times New Roman"/>
          <w:sz w:val="24"/>
          <w:szCs w:val="24"/>
        </w:rPr>
      </w:pPr>
      <w:r w:rsidRPr="00E044A9">
        <w:rPr>
          <w:rFonts w:ascii="Times New Roman" w:hAnsi="Times New Roman"/>
          <w:sz w:val="24"/>
          <w:szCs w:val="24"/>
        </w:rPr>
        <w:t>Допинги. Анаболические стероиды и спорт</w:t>
      </w:r>
      <w:r>
        <w:rPr>
          <w:rFonts w:ascii="Times New Roman" w:hAnsi="Times New Roman"/>
          <w:sz w:val="24"/>
          <w:szCs w:val="24"/>
        </w:rPr>
        <w:t>.</w:t>
      </w:r>
    </w:p>
    <w:p w:rsidR="00E044A9" w:rsidRPr="00E044A9" w:rsidRDefault="00E044A9" w:rsidP="00E044A9">
      <w:pPr>
        <w:tabs>
          <w:tab w:val="left" w:pos="709"/>
          <w:tab w:val="left" w:pos="993"/>
          <w:tab w:val="left" w:pos="1178"/>
        </w:tabs>
        <w:ind w:left="709" w:firstLine="77"/>
        <w:rPr>
          <w:b/>
        </w:rPr>
      </w:pPr>
      <w:r w:rsidRPr="00E044A9">
        <w:rPr>
          <w:b/>
        </w:rPr>
        <w:t>Примерные  тестовые задания:</w:t>
      </w:r>
    </w:p>
    <w:p w:rsidR="00CE42BB" w:rsidRPr="00CE42BB" w:rsidRDefault="00CE42BB" w:rsidP="00CE42BB">
      <w:pPr>
        <w:rPr>
          <w:u w:val="single"/>
        </w:rPr>
      </w:pPr>
      <w:r w:rsidRPr="00CE42BB">
        <w:rPr>
          <w:b/>
        </w:rPr>
        <w:t>1.</w:t>
      </w:r>
      <w:r w:rsidRPr="00CE42BB">
        <w:t>Вещества, образующиеся в специализированных органах в очень малых количествах и регулирующие метаболизм называются -  ____________</w:t>
      </w:r>
    </w:p>
    <w:p w:rsidR="00CE42BB" w:rsidRPr="00CE42BB" w:rsidRDefault="00CE42BB" w:rsidP="00CE42BB">
      <w:r w:rsidRPr="00CE42BB">
        <w:rPr>
          <w:b/>
        </w:rPr>
        <w:t>2.</w:t>
      </w:r>
      <w:r w:rsidRPr="00CE42BB">
        <w:t>К недостаткам аэробного окисления является:</w:t>
      </w:r>
    </w:p>
    <w:p w:rsidR="00CE42BB" w:rsidRPr="00CE42BB" w:rsidRDefault="00CE42BB" w:rsidP="00CE42BB">
      <w:r w:rsidRPr="00CE42BB">
        <w:t>А) накапливается молочная кислота</w:t>
      </w:r>
    </w:p>
    <w:p w:rsidR="00CE42BB" w:rsidRPr="00CE42BB" w:rsidRDefault="00CE42BB" w:rsidP="00CE42BB">
      <w:r w:rsidRPr="00CE42BB">
        <w:t>Б) не может сразу обеспечить энергией работающую мышцу</w:t>
      </w:r>
    </w:p>
    <w:p w:rsidR="00CE42BB" w:rsidRPr="00CE42BB" w:rsidRDefault="00CE42BB" w:rsidP="00CE42BB">
      <w:r w:rsidRPr="00CE42BB">
        <w:t>В) образуются токсические вещества</w:t>
      </w:r>
    </w:p>
    <w:p w:rsidR="00CE42BB" w:rsidRPr="00CE42BB" w:rsidRDefault="00CE42BB" w:rsidP="00CE42BB">
      <w:r w:rsidRPr="00CE42BB">
        <w:t>Г) быстро закачиваются субстраты</w:t>
      </w:r>
    </w:p>
    <w:p w:rsidR="00CE42BB" w:rsidRPr="00CE42BB" w:rsidRDefault="00CE42BB" w:rsidP="00CE42BB">
      <w:r w:rsidRPr="00CE42BB">
        <w:rPr>
          <w:b/>
        </w:rPr>
        <w:t>3.</w:t>
      </w:r>
      <w:r w:rsidRPr="00CE42BB">
        <w:t>Долговременная адаптация:</w:t>
      </w:r>
    </w:p>
    <w:p w:rsidR="00CE42BB" w:rsidRPr="00CE42BB" w:rsidRDefault="00CE42BB" w:rsidP="00CE42BB">
      <w:r w:rsidRPr="00CE42BB">
        <w:t>А) протекают во время тренировочного занятия</w:t>
      </w:r>
    </w:p>
    <w:p w:rsidR="00CE42BB" w:rsidRPr="00CE42BB" w:rsidRDefault="00CE42BB" w:rsidP="00CE42BB">
      <w:r w:rsidRPr="00CE42BB">
        <w:t>Б) стимулируется адреналином</w:t>
      </w:r>
    </w:p>
    <w:p w:rsidR="00CE42BB" w:rsidRPr="00CE42BB" w:rsidRDefault="00CE42BB" w:rsidP="00CE42BB">
      <w:r w:rsidRPr="00CE42BB">
        <w:t>В) происходит во время отдыха</w:t>
      </w:r>
    </w:p>
    <w:p w:rsidR="00CE42BB" w:rsidRPr="00CE42BB" w:rsidRDefault="00CE42BB" w:rsidP="00CE42BB">
      <w:r w:rsidRPr="00CE42BB">
        <w:t xml:space="preserve">Г)  не влияет на общую тренированность </w:t>
      </w:r>
    </w:p>
    <w:p w:rsidR="00CE42BB" w:rsidRPr="00CE42BB" w:rsidRDefault="00CE42BB" w:rsidP="00CE42BB">
      <w:pPr>
        <w:rPr>
          <w:u w:val="single"/>
        </w:rPr>
      </w:pPr>
      <w:r w:rsidRPr="00CE42BB">
        <w:rPr>
          <w:b/>
        </w:rPr>
        <w:t>4.</w:t>
      </w:r>
      <w:r w:rsidRPr="00CE42BB">
        <w:t>Какие факторы способствуют сдерживанию развития охранительного торможения при утомлении – _____________________________</w:t>
      </w:r>
    </w:p>
    <w:p w:rsidR="007618FA" w:rsidRPr="00E044A9" w:rsidRDefault="00CE42BB" w:rsidP="00CE42BB">
      <w:pPr>
        <w:tabs>
          <w:tab w:val="left" w:pos="709"/>
          <w:tab w:val="left" w:pos="993"/>
          <w:tab w:val="left" w:pos="1178"/>
        </w:tabs>
        <w:rPr>
          <w:b/>
        </w:rPr>
      </w:pPr>
      <w:r w:rsidRPr="00CE42BB">
        <w:rPr>
          <w:b/>
        </w:rPr>
        <w:t>5.</w:t>
      </w:r>
      <w:r w:rsidRPr="00CE42BB">
        <w:t>Каталитически активные белки называют – ________________</w:t>
      </w:r>
    </w:p>
    <w:p w:rsidR="00CE42BB" w:rsidRDefault="00CE42BB" w:rsidP="00526316">
      <w:pPr>
        <w:jc w:val="center"/>
        <w:rPr>
          <w:b/>
        </w:rPr>
      </w:pPr>
    </w:p>
    <w:p w:rsidR="007618FA" w:rsidRPr="000F17E2" w:rsidRDefault="00DB2421" w:rsidP="00526316">
      <w:pPr>
        <w:jc w:val="center"/>
        <w:rPr>
          <w:b/>
        </w:rPr>
      </w:pPr>
      <w:r w:rsidRPr="00DB2421">
        <w:rPr>
          <w:b/>
        </w:rPr>
        <w:lastRenderedPageBreak/>
        <w:t>3.3.</w:t>
      </w:r>
      <w:r w:rsidRPr="00DB2421">
        <w:rPr>
          <w:b/>
        </w:rPr>
        <w:tab/>
        <w:t xml:space="preserve">Тематика и содержание практических </w:t>
      </w:r>
      <w:r>
        <w:rPr>
          <w:b/>
        </w:rPr>
        <w:t>занятий</w:t>
      </w:r>
    </w:p>
    <w:p w:rsidR="007618FA" w:rsidRDefault="007618FA" w:rsidP="00526316">
      <w:pPr>
        <w:jc w:val="center"/>
        <w:rPr>
          <w:b/>
        </w:rPr>
      </w:pPr>
    </w:p>
    <w:p w:rsidR="00DB2421" w:rsidRPr="00DB2421" w:rsidRDefault="00DB2421" w:rsidP="00DB2421">
      <w:pPr>
        <w:ind w:firstLine="567"/>
        <w:jc w:val="both"/>
      </w:pPr>
      <w:r w:rsidRPr="00DB2421">
        <w:t>Выполнение студентами</w:t>
      </w:r>
      <w:r w:rsidR="008652DB">
        <w:t xml:space="preserve"> заданий на </w:t>
      </w:r>
      <w:r w:rsidRPr="00DB2421">
        <w:t xml:space="preserve"> пр</w:t>
      </w:r>
      <w:r w:rsidR="008652DB">
        <w:t>актических занятиях</w:t>
      </w:r>
      <w:r w:rsidRPr="00DB2421">
        <w:t xml:space="preserve"> направлено на:</w:t>
      </w:r>
    </w:p>
    <w:p w:rsidR="00DB2421" w:rsidRPr="00DB2421" w:rsidRDefault="00DB2421" w:rsidP="00DB2421">
      <w:pPr>
        <w:ind w:firstLine="567"/>
        <w:jc w:val="both"/>
      </w:pPr>
      <w:r w:rsidRPr="00DB2421">
        <w:t>- обобщение, систематизацию, углубление, закрепление теоретических знаний по конкретным темам дисциплины «</w:t>
      </w:r>
      <w:r w:rsidR="008652DB">
        <w:t>Биохимия спорта»</w:t>
      </w:r>
      <w:r w:rsidRPr="00DB2421">
        <w:t>;</w:t>
      </w:r>
    </w:p>
    <w:p w:rsidR="00DB2421" w:rsidRPr="00DB2421" w:rsidRDefault="00DB2421" w:rsidP="00DB2421">
      <w:pPr>
        <w:ind w:firstLine="567"/>
        <w:jc w:val="both"/>
      </w:pPr>
      <w:r w:rsidRPr="00DB2421">
        <w:t>- формирование умений применять полученные знания при организации и проведении тренировочных занятий, планировании восстановительных мероприятий;</w:t>
      </w:r>
    </w:p>
    <w:p w:rsidR="00DB2421" w:rsidRPr="00DB2421" w:rsidRDefault="00DB2421" w:rsidP="00DB2421">
      <w:pPr>
        <w:ind w:firstLine="567"/>
        <w:jc w:val="both"/>
      </w:pPr>
      <w:r w:rsidRPr="00DB2421">
        <w:t xml:space="preserve"> - на формирование </w:t>
      </w:r>
      <w:r w:rsidR="008652DB">
        <w:t>педагогических умений и навыков.</w:t>
      </w:r>
    </w:p>
    <w:p w:rsidR="00DB2421" w:rsidRPr="00DB2421" w:rsidRDefault="00DB2421" w:rsidP="00DB2421">
      <w:pPr>
        <w:ind w:firstLine="709"/>
        <w:jc w:val="both"/>
      </w:pPr>
      <w:r w:rsidRPr="00DB2421">
        <w:t>Практические занятия и их объемы определяются рабочими учебными планами.</w:t>
      </w:r>
    </w:p>
    <w:p w:rsidR="00DB2421" w:rsidRPr="00DB2421" w:rsidRDefault="00DB2421" w:rsidP="00DB2421">
      <w:pPr>
        <w:ind w:firstLine="709"/>
        <w:jc w:val="both"/>
      </w:pPr>
      <w:r w:rsidRPr="00DB2421">
        <w:t>Формы организации занятий студентов на практических занятиях: фронтальная, групповая, индивидуальная.</w:t>
      </w:r>
    </w:p>
    <w:p w:rsidR="00DB2421" w:rsidRPr="00DB2421" w:rsidRDefault="00DB2421" w:rsidP="00DB2421">
      <w:pPr>
        <w:ind w:firstLine="709"/>
        <w:jc w:val="both"/>
      </w:pPr>
      <w:r w:rsidRPr="00DB2421">
        <w:t>При фронтальной форме организации занятий  все студенты выполняют одно и то же задание.</w:t>
      </w:r>
    </w:p>
    <w:p w:rsidR="00DB2421" w:rsidRPr="00DB2421" w:rsidRDefault="00DB2421" w:rsidP="00DB2421">
      <w:pPr>
        <w:ind w:firstLine="709"/>
        <w:jc w:val="both"/>
      </w:pPr>
      <w:r w:rsidRPr="00DB2421">
        <w:t>При групповой форме организации занятий  одно и то же задание выпол</w:t>
      </w:r>
      <w:r w:rsidR="008652DB">
        <w:t>няется бригадами по 3-5 человек.</w:t>
      </w:r>
    </w:p>
    <w:p w:rsidR="00DB2421" w:rsidRPr="00DB2421" w:rsidRDefault="00DB2421" w:rsidP="00DB2421">
      <w:pPr>
        <w:ind w:firstLine="709"/>
        <w:jc w:val="both"/>
      </w:pPr>
      <w:r w:rsidRPr="00DB2421">
        <w:t>При индивидуальной – каждый студент выполняет индивидуальное задание.</w:t>
      </w:r>
    </w:p>
    <w:p w:rsidR="00DB2421" w:rsidRPr="00DB2421" w:rsidRDefault="00DB2421" w:rsidP="00DB2421">
      <w:pPr>
        <w:tabs>
          <w:tab w:val="left" w:pos="426"/>
        </w:tabs>
        <w:spacing w:line="276" w:lineRule="auto"/>
        <w:ind w:firstLine="709"/>
        <w:jc w:val="both"/>
      </w:pPr>
      <w:r w:rsidRPr="00DB2421">
        <w:t xml:space="preserve">Критерием оценки практического владения умениями и навыками является правильность выполнения задания, анализ результатов и обоснованность выводов, также учитывается оформление и представление работы к проверке. </w:t>
      </w:r>
    </w:p>
    <w:p w:rsidR="00DB2421" w:rsidRPr="00DB2421" w:rsidRDefault="00DB2421" w:rsidP="00DB2421">
      <w:pPr>
        <w:contextualSpacing/>
        <w:rPr>
          <w:rFonts w:eastAsia="Calibri"/>
          <w:b/>
          <w:lang w:eastAsia="en-US"/>
        </w:rPr>
      </w:pPr>
    </w:p>
    <w:p w:rsidR="00DB2421" w:rsidRPr="00DB2421" w:rsidRDefault="00DB2421" w:rsidP="00DB2421">
      <w:pPr>
        <w:contextualSpacing/>
        <w:rPr>
          <w:rFonts w:eastAsia="Calibri"/>
          <w:lang w:eastAsia="en-US"/>
        </w:rPr>
      </w:pPr>
      <w:r w:rsidRPr="00DB2421">
        <w:rPr>
          <w:rFonts w:eastAsia="Calibri"/>
          <w:b/>
          <w:lang w:eastAsia="en-US"/>
        </w:rPr>
        <w:t xml:space="preserve">Условия выполнения практических </w:t>
      </w:r>
      <w:r w:rsidR="008652DB">
        <w:rPr>
          <w:rFonts w:eastAsia="Calibri"/>
          <w:b/>
          <w:lang w:eastAsia="en-US"/>
        </w:rPr>
        <w:t>заданий</w:t>
      </w:r>
      <w:r w:rsidRPr="00DB2421">
        <w:rPr>
          <w:rFonts w:eastAsia="Calibri"/>
          <w:b/>
          <w:lang w:eastAsia="en-US"/>
        </w:rPr>
        <w:t>:</w:t>
      </w:r>
    </w:p>
    <w:p w:rsidR="00DB2421" w:rsidRPr="00DB2421" w:rsidRDefault="00DB2421" w:rsidP="00DB2421">
      <w:pPr>
        <w:contextualSpacing/>
        <w:rPr>
          <w:rFonts w:eastAsia="Calibri"/>
          <w:i/>
          <w:lang w:eastAsia="en-US"/>
        </w:rPr>
      </w:pPr>
      <w:r w:rsidRPr="00DB2421">
        <w:rPr>
          <w:rFonts w:eastAsia="Calibri"/>
          <w:lang w:eastAsia="en-US"/>
        </w:rPr>
        <w:t xml:space="preserve">Место выполнения – </w:t>
      </w:r>
      <w:r w:rsidRPr="00DB2421">
        <w:rPr>
          <w:rFonts w:eastAsia="Calibri"/>
          <w:i/>
          <w:lang w:eastAsia="en-US"/>
        </w:rPr>
        <w:t>учебный кабинет</w:t>
      </w:r>
    </w:p>
    <w:p w:rsidR="00DB2421" w:rsidRPr="00DB2421" w:rsidRDefault="00DB2421" w:rsidP="00DB2421">
      <w:pPr>
        <w:contextualSpacing/>
        <w:rPr>
          <w:rFonts w:eastAsia="Calibri"/>
          <w:i/>
          <w:lang w:eastAsia="en-US"/>
        </w:rPr>
      </w:pPr>
      <w:r w:rsidRPr="00DB2421">
        <w:rPr>
          <w:rFonts w:eastAsia="Calibri"/>
          <w:lang w:eastAsia="en-US"/>
        </w:rPr>
        <w:t>Максимальное время выполнения – 2 аудиторных часа</w:t>
      </w:r>
      <w:r w:rsidRPr="00DB2421">
        <w:rPr>
          <w:rFonts w:eastAsia="Calibri"/>
          <w:i/>
          <w:lang w:eastAsia="en-US"/>
        </w:rPr>
        <w:t>.</w:t>
      </w:r>
    </w:p>
    <w:p w:rsidR="00DB2421" w:rsidRPr="00DB2421" w:rsidRDefault="00DB2421" w:rsidP="00DB2421">
      <w:pPr>
        <w:contextualSpacing/>
        <w:rPr>
          <w:rFonts w:eastAsia="Calibri"/>
          <w:lang w:eastAsia="en-US"/>
        </w:rPr>
      </w:pPr>
      <w:r w:rsidRPr="00DB2421">
        <w:rPr>
          <w:rFonts w:eastAsia="Calibri"/>
          <w:lang w:eastAsia="en-US"/>
        </w:rPr>
        <w:t>Оборудование и материалы в соответствии с темой работы.</w:t>
      </w:r>
    </w:p>
    <w:p w:rsidR="00743275" w:rsidRDefault="00DB2421" w:rsidP="00DB2421">
      <w:pPr>
        <w:contextualSpacing/>
        <w:rPr>
          <w:rFonts w:eastAsia="Calibri"/>
          <w:lang w:eastAsia="en-US"/>
        </w:rPr>
      </w:pPr>
      <w:r w:rsidRPr="00DB2421">
        <w:rPr>
          <w:rFonts w:eastAsia="Calibri"/>
          <w:b/>
          <w:lang w:eastAsia="en-US"/>
        </w:rPr>
        <w:t xml:space="preserve">Текст задания:  </w:t>
      </w:r>
      <w:r w:rsidRPr="00DB2421">
        <w:rPr>
          <w:rFonts w:eastAsia="Calibri"/>
          <w:lang w:eastAsia="en-US"/>
        </w:rPr>
        <w:t xml:space="preserve">выполни </w:t>
      </w:r>
      <w:r w:rsidR="008652DB">
        <w:rPr>
          <w:rFonts w:eastAsia="Calibri"/>
          <w:lang w:eastAsia="en-US"/>
        </w:rPr>
        <w:t>задания практического характера</w:t>
      </w:r>
      <w:r w:rsidR="007A434B">
        <w:rPr>
          <w:rFonts w:eastAsia="Calibri"/>
          <w:lang w:eastAsia="en-US"/>
        </w:rPr>
        <w:t xml:space="preserve"> </w:t>
      </w:r>
      <w:r w:rsidRPr="00DB2421">
        <w:rPr>
          <w:rFonts w:eastAsia="Calibri"/>
          <w:lang w:eastAsia="en-US"/>
        </w:rPr>
        <w:t xml:space="preserve">в соответствии с </w:t>
      </w:r>
      <w:r w:rsidR="007A434B">
        <w:rPr>
          <w:rFonts w:eastAsia="Calibri"/>
          <w:lang w:eastAsia="en-US"/>
        </w:rPr>
        <w:t>планом</w:t>
      </w:r>
    </w:p>
    <w:p w:rsidR="00743275" w:rsidRDefault="00743275" w:rsidP="00DB2421">
      <w:pPr>
        <w:contextualSpacing/>
        <w:rPr>
          <w:rFonts w:eastAsia="Calibri"/>
          <w:lang w:eastAsia="en-US"/>
        </w:rPr>
      </w:pPr>
    </w:p>
    <w:p w:rsidR="00DB2421" w:rsidRPr="00DB2421" w:rsidRDefault="00DB2421" w:rsidP="00DB2421">
      <w:pPr>
        <w:jc w:val="both"/>
        <w:rPr>
          <w:b/>
        </w:rPr>
      </w:pPr>
      <w:r w:rsidRPr="00DB2421">
        <w:rPr>
          <w:b/>
        </w:rPr>
        <w:t>Критерии оценивания выполнения практического задания</w:t>
      </w:r>
    </w:p>
    <w:p w:rsidR="00DB2421" w:rsidRPr="00DB2421" w:rsidRDefault="00DB2421" w:rsidP="00DB2421">
      <w:pPr>
        <w:ind w:left="360"/>
        <w:jc w:val="center"/>
        <w:rPr>
          <w:b/>
          <w:bCs/>
          <w:i/>
          <w:iCs/>
        </w:rPr>
      </w:pPr>
    </w:p>
    <w:tbl>
      <w:tblPr>
        <w:tblStyle w:val="2"/>
        <w:tblW w:w="0" w:type="auto"/>
        <w:tblInd w:w="-34" w:type="dxa"/>
        <w:tblLook w:val="04A0"/>
      </w:tblPr>
      <w:tblGrid>
        <w:gridCol w:w="6567"/>
        <w:gridCol w:w="2702"/>
      </w:tblGrid>
      <w:tr w:rsidR="00DB2421" w:rsidRPr="00DB2421" w:rsidTr="00E044A9">
        <w:trPr>
          <w:trHeight w:val="417"/>
        </w:trPr>
        <w:tc>
          <w:tcPr>
            <w:tcW w:w="6567" w:type="dxa"/>
          </w:tcPr>
          <w:p w:rsidR="00DB2421" w:rsidRPr="00DB2421" w:rsidRDefault="00DB2421" w:rsidP="00DB2421">
            <w:pPr>
              <w:spacing w:line="276" w:lineRule="auto"/>
              <w:contextualSpacing/>
              <w:rPr>
                <w:rFonts w:eastAsia="Calibri"/>
                <w:i/>
                <w:lang w:eastAsia="en-US"/>
              </w:rPr>
            </w:pPr>
            <w:r w:rsidRPr="00DB2421">
              <w:rPr>
                <w:rFonts w:eastAsia="Calibri"/>
                <w:i/>
                <w:lang w:eastAsia="en-US"/>
              </w:rPr>
              <w:t>Результативность практического задания</w:t>
            </w:r>
          </w:p>
        </w:tc>
        <w:tc>
          <w:tcPr>
            <w:tcW w:w="2702" w:type="dxa"/>
          </w:tcPr>
          <w:p w:rsidR="00DB2421" w:rsidRPr="00DB2421" w:rsidRDefault="00DB2421" w:rsidP="00DB2421">
            <w:pPr>
              <w:spacing w:line="276" w:lineRule="auto"/>
              <w:contextualSpacing/>
              <w:rPr>
                <w:rFonts w:eastAsia="Calibri"/>
                <w:i/>
                <w:lang w:eastAsia="en-US"/>
              </w:rPr>
            </w:pPr>
            <w:r w:rsidRPr="00DB2421">
              <w:rPr>
                <w:rFonts w:eastAsia="Calibri"/>
                <w:i/>
                <w:lang w:eastAsia="en-US"/>
              </w:rPr>
              <w:t>Оценка</w:t>
            </w:r>
          </w:p>
        </w:tc>
      </w:tr>
      <w:tr w:rsidR="00DB2421" w:rsidRPr="00DB2421" w:rsidTr="00E044A9">
        <w:trPr>
          <w:trHeight w:val="513"/>
        </w:trPr>
        <w:tc>
          <w:tcPr>
            <w:tcW w:w="6567"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Задание выполнено полностью, правильное оформление и анализ результатов, аргументированность выводов</w:t>
            </w:r>
          </w:p>
        </w:tc>
        <w:tc>
          <w:tcPr>
            <w:tcW w:w="2702"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Отлично</w:t>
            </w:r>
          </w:p>
        </w:tc>
      </w:tr>
      <w:tr w:rsidR="00DB2421" w:rsidRPr="00DB2421" w:rsidTr="00E044A9">
        <w:trPr>
          <w:trHeight w:val="504"/>
        </w:trPr>
        <w:tc>
          <w:tcPr>
            <w:tcW w:w="6567"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Задание выполнено полностью, правильное оформление и анализ результатов, правильный вывод без пояснений</w:t>
            </w:r>
          </w:p>
        </w:tc>
        <w:tc>
          <w:tcPr>
            <w:tcW w:w="2702"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Хорошо</w:t>
            </w:r>
          </w:p>
        </w:tc>
      </w:tr>
      <w:tr w:rsidR="00DB2421" w:rsidRPr="00DB2421" w:rsidTr="00E044A9">
        <w:trPr>
          <w:trHeight w:val="513"/>
        </w:trPr>
        <w:tc>
          <w:tcPr>
            <w:tcW w:w="6567"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 xml:space="preserve">Задание выполнено частично, оформление и анализ результатов недостаточны, выводы изложены не полностью </w:t>
            </w:r>
          </w:p>
        </w:tc>
        <w:tc>
          <w:tcPr>
            <w:tcW w:w="2702"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Удовлетворительно</w:t>
            </w:r>
          </w:p>
        </w:tc>
      </w:tr>
      <w:tr w:rsidR="00DB2421" w:rsidRPr="00DB2421" w:rsidTr="00E044A9">
        <w:trPr>
          <w:trHeight w:val="204"/>
        </w:trPr>
        <w:tc>
          <w:tcPr>
            <w:tcW w:w="6567"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 xml:space="preserve">Работа не выполнена </w:t>
            </w:r>
          </w:p>
        </w:tc>
        <w:tc>
          <w:tcPr>
            <w:tcW w:w="2702" w:type="dxa"/>
          </w:tcPr>
          <w:p w:rsidR="00DB2421" w:rsidRPr="00DB2421" w:rsidRDefault="00DB2421" w:rsidP="00DB2421">
            <w:pPr>
              <w:spacing w:line="276" w:lineRule="auto"/>
              <w:contextualSpacing/>
              <w:jc w:val="both"/>
              <w:rPr>
                <w:rFonts w:eastAsia="Calibri"/>
                <w:lang w:eastAsia="en-US"/>
              </w:rPr>
            </w:pPr>
            <w:r w:rsidRPr="00DB2421">
              <w:rPr>
                <w:rFonts w:eastAsia="Calibri"/>
                <w:lang w:eastAsia="en-US"/>
              </w:rPr>
              <w:t>Неудовлетворительно</w:t>
            </w:r>
          </w:p>
        </w:tc>
      </w:tr>
    </w:tbl>
    <w:p w:rsidR="008652DB" w:rsidRDefault="008652DB" w:rsidP="001C622B">
      <w:pPr>
        <w:rPr>
          <w:b/>
        </w:rPr>
      </w:pPr>
    </w:p>
    <w:p w:rsidR="001C622B" w:rsidRDefault="001C622B" w:rsidP="001C622B">
      <w:pPr>
        <w:rPr>
          <w:b/>
        </w:rPr>
      </w:pPr>
      <w:r w:rsidRPr="001C622B">
        <w:rPr>
          <w:b/>
        </w:rPr>
        <w:t>П</w:t>
      </w:r>
      <w:r w:rsidR="002B6231">
        <w:rPr>
          <w:b/>
        </w:rPr>
        <w:t>еречень п</w:t>
      </w:r>
      <w:r w:rsidRPr="001C622B">
        <w:rPr>
          <w:b/>
        </w:rPr>
        <w:t>рактически</w:t>
      </w:r>
      <w:r w:rsidR="002B6231">
        <w:rPr>
          <w:b/>
        </w:rPr>
        <w:t>х</w:t>
      </w:r>
      <w:r w:rsidRPr="001C622B">
        <w:rPr>
          <w:b/>
        </w:rPr>
        <w:t xml:space="preserve"> заняти</w:t>
      </w:r>
      <w:r w:rsidR="006A4BBD">
        <w:rPr>
          <w:b/>
        </w:rPr>
        <w:t>й</w:t>
      </w:r>
    </w:p>
    <w:p w:rsidR="006A4BBD" w:rsidRDefault="006A4BBD" w:rsidP="001C622B">
      <w:pPr>
        <w:rPr>
          <w:b/>
        </w:rPr>
      </w:pPr>
    </w:p>
    <w:p w:rsidR="007618FA" w:rsidRPr="000E49E7" w:rsidRDefault="001C622B" w:rsidP="001C622B">
      <w:r w:rsidRPr="001C622B">
        <w:rPr>
          <w:b/>
        </w:rPr>
        <w:t xml:space="preserve"> </w:t>
      </w:r>
      <w:r w:rsidRPr="000E49E7">
        <w:t xml:space="preserve">№1 Моделирование процесса мышечного сокращения.  </w:t>
      </w:r>
    </w:p>
    <w:p w:rsidR="001C622B" w:rsidRPr="000E49E7" w:rsidRDefault="001C622B" w:rsidP="001C622B">
      <w:pPr>
        <w:contextualSpacing/>
      </w:pPr>
      <w:r w:rsidRPr="000E49E7">
        <w:t>№2 Изучение клинических  и биохимических показателей крови.</w:t>
      </w:r>
    </w:p>
    <w:p w:rsidR="007618FA" w:rsidRPr="000E49E7" w:rsidRDefault="001C622B" w:rsidP="001C622B">
      <w:pPr>
        <w:contextualSpacing/>
      </w:pPr>
      <w:r w:rsidRPr="000E49E7">
        <w:t>№3. Составление схемы  обмена  веществ и энергии в организме человека.</w:t>
      </w:r>
    </w:p>
    <w:p w:rsidR="007A434B" w:rsidRPr="000E49E7" w:rsidRDefault="001C622B" w:rsidP="001C622B">
      <w:pPr>
        <w:contextualSpacing/>
      </w:pPr>
      <w:r w:rsidRPr="000E49E7">
        <w:t>№ 4  Сравнение параметров срочного и отставленного восстановления</w:t>
      </w:r>
      <w:r w:rsidR="007A434B" w:rsidRPr="000E49E7">
        <w:t>.</w:t>
      </w:r>
    </w:p>
    <w:p w:rsidR="001C622B" w:rsidRPr="000E49E7" w:rsidRDefault="001C622B" w:rsidP="001C622B">
      <w:pPr>
        <w:contextualSpacing/>
        <w:rPr>
          <w:lang w:bidi="en-US"/>
        </w:rPr>
      </w:pPr>
      <w:r w:rsidRPr="000E49E7">
        <w:rPr>
          <w:lang w:bidi="en-US"/>
        </w:rPr>
        <w:t xml:space="preserve">№ 5 Определение биохимической взаимосвязи процессов утомления </w:t>
      </w:r>
      <w:r w:rsidRPr="000E49E7">
        <w:rPr>
          <w:bCs/>
          <w:lang w:bidi="en-US"/>
        </w:rPr>
        <w:t xml:space="preserve">и </w:t>
      </w:r>
      <w:r w:rsidRPr="000E49E7">
        <w:rPr>
          <w:lang w:bidi="en-US"/>
        </w:rPr>
        <w:t>восстановления.</w:t>
      </w:r>
    </w:p>
    <w:p w:rsidR="001C622B" w:rsidRPr="000E49E7" w:rsidRDefault="001C622B" w:rsidP="001C622B">
      <w:pPr>
        <w:contextualSpacing/>
        <w:rPr>
          <w:lang w:bidi="en-US"/>
        </w:rPr>
      </w:pPr>
      <w:r w:rsidRPr="000E49E7">
        <w:rPr>
          <w:lang w:bidi="en-US"/>
        </w:rPr>
        <w:t>№ 6 Выявление специфичности  спортивной работоспособности  в разных видах спорта.</w:t>
      </w:r>
    </w:p>
    <w:p w:rsidR="00BE4BC9" w:rsidRPr="000E49E7" w:rsidRDefault="00BE4BC9" w:rsidP="00BE4BC9">
      <w:pPr>
        <w:contextualSpacing/>
        <w:rPr>
          <w:lang w:bidi="en-US"/>
        </w:rPr>
      </w:pPr>
      <w:r w:rsidRPr="000E49E7">
        <w:rPr>
          <w:bCs/>
          <w:iCs/>
          <w:lang w:bidi="en-US"/>
        </w:rPr>
        <w:t>№ 7 Подбор разрешенных фармакологических средств и составление рекомендаций для их применения на разных этапах тренировочного процесса.</w:t>
      </w:r>
    </w:p>
    <w:p w:rsidR="001C622B" w:rsidRPr="000E49E7" w:rsidRDefault="001C622B" w:rsidP="001C622B">
      <w:pPr>
        <w:contextualSpacing/>
        <w:rPr>
          <w:bCs/>
        </w:rPr>
      </w:pPr>
      <w:r w:rsidRPr="000E49E7">
        <w:rPr>
          <w:bCs/>
        </w:rPr>
        <w:t>№ 8 Составление рациона питания спортсмена в зависимости от вида спорта и тренировочного этапа.</w:t>
      </w:r>
    </w:p>
    <w:p w:rsidR="001C622B" w:rsidRPr="000E49E7" w:rsidRDefault="001C622B" w:rsidP="001C622B">
      <w:pPr>
        <w:contextualSpacing/>
      </w:pPr>
      <w:r w:rsidRPr="000E49E7">
        <w:rPr>
          <w:bCs/>
        </w:rPr>
        <w:t>№ 9 Сравнение биохимических показателей тренированности в разных видах спорта</w:t>
      </w:r>
    </w:p>
    <w:p w:rsidR="006A4BBD" w:rsidRDefault="006A4BBD" w:rsidP="00BD2F6C">
      <w:pPr>
        <w:shd w:val="clear" w:color="auto" w:fill="FFFFFF"/>
        <w:spacing w:after="100" w:afterAutospacing="1"/>
        <w:contextualSpacing/>
        <w:rPr>
          <w:i/>
          <w:iCs/>
          <w:color w:val="333333"/>
        </w:rPr>
      </w:pPr>
    </w:p>
    <w:p w:rsidR="002B6231" w:rsidRDefault="002B6231" w:rsidP="002B6231">
      <w:pPr>
        <w:contextualSpacing/>
        <w:rPr>
          <w:b/>
        </w:rPr>
      </w:pPr>
      <w:r>
        <w:rPr>
          <w:b/>
        </w:rPr>
        <w:t>Примерное содержание практического занятия</w:t>
      </w:r>
    </w:p>
    <w:p w:rsidR="006A4BBD" w:rsidRDefault="006A4BBD" w:rsidP="002B6231">
      <w:pPr>
        <w:contextualSpacing/>
        <w:rPr>
          <w:b/>
        </w:rPr>
      </w:pPr>
    </w:p>
    <w:p w:rsidR="002B6231" w:rsidRDefault="006A4BBD" w:rsidP="006A4BBD">
      <w:pPr>
        <w:contextualSpacing/>
        <w:jc w:val="center"/>
        <w:rPr>
          <w:b/>
        </w:rPr>
      </w:pPr>
      <w:r>
        <w:rPr>
          <w:b/>
        </w:rPr>
        <w:t>ПЗ</w:t>
      </w:r>
      <w:r w:rsidR="002B6231" w:rsidRPr="001C622B">
        <w:rPr>
          <w:b/>
        </w:rPr>
        <w:t>№ 4  Сравнение параметров срочного и отставленного восстановления</w:t>
      </w:r>
      <w:r w:rsidR="002B6231">
        <w:rPr>
          <w:b/>
        </w:rPr>
        <w:t>.</w:t>
      </w:r>
    </w:p>
    <w:p w:rsidR="002B6231" w:rsidRDefault="002B6231" w:rsidP="002B6231">
      <w:pPr>
        <w:contextualSpacing/>
        <w:rPr>
          <w:b/>
        </w:rPr>
      </w:pPr>
    </w:p>
    <w:p w:rsidR="002B6231" w:rsidRDefault="002B6231" w:rsidP="002B6231">
      <w:pPr>
        <w:ind w:firstLine="426"/>
        <w:contextualSpacing/>
      </w:pPr>
      <w:r w:rsidRPr="004A5062">
        <w:rPr>
          <w:b/>
        </w:rPr>
        <w:t>Цель:</w:t>
      </w:r>
      <w:r>
        <w:t xml:space="preserve"> изучение особенностей процессов восстановления у спортсменов с различным характером нагрузки, подготовленности, периода тренировочного процесса.  </w:t>
      </w:r>
    </w:p>
    <w:p w:rsidR="002B6231" w:rsidRDefault="002B6231" w:rsidP="002B6231">
      <w:pPr>
        <w:contextualSpacing/>
      </w:pPr>
    </w:p>
    <w:p w:rsidR="002B6231" w:rsidRPr="00765B58" w:rsidRDefault="002B6231" w:rsidP="002B6231">
      <w:pPr>
        <w:spacing w:after="200" w:line="276" w:lineRule="auto"/>
        <w:jc w:val="center"/>
        <w:rPr>
          <w:rFonts w:eastAsia="Calibri"/>
          <w:lang w:eastAsia="en-US"/>
        </w:rPr>
      </w:pPr>
      <w:r>
        <w:rPr>
          <w:b/>
        </w:rPr>
        <w:t>План практического занятия</w:t>
      </w:r>
      <w:r w:rsidRPr="00765B58">
        <w:rPr>
          <w:b/>
        </w:rPr>
        <w:t>:</w:t>
      </w:r>
    </w:p>
    <w:p w:rsidR="002B6231" w:rsidRPr="00765B58" w:rsidRDefault="002B6231" w:rsidP="006A4BBD">
      <w:pPr>
        <w:pStyle w:val="a4"/>
        <w:numPr>
          <w:ilvl w:val="0"/>
          <w:numId w:val="17"/>
        </w:numPr>
        <w:tabs>
          <w:tab w:val="left" w:pos="426"/>
        </w:tabs>
        <w:ind w:left="0" w:firstLine="0"/>
        <w:jc w:val="both"/>
        <w:rPr>
          <w:rFonts w:ascii="Times New Roman" w:hAnsi="Times New Roman"/>
          <w:sz w:val="24"/>
          <w:szCs w:val="24"/>
        </w:rPr>
      </w:pPr>
      <w:r w:rsidRPr="00765B58">
        <w:rPr>
          <w:rFonts w:ascii="Times New Roman" w:hAnsi="Times New Roman"/>
          <w:sz w:val="24"/>
          <w:szCs w:val="24"/>
        </w:rPr>
        <w:t>Ознакомиться с теоретическими сведениями по теме.</w:t>
      </w:r>
    </w:p>
    <w:p w:rsidR="002B6231" w:rsidRDefault="002B6231" w:rsidP="006A4BBD">
      <w:pPr>
        <w:pStyle w:val="a4"/>
        <w:numPr>
          <w:ilvl w:val="0"/>
          <w:numId w:val="17"/>
        </w:numPr>
        <w:tabs>
          <w:tab w:val="left" w:pos="426"/>
        </w:tabs>
        <w:ind w:left="0" w:firstLine="0"/>
        <w:jc w:val="both"/>
        <w:rPr>
          <w:rFonts w:ascii="Times New Roman" w:hAnsi="Times New Roman"/>
          <w:sz w:val="24"/>
          <w:szCs w:val="24"/>
        </w:rPr>
      </w:pPr>
      <w:r>
        <w:rPr>
          <w:rFonts w:ascii="Times New Roman" w:hAnsi="Times New Roman"/>
          <w:sz w:val="24"/>
          <w:szCs w:val="24"/>
        </w:rPr>
        <w:t>Найти информацию об особенностях срочного и отставленного восстановления в избранном виде спорта.</w:t>
      </w:r>
    </w:p>
    <w:p w:rsidR="002B6231" w:rsidRDefault="002B6231" w:rsidP="006A4BBD">
      <w:pPr>
        <w:pStyle w:val="a4"/>
        <w:numPr>
          <w:ilvl w:val="0"/>
          <w:numId w:val="17"/>
        </w:numPr>
        <w:tabs>
          <w:tab w:val="left" w:pos="426"/>
        </w:tabs>
        <w:ind w:left="0" w:firstLine="0"/>
        <w:jc w:val="both"/>
        <w:rPr>
          <w:rFonts w:ascii="Times New Roman" w:hAnsi="Times New Roman"/>
          <w:sz w:val="24"/>
          <w:szCs w:val="24"/>
        </w:rPr>
      </w:pPr>
      <w:r>
        <w:rPr>
          <w:rFonts w:ascii="Times New Roman" w:hAnsi="Times New Roman"/>
          <w:sz w:val="24"/>
          <w:szCs w:val="24"/>
        </w:rPr>
        <w:t>Сравнить</w:t>
      </w:r>
      <w:r w:rsidRPr="00743275">
        <w:rPr>
          <w:rFonts w:ascii="Times New Roman" w:hAnsi="Times New Roman"/>
          <w:sz w:val="24"/>
          <w:szCs w:val="24"/>
        </w:rPr>
        <w:t xml:space="preserve"> параметр</w:t>
      </w:r>
      <w:r>
        <w:rPr>
          <w:rFonts w:ascii="Times New Roman" w:hAnsi="Times New Roman"/>
          <w:sz w:val="24"/>
          <w:szCs w:val="24"/>
        </w:rPr>
        <w:t>ы</w:t>
      </w:r>
      <w:r w:rsidRPr="00743275">
        <w:rPr>
          <w:rFonts w:ascii="Times New Roman" w:hAnsi="Times New Roman"/>
          <w:sz w:val="24"/>
          <w:szCs w:val="24"/>
        </w:rPr>
        <w:t xml:space="preserve"> срочного и отставленного восстановления. </w:t>
      </w:r>
    </w:p>
    <w:p w:rsidR="002B6231" w:rsidRPr="004A5062" w:rsidRDefault="002B6231" w:rsidP="006A4BBD">
      <w:pPr>
        <w:pStyle w:val="a4"/>
        <w:numPr>
          <w:ilvl w:val="0"/>
          <w:numId w:val="17"/>
        </w:numPr>
        <w:tabs>
          <w:tab w:val="left" w:pos="426"/>
        </w:tabs>
        <w:ind w:left="0" w:firstLine="0"/>
        <w:jc w:val="both"/>
        <w:rPr>
          <w:rFonts w:ascii="Times New Roman" w:hAnsi="Times New Roman"/>
          <w:sz w:val="24"/>
          <w:szCs w:val="24"/>
        </w:rPr>
      </w:pPr>
      <w:r w:rsidRPr="004A5062">
        <w:rPr>
          <w:rFonts w:ascii="Times New Roman" w:hAnsi="Times New Roman"/>
          <w:sz w:val="24"/>
          <w:szCs w:val="24"/>
        </w:rPr>
        <w:t>Сделать выводы.</w:t>
      </w:r>
    </w:p>
    <w:p w:rsidR="002B6231" w:rsidRPr="004A5062" w:rsidRDefault="002B6231" w:rsidP="002B6231">
      <w:pPr>
        <w:contextualSpacing/>
        <w:rPr>
          <w:b/>
        </w:rPr>
      </w:pPr>
      <w:r w:rsidRPr="004A5062">
        <w:rPr>
          <w:b/>
        </w:rPr>
        <w:t>Теоретические сведения:</w:t>
      </w:r>
    </w:p>
    <w:p w:rsidR="002B6231" w:rsidRPr="004A5062" w:rsidRDefault="002B6231" w:rsidP="002B6231">
      <w:pPr>
        <w:ind w:firstLine="426"/>
        <w:contextualSpacing/>
        <w:jc w:val="both"/>
      </w:pPr>
      <w:r w:rsidRPr="004A5062">
        <w:t>Во время отдыха после мышечной работы происходит восстановление нормальных (дорабочих) концентраций различных молекул как в мышечной ткани, так и в организме в целом. Во время мышечной работы преобладают реакции катаболизма, а во время отдыха происходит восстановление истраченных молекул в ходе анаболических процессов.</w:t>
      </w:r>
    </w:p>
    <w:p w:rsidR="002B6231" w:rsidRPr="004A5062" w:rsidRDefault="002B6231" w:rsidP="002B6231">
      <w:pPr>
        <w:ind w:firstLine="426"/>
        <w:contextualSpacing/>
        <w:jc w:val="both"/>
      </w:pPr>
      <w:r w:rsidRPr="004A5062">
        <w:t>Анаболические процессы нуждаются в затратах энергии в форме АТФ, поэтому наиболее выраженные изменения происходят в энергетическом обмене организма.</w:t>
      </w:r>
    </w:p>
    <w:p w:rsidR="002B6231" w:rsidRPr="004A5062" w:rsidRDefault="002B6231" w:rsidP="002B6231">
      <w:pPr>
        <w:ind w:firstLine="426"/>
        <w:contextualSpacing/>
        <w:jc w:val="both"/>
      </w:pPr>
      <w:r w:rsidRPr="004A5062">
        <w:t>Во время отдыха происходит ресинтез АТФ, креатинфосфата, гликогена, фосфолипидов, мышечных белков; нормализуется водно-электролитный баланс организма, происходит восстановление разрушенных клеточных структур.</w:t>
      </w:r>
    </w:p>
    <w:p w:rsidR="002B6231" w:rsidRPr="004A5062" w:rsidRDefault="002B6231" w:rsidP="002B6231">
      <w:pPr>
        <w:ind w:firstLine="426"/>
        <w:contextualSpacing/>
        <w:jc w:val="both"/>
      </w:pPr>
      <w:r w:rsidRPr="004A5062">
        <w:t>В зависимости от общей направленности биохимических сдвигов в организме и времени, необходимого для восстановления, выделяют два типа восстановительных процессов – срочное и отставленное восстановление.</w:t>
      </w:r>
    </w:p>
    <w:p w:rsidR="002B6231" w:rsidRPr="004A5062" w:rsidRDefault="002B6231" w:rsidP="002B6231">
      <w:pPr>
        <w:ind w:firstLine="426"/>
        <w:contextualSpacing/>
        <w:jc w:val="both"/>
      </w:pPr>
      <w:r w:rsidRPr="004A5062">
        <w:rPr>
          <w:b/>
          <w:bCs/>
        </w:rPr>
        <w:t>Срочное восстановление – </w:t>
      </w:r>
      <w:r w:rsidRPr="004A5062">
        <w:t>начальный этап восстановительных процессов, во время которого происходит устранение накопившихся за время работы продуктов анаэробного обмена, прежде всего молочной кислоты, а также кислородной задолженности.</w:t>
      </w:r>
    </w:p>
    <w:p w:rsidR="002B6231" w:rsidRDefault="002B6231" w:rsidP="002B6231">
      <w:pPr>
        <w:contextualSpacing/>
        <w:jc w:val="both"/>
      </w:pPr>
      <w:r w:rsidRPr="004A5062">
        <w:t>Как было показано на рисунке 7, по окончании мышечной работы потребление кислорода не сразу возвращается к уровню, характерному для состояния покоя (0,25 л/мин). В период восстановления человек еще продолжает тяжело дышать. Потребляемое при этом количество кислорода (зона В на рисунке 7) необходимо для ликвидации кислородной задолженности. Этот кислород используется:</w:t>
      </w:r>
    </w:p>
    <w:p w:rsidR="002B6231" w:rsidRPr="004A5062" w:rsidRDefault="002B6231" w:rsidP="002B6231">
      <w:pPr>
        <w:contextualSpacing/>
        <w:jc w:val="both"/>
      </w:pPr>
      <w:r w:rsidRPr="004A5062">
        <w:t>1. Для пополнения запаса кислорода в организме, т.е. для восстановления его нормального уровня в легких, в тканевых жидкостях, миоглобине и гемоглобине.</w:t>
      </w:r>
    </w:p>
    <w:p w:rsidR="002B6231" w:rsidRPr="004A5062" w:rsidRDefault="002B6231" w:rsidP="002B6231">
      <w:pPr>
        <w:contextualSpacing/>
        <w:jc w:val="both"/>
      </w:pPr>
      <w:r w:rsidRPr="004A5062">
        <w:t>2. Для регенерации креатинфосфата, т.е. образования его из креатина и фосфата, энергию для этого процесса поставляет аэробное дыхание.</w:t>
      </w:r>
    </w:p>
    <w:p w:rsidR="002B6231" w:rsidRDefault="002B6231" w:rsidP="002B6231">
      <w:pPr>
        <w:contextualSpacing/>
        <w:jc w:val="both"/>
      </w:pPr>
      <w:r w:rsidRPr="004A5062">
        <w:t>3. Пополнение запаса кислорода в организме и регенерация креатинфосфата происходят быстро, этому процессу соответствует крутая часть кривой на рисунке 7. Более пологая часть кривой соответствует тому периоду, когда происходит удаление из мышц молочной кислоты, накопившейся при анаэробном дыхании.</w:t>
      </w:r>
    </w:p>
    <w:p w:rsidR="002B6231" w:rsidRDefault="002B6231" w:rsidP="002B6231">
      <w:pPr>
        <w:ind w:firstLine="426"/>
        <w:contextualSpacing/>
        <w:jc w:val="both"/>
      </w:pPr>
      <w:r w:rsidRPr="004A5062">
        <w:t xml:space="preserve">Молочная кислота поступает в кровь и переносится из мышц в печень, где она окисляется с образованием пировиноградной кислоты и восстановленного НАД. Часть этой пировиноградной кислоты направляется на обычный аэробный путь через цикл Кребса и подвергается окислению, в результате чего происходит синтез АТФ. Энергия этих молекул АТФ может использоваться для превращения остальной части пировиноградной кислоты снова в глюкозу путем обращенного гликолиза. В сердечной мышце при тяжелых </w:t>
      </w:r>
      <w:r w:rsidRPr="004A5062">
        <w:lastRenderedPageBreak/>
        <w:t>физических нагрузках молочная кислота тоже может превращаться в пировиноградную, окисляясь за счет НАД, и этот процесс служит здесь дополнительным источником энергии.</w:t>
      </w:r>
    </w:p>
    <w:p w:rsidR="002B6231" w:rsidRPr="004A5062" w:rsidRDefault="002B6231" w:rsidP="002B6231">
      <w:pPr>
        <w:ind w:firstLine="426"/>
        <w:contextualSpacing/>
        <w:jc w:val="both"/>
      </w:pPr>
      <w:r w:rsidRPr="004A5062">
        <w:t>Кроме молочной кислоты во время отдыха окислению подвергаются и другие накопившиеся во время работы метаболиты: янтарная кислота, глицерофосфат, глюкоза, а на более поздних этапах восстановления и жирные кислоты.</w:t>
      </w:r>
    </w:p>
    <w:p w:rsidR="002B6231" w:rsidRPr="004A5062" w:rsidRDefault="002B6231" w:rsidP="002B6231">
      <w:pPr>
        <w:contextualSpacing/>
        <w:jc w:val="both"/>
      </w:pPr>
      <w:r w:rsidRPr="004A5062">
        <w:t>Во время отдыха расходование АТФ на мышечное сокращение прекращается, и содержание АТФ в митохондриях возрастает в первые же секунды. В результате концентрация АТФ превышает дорабочий уровень. Возрастает и активность окислительных ферментов, а активность гликогенфосфорилазы резко снижается. Именно благодаря повышению концентрации АТФ становится возможной реакция синтеза креатинфосфата.</w:t>
      </w:r>
    </w:p>
    <w:p w:rsidR="002B6231" w:rsidRDefault="002B6231" w:rsidP="006A4BBD">
      <w:pPr>
        <w:ind w:firstLine="426"/>
        <w:contextualSpacing/>
        <w:jc w:val="both"/>
      </w:pPr>
      <w:r w:rsidRPr="004A5062">
        <w:rPr>
          <w:b/>
          <w:bCs/>
        </w:rPr>
        <w:t>Отставленное восстановление</w:t>
      </w:r>
      <w:r w:rsidRPr="004A5062">
        <w:t> длится долгое время после окончания работы. Прежде всего, оно затрагивает процессы синтеза израсходованных во время мышечной работы структур, а также восстановления ионного и гормонального равновесия в организме.</w:t>
      </w:r>
    </w:p>
    <w:p w:rsidR="002B6231" w:rsidRDefault="002B6231" w:rsidP="006A4BBD">
      <w:pPr>
        <w:ind w:firstLine="426"/>
        <w:contextualSpacing/>
        <w:jc w:val="both"/>
      </w:pPr>
      <w:r w:rsidRPr="004A5062">
        <w:t>В период отставленного восстановления происходит накопление запасов гликогена в мышцах и печени; эти восстановительные процессы происходят в течение 12-48 ч. Молочная кислота, накопившаяся в крови, поступает в клетки печени, где сначала происходит синтез глюкозы, а затем под действием гликогенсинтезазы – синтез гликогена из глюкозы.</w:t>
      </w:r>
    </w:p>
    <w:p w:rsidR="001C622B" w:rsidRPr="008652DB" w:rsidRDefault="002B6231" w:rsidP="008652DB">
      <w:pPr>
        <w:ind w:firstLine="426"/>
        <w:contextualSpacing/>
        <w:jc w:val="both"/>
      </w:pPr>
      <w:r w:rsidRPr="004A5062">
        <w:t>Если расход гликогена в мышцах был очень высок и синтезировать его надо в больших количествах, содержание гликогена в печени в начале отдыха может даже несколько снижаться из-за усиленной поставки глюкозы в мышцы. Для ресинтеза гликогена в мышцах недостаточно только внутренних субстратных фондов, необходимо поступление добавочно</w:t>
      </w:r>
      <w:r w:rsidR="008652DB">
        <w:t>го количества углеводов с пищей.</w:t>
      </w:r>
    </w:p>
    <w:p w:rsidR="006A4BBD" w:rsidRDefault="006A4BBD" w:rsidP="00142B0D">
      <w:pPr>
        <w:ind w:left="360"/>
        <w:jc w:val="center"/>
        <w:rPr>
          <w:b/>
        </w:rPr>
      </w:pPr>
    </w:p>
    <w:p w:rsidR="00142B0D" w:rsidRPr="00765B58" w:rsidRDefault="00142B0D" w:rsidP="00142B0D">
      <w:pPr>
        <w:ind w:left="360"/>
        <w:jc w:val="center"/>
        <w:rPr>
          <w:b/>
        </w:rPr>
      </w:pPr>
      <w:r w:rsidRPr="00765B58">
        <w:rPr>
          <w:b/>
        </w:rPr>
        <w:t>3.4. Перечень заданий для самостоятельной работы</w:t>
      </w:r>
    </w:p>
    <w:p w:rsidR="00142B0D" w:rsidRDefault="00142B0D" w:rsidP="001C622B">
      <w:pPr>
        <w:shd w:val="clear" w:color="auto" w:fill="FFFFFF"/>
        <w:spacing w:after="100" w:afterAutospacing="1"/>
        <w:contextualSpacing/>
        <w:rPr>
          <w:b/>
          <w:i/>
          <w:iCs/>
          <w:color w:val="333333"/>
        </w:rPr>
      </w:pPr>
    </w:p>
    <w:p w:rsidR="005177A1" w:rsidRPr="00765B58" w:rsidRDefault="005177A1" w:rsidP="005177A1">
      <w:pPr>
        <w:spacing w:line="276" w:lineRule="auto"/>
        <w:ind w:firstLine="567"/>
        <w:jc w:val="both"/>
      </w:pPr>
      <w:r w:rsidRPr="00765B58">
        <w:t>Самостоятельная работа может осуществляться индивидуально или группами студентов в зависимости от цели, объема, уровня сложности, уровня умений студентов.</w:t>
      </w:r>
    </w:p>
    <w:p w:rsidR="005177A1" w:rsidRPr="00765B58" w:rsidRDefault="005177A1" w:rsidP="005177A1">
      <w:pPr>
        <w:spacing w:line="276" w:lineRule="auto"/>
        <w:ind w:firstLine="567"/>
        <w:jc w:val="both"/>
      </w:pPr>
      <w:r w:rsidRPr="00765B58">
        <w:t>Контроль результатов внеаудиторной самостоятельной работы студентов может осуществляться в пределах времени, отведенного на обязательные учебные занятия по дисциплине в любой форме.</w:t>
      </w:r>
    </w:p>
    <w:p w:rsidR="005177A1" w:rsidRPr="00765B58" w:rsidRDefault="005177A1" w:rsidP="005177A1">
      <w:pPr>
        <w:spacing w:line="276" w:lineRule="auto"/>
        <w:ind w:firstLine="567"/>
        <w:jc w:val="both"/>
        <w:rPr>
          <w:b/>
        </w:rPr>
      </w:pPr>
      <w:r w:rsidRPr="00765B58">
        <w:rPr>
          <w:b/>
        </w:rPr>
        <w:t>Критериями оценки результатов внеаудиторной самостоятельной работы студентов являются:</w:t>
      </w:r>
    </w:p>
    <w:p w:rsidR="005177A1" w:rsidRPr="00BD2F6C" w:rsidRDefault="005177A1" w:rsidP="005177A1">
      <w:pPr>
        <w:shd w:val="clear" w:color="auto" w:fill="FFFFFF"/>
        <w:spacing w:after="100" w:afterAutospacing="1"/>
        <w:contextualSpacing/>
        <w:jc w:val="both"/>
        <w:rPr>
          <w:color w:val="333333"/>
        </w:rPr>
      </w:pPr>
      <w:r w:rsidRPr="005177A1">
        <w:rPr>
          <w:b/>
          <w:color w:val="333333"/>
        </w:rPr>
        <w:t>"отлично"</w:t>
      </w:r>
      <w:r w:rsidRPr="00BD2F6C">
        <w:rPr>
          <w:color w:val="333333"/>
        </w:rPr>
        <w:t xml:space="preserve"> ставится студентам, которые:</w:t>
      </w:r>
    </w:p>
    <w:p w:rsidR="005177A1" w:rsidRPr="00BD2F6C" w:rsidRDefault="005177A1" w:rsidP="005177A1">
      <w:pPr>
        <w:shd w:val="clear" w:color="auto" w:fill="FFFFFF"/>
        <w:spacing w:after="100" w:afterAutospacing="1"/>
        <w:contextualSpacing/>
        <w:jc w:val="both"/>
        <w:rPr>
          <w:color w:val="333333"/>
        </w:rPr>
      </w:pPr>
      <w:r w:rsidRPr="00BD2F6C">
        <w:rPr>
          <w:color w:val="333333"/>
        </w:rPr>
        <w:t xml:space="preserve">- обнаруживают всестороннее систематическое и глубокое знание </w:t>
      </w:r>
      <w:r>
        <w:rPr>
          <w:color w:val="333333"/>
        </w:rPr>
        <w:t>изучаемой темы;</w:t>
      </w:r>
    </w:p>
    <w:p w:rsidR="005177A1" w:rsidRPr="00BD2F6C" w:rsidRDefault="005177A1" w:rsidP="005177A1">
      <w:pPr>
        <w:shd w:val="clear" w:color="auto" w:fill="FFFFFF"/>
        <w:spacing w:after="100" w:afterAutospacing="1"/>
        <w:contextualSpacing/>
        <w:jc w:val="both"/>
        <w:rPr>
          <w:color w:val="333333"/>
        </w:rPr>
      </w:pPr>
      <w:r w:rsidRPr="00BD2F6C">
        <w:rPr>
          <w:color w:val="333333"/>
        </w:rPr>
        <w:t xml:space="preserve">- демонстрируют знание современной учебной и </w:t>
      </w:r>
      <w:r>
        <w:rPr>
          <w:color w:val="333333"/>
        </w:rPr>
        <w:t>методической</w:t>
      </w:r>
      <w:r w:rsidRPr="00BD2F6C">
        <w:rPr>
          <w:color w:val="333333"/>
        </w:rPr>
        <w:t xml:space="preserve"> литературы;</w:t>
      </w:r>
    </w:p>
    <w:p w:rsidR="005177A1" w:rsidRPr="00BD2F6C" w:rsidRDefault="005177A1" w:rsidP="005177A1">
      <w:pPr>
        <w:shd w:val="clear" w:color="auto" w:fill="FFFFFF"/>
        <w:spacing w:after="100" w:afterAutospacing="1"/>
        <w:contextualSpacing/>
        <w:jc w:val="both"/>
        <w:rPr>
          <w:color w:val="333333"/>
        </w:rPr>
      </w:pPr>
      <w:r w:rsidRPr="00BD2F6C">
        <w:rPr>
          <w:color w:val="333333"/>
        </w:rPr>
        <w:t>- способны творчески применять знание теории к решению профессиональных задач;</w:t>
      </w:r>
    </w:p>
    <w:p w:rsidR="005177A1" w:rsidRPr="00BD2F6C" w:rsidRDefault="005177A1" w:rsidP="005177A1">
      <w:pPr>
        <w:shd w:val="clear" w:color="auto" w:fill="FFFFFF"/>
        <w:spacing w:after="100" w:afterAutospacing="1"/>
        <w:contextualSpacing/>
        <w:jc w:val="both"/>
        <w:rPr>
          <w:color w:val="333333"/>
        </w:rPr>
      </w:pPr>
      <w:r w:rsidRPr="00BD2F6C">
        <w:rPr>
          <w:color w:val="333333"/>
        </w:rPr>
        <w:t>- владеют понятийным аппаратом;</w:t>
      </w:r>
    </w:p>
    <w:p w:rsidR="005177A1" w:rsidRPr="00BD2F6C" w:rsidRDefault="005177A1" w:rsidP="005177A1">
      <w:pPr>
        <w:shd w:val="clear" w:color="auto" w:fill="FFFFFF"/>
        <w:spacing w:after="100" w:afterAutospacing="1"/>
        <w:contextualSpacing/>
        <w:jc w:val="both"/>
        <w:rPr>
          <w:color w:val="333333"/>
        </w:rPr>
      </w:pPr>
      <w:r w:rsidRPr="00BD2F6C">
        <w:rPr>
          <w:color w:val="333333"/>
        </w:rPr>
        <w:t xml:space="preserve">- демонстрируют способность к анализу и сопоставлению различных подходов к решению заявленной в </w:t>
      </w:r>
      <w:r>
        <w:rPr>
          <w:color w:val="333333"/>
        </w:rPr>
        <w:t xml:space="preserve">задании </w:t>
      </w:r>
      <w:r w:rsidRPr="00BD2F6C">
        <w:rPr>
          <w:color w:val="333333"/>
        </w:rPr>
        <w:t>проблематики;</w:t>
      </w:r>
    </w:p>
    <w:p w:rsidR="005177A1" w:rsidRPr="00BD2F6C" w:rsidRDefault="005177A1" w:rsidP="005177A1">
      <w:pPr>
        <w:shd w:val="clear" w:color="auto" w:fill="FFFFFF"/>
        <w:spacing w:after="100" w:afterAutospacing="1"/>
        <w:contextualSpacing/>
        <w:jc w:val="both"/>
        <w:rPr>
          <w:color w:val="333333"/>
        </w:rPr>
      </w:pPr>
      <w:r w:rsidRPr="00BD2F6C">
        <w:rPr>
          <w:color w:val="333333"/>
        </w:rPr>
        <w:t xml:space="preserve">- подтверждают теоретические </w:t>
      </w:r>
      <w:r>
        <w:rPr>
          <w:color w:val="333333"/>
        </w:rPr>
        <w:t>знания</w:t>
      </w:r>
      <w:r w:rsidRPr="00BD2F6C">
        <w:rPr>
          <w:color w:val="333333"/>
        </w:rPr>
        <w:t xml:space="preserve"> примерами из практики.</w:t>
      </w:r>
    </w:p>
    <w:p w:rsidR="005177A1" w:rsidRPr="00BD2F6C" w:rsidRDefault="005177A1" w:rsidP="005177A1">
      <w:pPr>
        <w:shd w:val="clear" w:color="auto" w:fill="FFFFFF"/>
        <w:spacing w:after="100" w:afterAutospacing="1"/>
        <w:contextualSpacing/>
        <w:jc w:val="both"/>
        <w:rPr>
          <w:color w:val="333333"/>
        </w:rPr>
      </w:pPr>
      <w:r w:rsidRPr="008A5FD2">
        <w:rPr>
          <w:b/>
          <w:color w:val="333333"/>
        </w:rPr>
        <w:t>"хорошо"</w:t>
      </w:r>
      <w:r w:rsidRPr="00BD2F6C">
        <w:rPr>
          <w:color w:val="333333"/>
        </w:rPr>
        <w:t xml:space="preserve"> ставится студентам, которые:</w:t>
      </w:r>
    </w:p>
    <w:p w:rsidR="005177A1" w:rsidRPr="00BD2F6C" w:rsidRDefault="005177A1" w:rsidP="005177A1">
      <w:pPr>
        <w:shd w:val="clear" w:color="auto" w:fill="FFFFFF"/>
        <w:spacing w:after="100" w:afterAutospacing="1"/>
        <w:contextualSpacing/>
        <w:jc w:val="both"/>
        <w:rPr>
          <w:color w:val="333333"/>
        </w:rPr>
      </w:pPr>
      <w:r w:rsidRPr="00BD2F6C">
        <w:rPr>
          <w:color w:val="333333"/>
        </w:rPr>
        <w:t xml:space="preserve">- обнаруживают твёрдое знание </w:t>
      </w:r>
      <w:r w:rsidR="008A5FD2">
        <w:rPr>
          <w:color w:val="333333"/>
        </w:rPr>
        <w:t>темы задания</w:t>
      </w:r>
      <w:r w:rsidRPr="00BD2F6C">
        <w:rPr>
          <w:color w:val="333333"/>
        </w:rPr>
        <w:t>;</w:t>
      </w:r>
    </w:p>
    <w:p w:rsidR="005177A1" w:rsidRPr="00BD2F6C" w:rsidRDefault="005177A1" w:rsidP="005177A1">
      <w:pPr>
        <w:shd w:val="clear" w:color="auto" w:fill="FFFFFF"/>
        <w:spacing w:after="100" w:afterAutospacing="1" w:line="0" w:lineRule="atLeast"/>
        <w:contextualSpacing/>
        <w:jc w:val="both"/>
        <w:rPr>
          <w:color w:val="333333"/>
        </w:rPr>
      </w:pPr>
      <w:r w:rsidRPr="00BD2F6C">
        <w:rPr>
          <w:color w:val="333333"/>
        </w:rPr>
        <w:t>- усвоили основную и наиболее значимую дополнительную литературу;</w:t>
      </w:r>
    </w:p>
    <w:p w:rsidR="005177A1" w:rsidRPr="00BD2F6C" w:rsidRDefault="005177A1" w:rsidP="005177A1">
      <w:pPr>
        <w:shd w:val="clear" w:color="auto" w:fill="FFFFFF"/>
        <w:spacing w:after="100" w:afterAutospacing="1" w:line="0" w:lineRule="atLeast"/>
        <w:contextualSpacing/>
        <w:jc w:val="both"/>
        <w:rPr>
          <w:color w:val="333333"/>
        </w:rPr>
      </w:pPr>
      <w:r w:rsidRPr="00BD2F6C">
        <w:rPr>
          <w:color w:val="333333"/>
        </w:rPr>
        <w:t>- способны применять знание теории к решению задач профессионального характера;</w:t>
      </w:r>
    </w:p>
    <w:p w:rsidR="005177A1" w:rsidRPr="00BD2F6C" w:rsidRDefault="005177A1" w:rsidP="005177A1">
      <w:pPr>
        <w:shd w:val="clear" w:color="auto" w:fill="FFFFFF"/>
        <w:spacing w:after="100" w:afterAutospacing="1" w:line="0" w:lineRule="atLeast"/>
        <w:contextualSpacing/>
        <w:jc w:val="both"/>
        <w:rPr>
          <w:color w:val="333333"/>
        </w:rPr>
      </w:pPr>
      <w:r w:rsidRPr="00BD2F6C">
        <w:rPr>
          <w:color w:val="333333"/>
        </w:rPr>
        <w:t>- допус</w:t>
      </w:r>
      <w:r w:rsidR="008A5FD2">
        <w:rPr>
          <w:color w:val="333333"/>
        </w:rPr>
        <w:t>кают</w:t>
      </w:r>
      <w:r w:rsidRPr="00BD2F6C">
        <w:rPr>
          <w:color w:val="333333"/>
        </w:rPr>
        <w:t xml:space="preserve"> отдельные погрешности и неточности</w:t>
      </w:r>
      <w:r w:rsidR="008A5FD2">
        <w:rPr>
          <w:color w:val="333333"/>
        </w:rPr>
        <w:t>.</w:t>
      </w:r>
    </w:p>
    <w:p w:rsidR="005177A1" w:rsidRPr="00BD2F6C" w:rsidRDefault="005177A1" w:rsidP="005177A1">
      <w:pPr>
        <w:shd w:val="clear" w:color="auto" w:fill="FFFFFF"/>
        <w:spacing w:after="100" w:afterAutospacing="1" w:line="0" w:lineRule="atLeast"/>
        <w:contextualSpacing/>
        <w:jc w:val="both"/>
        <w:rPr>
          <w:color w:val="333333"/>
        </w:rPr>
      </w:pPr>
      <w:r w:rsidRPr="008A5FD2">
        <w:rPr>
          <w:b/>
          <w:color w:val="333333"/>
        </w:rPr>
        <w:t>"удовлетворительно"</w:t>
      </w:r>
      <w:r w:rsidR="008A5FD2">
        <w:rPr>
          <w:color w:val="333333"/>
        </w:rPr>
        <w:t xml:space="preserve"> ставится студентам, которые</w:t>
      </w:r>
      <w:r w:rsidRPr="00BD2F6C">
        <w:rPr>
          <w:color w:val="333333"/>
        </w:rPr>
        <w:t>:</w:t>
      </w:r>
    </w:p>
    <w:p w:rsidR="005177A1" w:rsidRPr="00BD2F6C" w:rsidRDefault="005177A1" w:rsidP="005177A1">
      <w:pPr>
        <w:shd w:val="clear" w:color="auto" w:fill="FFFFFF"/>
        <w:spacing w:after="100" w:afterAutospacing="1"/>
        <w:contextualSpacing/>
        <w:jc w:val="both"/>
        <w:rPr>
          <w:color w:val="333333"/>
        </w:rPr>
      </w:pPr>
      <w:r w:rsidRPr="00BD2F6C">
        <w:rPr>
          <w:color w:val="333333"/>
        </w:rPr>
        <w:t xml:space="preserve">- в основном знают </w:t>
      </w:r>
      <w:r w:rsidR="008A5FD2">
        <w:rPr>
          <w:color w:val="333333"/>
        </w:rPr>
        <w:t>тему</w:t>
      </w:r>
      <w:r w:rsidRPr="00BD2F6C">
        <w:rPr>
          <w:color w:val="333333"/>
        </w:rPr>
        <w:t xml:space="preserve"> в объёме, необходимом для предстоящей работы по профессии;</w:t>
      </w:r>
    </w:p>
    <w:p w:rsidR="005177A1" w:rsidRPr="00BD2F6C" w:rsidRDefault="005177A1" w:rsidP="005177A1">
      <w:pPr>
        <w:shd w:val="clear" w:color="auto" w:fill="FFFFFF"/>
        <w:spacing w:after="100" w:afterAutospacing="1"/>
        <w:contextualSpacing/>
        <w:jc w:val="both"/>
        <w:rPr>
          <w:color w:val="333333"/>
        </w:rPr>
      </w:pPr>
      <w:r w:rsidRPr="00BD2F6C">
        <w:rPr>
          <w:color w:val="333333"/>
        </w:rPr>
        <w:t>- в целом усвоили основную литературу;</w:t>
      </w:r>
    </w:p>
    <w:p w:rsidR="005177A1" w:rsidRPr="00BD2F6C" w:rsidRDefault="005177A1" w:rsidP="005177A1">
      <w:pPr>
        <w:shd w:val="clear" w:color="auto" w:fill="FFFFFF"/>
        <w:spacing w:after="100" w:afterAutospacing="1"/>
        <w:contextualSpacing/>
        <w:jc w:val="both"/>
        <w:rPr>
          <w:color w:val="333333"/>
        </w:rPr>
      </w:pPr>
      <w:r w:rsidRPr="00BD2F6C">
        <w:rPr>
          <w:color w:val="333333"/>
        </w:rPr>
        <w:t xml:space="preserve">- допускают существенные погрешности </w:t>
      </w:r>
      <w:r w:rsidR="008A5FD2">
        <w:rPr>
          <w:color w:val="333333"/>
        </w:rPr>
        <w:t>при выполнении самостоятельной работы.</w:t>
      </w:r>
    </w:p>
    <w:p w:rsidR="005177A1" w:rsidRPr="00BD2F6C" w:rsidRDefault="005177A1" w:rsidP="005177A1">
      <w:pPr>
        <w:shd w:val="clear" w:color="auto" w:fill="FFFFFF"/>
        <w:spacing w:after="100" w:afterAutospacing="1"/>
        <w:contextualSpacing/>
        <w:jc w:val="both"/>
        <w:rPr>
          <w:color w:val="333333"/>
        </w:rPr>
      </w:pPr>
      <w:r w:rsidRPr="008A5FD2">
        <w:rPr>
          <w:b/>
          <w:color w:val="333333"/>
        </w:rPr>
        <w:t>"неудовлетворительно"</w:t>
      </w:r>
      <w:r w:rsidRPr="00BD2F6C">
        <w:rPr>
          <w:color w:val="333333"/>
        </w:rPr>
        <w:t xml:space="preserve"> ставится студентам, которые:</w:t>
      </w:r>
    </w:p>
    <w:p w:rsidR="005177A1" w:rsidRPr="00BD2F6C" w:rsidRDefault="005177A1" w:rsidP="005177A1">
      <w:pPr>
        <w:shd w:val="clear" w:color="auto" w:fill="FFFFFF"/>
        <w:spacing w:after="100" w:afterAutospacing="1"/>
        <w:contextualSpacing/>
        <w:jc w:val="both"/>
        <w:rPr>
          <w:color w:val="333333"/>
        </w:rPr>
      </w:pPr>
      <w:r w:rsidRPr="00BD2F6C">
        <w:rPr>
          <w:color w:val="333333"/>
        </w:rPr>
        <w:lastRenderedPageBreak/>
        <w:t xml:space="preserve">- обнаруживают значительные пробелы в знаниях основного </w:t>
      </w:r>
      <w:r w:rsidR="008A5FD2">
        <w:rPr>
          <w:color w:val="333333"/>
        </w:rPr>
        <w:t>содержания темы, задания</w:t>
      </w:r>
      <w:r w:rsidRPr="00BD2F6C">
        <w:rPr>
          <w:color w:val="333333"/>
        </w:rPr>
        <w:t>;</w:t>
      </w:r>
    </w:p>
    <w:p w:rsidR="008A5FD2" w:rsidRDefault="005177A1" w:rsidP="005177A1">
      <w:pPr>
        <w:shd w:val="clear" w:color="auto" w:fill="FFFFFF"/>
        <w:spacing w:after="100" w:afterAutospacing="1"/>
        <w:contextualSpacing/>
        <w:jc w:val="both"/>
        <w:rPr>
          <w:color w:val="333333"/>
        </w:rPr>
      </w:pPr>
      <w:r w:rsidRPr="00BD2F6C">
        <w:rPr>
          <w:color w:val="333333"/>
        </w:rPr>
        <w:t xml:space="preserve">- допускают принципиальные ошибки </w:t>
      </w:r>
      <w:r w:rsidR="008A5FD2">
        <w:rPr>
          <w:color w:val="333333"/>
        </w:rPr>
        <w:t>при выполнении самостоятельной работы;</w:t>
      </w:r>
    </w:p>
    <w:p w:rsidR="005177A1" w:rsidRPr="00BD2F6C" w:rsidRDefault="008A5FD2" w:rsidP="005177A1">
      <w:pPr>
        <w:shd w:val="clear" w:color="auto" w:fill="FFFFFF"/>
        <w:spacing w:after="100" w:afterAutospacing="1"/>
        <w:contextualSpacing/>
        <w:jc w:val="both"/>
        <w:rPr>
          <w:color w:val="333333"/>
        </w:rPr>
      </w:pPr>
      <w:r>
        <w:rPr>
          <w:color w:val="333333"/>
        </w:rPr>
        <w:t xml:space="preserve">- задание самостоятельной работы не выполнено. </w:t>
      </w:r>
    </w:p>
    <w:p w:rsidR="005177A1" w:rsidRPr="008652DB" w:rsidRDefault="005177A1" w:rsidP="005177A1">
      <w:pPr>
        <w:contextualSpacing/>
      </w:pPr>
    </w:p>
    <w:p w:rsidR="005177A1" w:rsidRPr="005177A1" w:rsidRDefault="005177A1" w:rsidP="005177A1">
      <w:pPr>
        <w:rPr>
          <w:b/>
        </w:rPr>
      </w:pPr>
      <w:r w:rsidRPr="005177A1">
        <w:rPr>
          <w:b/>
        </w:rPr>
        <w:t>Тематика рефератов, сообщений:</w:t>
      </w:r>
    </w:p>
    <w:p w:rsidR="005177A1" w:rsidRPr="005177A1" w:rsidRDefault="005177A1" w:rsidP="005177A1">
      <w:pPr>
        <w:pStyle w:val="a4"/>
        <w:numPr>
          <w:ilvl w:val="0"/>
          <w:numId w:val="18"/>
        </w:numPr>
        <w:rPr>
          <w:rFonts w:ascii="Times New Roman" w:hAnsi="Times New Roman"/>
          <w:sz w:val="24"/>
          <w:szCs w:val="24"/>
        </w:rPr>
      </w:pPr>
      <w:r w:rsidRPr="005177A1">
        <w:rPr>
          <w:rFonts w:ascii="Times New Roman" w:hAnsi="Times New Roman"/>
          <w:sz w:val="24"/>
          <w:szCs w:val="24"/>
        </w:rPr>
        <w:t>Выдающиеся ученые биохимики современности.</w:t>
      </w:r>
    </w:p>
    <w:p w:rsidR="005177A1" w:rsidRPr="005177A1" w:rsidRDefault="005177A1" w:rsidP="005177A1">
      <w:pPr>
        <w:pStyle w:val="a4"/>
        <w:numPr>
          <w:ilvl w:val="0"/>
          <w:numId w:val="18"/>
        </w:numPr>
        <w:rPr>
          <w:rFonts w:ascii="Times New Roman" w:hAnsi="Times New Roman"/>
          <w:sz w:val="24"/>
          <w:szCs w:val="24"/>
        </w:rPr>
      </w:pPr>
      <w:r w:rsidRPr="005177A1">
        <w:rPr>
          <w:rFonts w:ascii="Times New Roman" w:hAnsi="Times New Roman"/>
          <w:sz w:val="24"/>
          <w:szCs w:val="24"/>
        </w:rPr>
        <w:t>Средства и способы, улучшающие процессы восстановления.</w:t>
      </w:r>
    </w:p>
    <w:p w:rsidR="005177A1" w:rsidRDefault="005177A1" w:rsidP="005177A1">
      <w:pPr>
        <w:pStyle w:val="a4"/>
        <w:numPr>
          <w:ilvl w:val="0"/>
          <w:numId w:val="18"/>
        </w:numPr>
        <w:rPr>
          <w:rFonts w:ascii="Times New Roman" w:hAnsi="Times New Roman"/>
          <w:sz w:val="24"/>
          <w:szCs w:val="24"/>
        </w:rPr>
      </w:pPr>
      <w:r w:rsidRPr="005177A1">
        <w:rPr>
          <w:rFonts w:ascii="Times New Roman" w:hAnsi="Times New Roman"/>
          <w:sz w:val="24"/>
          <w:szCs w:val="24"/>
        </w:rPr>
        <w:t>Роль биологических и химических факторов в формировании адаптации к мышечной работе.</w:t>
      </w:r>
    </w:p>
    <w:p w:rsidR="0037288A" w:rsidRPr="005177A1" w:rsidRDefault="0037288A" w:rsidP="0037288A">
      <w:pPr>
        <w:pStyle w:val="a4"/>
        <w:numPr>
          <w:ilvl w:val="0"/>
          <w:numId w:val="18"/>
        </w:numPr>
        <w:rPr>
          <w:rFonts w:ascii="Times New Roman" w:hAnsi="Times New Roman"/>
          <w:sz w:val="24"/>
          <w:szCs w:val="24"/>
        </w:rPr>
      </w:pPr>
      <w:r w:rsidRPr="0037288A">
        <w:rPr>
          <w:rFonts w:ascii="Times New Roman" w:hAnsi="Times New Roman"/>
          <w:sz w:val="24"/>
          <w:szCs w:val="24"/>
        </w:rPr>
        <w:t>Биохимическая характеристика избранного вида спорта</w:t>
      </w:r>
      <w:r>
        <w:rPr>
          <w:rFonts w:ascii="Times New Roman" w:hAnsi="Times New Roman"/>
          <w:sz w:val="24"/>
          <w:szCs w:val="24"/>
        </w:rPr>
        <w:t>.</w:t>
      </w:r>
    </w:p>
    <w:p w:rsidR="005177A1" w:rsidRPr="005177A1" w:rsidRDefault="005177A1" w:rsidP="005177A1">
      <w:pPr>
        <w:pStyle w:val="a4"/>
        <w:numPr>
          <w:ilvl w:val="0"/>
          <w:numId w:val="18"/>
        </w:numPr>
        <w:rPr>
          <w:rFonts w:ascii="Times New Roman" w:hAnsi="Times New Roman"/>
          <w:sz w:val="24"/>
          <w:szCs w:val="24"/>
        </w:rPr>
      </w:pPr>
      <w:r w:rsidRPr="005177A1">
        <w:rPr>
          <w:rFonts w:ascii="Times New Roman" w:hAnsi="Times New Roman"/>
          <w:sz w:val="24"/>
          <w:szCs w:val="24"/>
        </w:rPr>
        <w:t>Достижения современной спортивной фармакологии.</w:t>
      </w:r>
    </w:p>
    <w:p w:rsidR="005177A1" w:rsidRPr="005177A1" w:rsidRDefault="005177A1" w:rsidP="005177A1">
      <w:pPr>
        <w:pStyle w:val="a4"/>
        <w:numPr>
          <w:ilvl w:val="0"/>
          <w:numId w:val="18"/>
        </w:numPr>
        <w:rPr>
          <w:rFonts w:ascii="Times New Roman" w:hAnsi="Times New Roman"/>
          <w:sz w:val="24"/>
          <w:szCs w:val="24"/>
        </w:rPr>
      </w:pPr>
      <w:r w:rsidRPr="005177A1">
        <w:rPr>
          <w:rFonts w:ascii="Times New Roman" w:hAnsi="Times New Roman"/>
          <w:sz w:val="24"/>
          <w:szCs w:val="24"/>
        </w:rPr>
        <w:t>Химический состав  продуктов питания.</w:t>
      </w:r>
    </w:p>
    <w:p w:rsidR="005177A1" w:rsidRPr="005177A1" w:rsidRDefault="005177A1" w:rsidP="005177A1">
      <w:pPr>
        <w:pStyle w:val="a4"/>
        <w:numPr>
          <w:ilvl w:val="0"/>
          <w:numId w:val="18"/>
        </w:numPr>
        <w:rPr>
          <w:rFonts w:ascii="Times New Roman" w:hAnsi="Times New Roman"/>
          <w:sz w:val="24"/>
          <w:szCs w:val="24"/>
        </w:rPr>
      </w:pPr>
      <w:r w:rsidRPr="005177A1">
        <w:rPr>
          <w:rFonts w:ascii="Times New Roman" w:hAnsi="Times New Roman"/>
          <w:sz w:val="24"/>
          <w:szCs w:val="24"/>
        </w:rPr>
        <w:t>Особенности допингового контроля в разных видах спорта.</w:t>
      </w:r>
    </w:p>
    <w:p w:rsidR="004D167D" w:rsidRPr="0037288A" w:rsidRDefault="0037288A" w:rsidP="0037288A">
      <w:pPr>
        <w:shd w:val="clear" w:color="auto" w:fill="FFFFFF"/>
        <w:tabs>
          <w:tab w:val="num" w:pos="720"/>
        </w:tabs>
        <w:contextualSpacing/>
        <w:jc w:val="center"/>
        <w:rPr>
          <w:b/>
          <w:iCs/>
          <w:color w:val="333333"/>
        </w:rPr>
      </w:pPr>
      <w:r w:rsidRPr="0037288A">
        <w:rPr>
          <w:b/>
          <w:bCs/>
          <w:iCs/>
          <w:color w:val="333333"/>
        </w:rPr>
        <w:t xml:space="preserve">План написания реферата </w:t>
      </w:r>
      <w:r w:rsidR="004D167D" w:rsidRPr="0037288A">
        <w:rPr>
          <w:b/>
          <w:bCs/>
          <w:iCs/>
          <w:color w:val="333333"/>
        </w:rPr>
        <w:t>по теме </w:t>
      </w:r>
      <w:r w:rsidRPr="0037288A">
        <w:rPr>
          <w:b/>
          <w:bCs/>
          <w:iCs/>
          <w:color w:val="333333"/>
        </w:rPr>
        <w:t>«Биохимическая характеристика избранного вида спорта»</w:t>
      </w:r>
      <w:r w:rsidR="004D167D" w:rsidRPr="0037288A">
        <w:rPr>
          <w:b/>
          <w:iCs/>
          <w:color w:val="333333"/>
        </w:rPr>
        <w:br/>
      </w:r>
    </w:p>
    <w:p w:rsidR="0037288A" w:rsidRDefault="0037288A" w:rsidP="004D167D">
      <w:pPr>
        <w:numPr>
          <w:ilvl w:val="0"/>
          <w:numId w:val="10"/>
        </w:numPr>
        <w:shd w:val="clear" w:color="auto" w:fill="FFFFFF"/>
        <w:contextualSpacing/>
        <w:rPr>
          <w:iCs/>
          <w:color w:val="333333"/>
        </w:rPr>
      </w:pPr>
      <w:r w:rsidRPr="004D167D">
        <w:rPr>
          <w:iCs/>
          <w:color w:val="333333"/>
        </w:rPr>
        <w:t>Место в классификации избранного вида спорта.</w:t>
      </w:r>
    </w:p>
    <w:p w:rsidR="004D167D" w:rsidRPr="004D167D" w:rsidRDefault="004D167D" w:rsidP="004D167D">
      <w:pPr>
        <w:numPr>
          <w:ilvl w:val="0"/>
          <w:numId w:val="10"/>
        </w:numPr>
        <w:shd w:val="clear" w:color="auto" w:fill="FFFFFF"/>
        <w:contextualSpacing/>
        <w:rPr>
          <w:iCs/>
          <w:color w:val="333333"/>
        </w:rPr>
      </w:pPr>
      <w:r w:rsidRPr="004D167D">
        <w:rPr>
          <w:iCs/>
          <w:color w:val="333333"/>
        </w:rPr>
        <w:t>Энергетическое обеспечение избранного вида спорта. Пути ресинтеза АТФ.</w:t>
      </w:r>
    </w:p>
    <w:p w:rsidR="004D167D" w:rsidRPr="004D167D" w:rsidRDefault="004D167D" w:rsidP="004D167D">
      <w:pPr>
        <w:numPr>
          <w:ilvl w:val="0"/>
          <w:numId w:val="10"/>
        </w:numPr>
        <w:shd w:val="clear" w:color="auto" w:fill="FFFFFF"/>
        <w:contextualSpacing/>
        <w:rPr>
          <w:iCs/>
          <w:color w:val="333333"/>
        </w:rPr>
      </w:pPr>
      <w:r w:rsidRPr="004D167D">
        <w:rPr>
          <w:iCs/>
          <w:color w:val="333333"/>
        </w:rPr>
        <w:t>Кислородное обеспечение работы в избранном виде спорта.</w:t>
      </w:r>
    </w:p>
    <w:p w:rsidR="004D167D" w:rsidRPr="004D167D" w:rsidRDefault="004D167D" w:rsidP="004D167D">
      <w:pPr>
        <w:numPr>
          <w:ilvl w:val="0"/>
          <w:numId w:val="10"/>
        </w:numPr>
        <w:shd w:val="clear" w:color="auto" w:fill="FFFFFF"/>
        <w:contextualSpacing/>
        <w:rPr>
          <w:iCs/>
          <w:color w:val="333333"/>
        </w:rPr>
      </w:pPr>
      <w:r w:rsidRPr="004D167D">
        <w:rPr>
          <w:iCs/>
          <w:color w:val="333333"/>
        </w:rPr>
        <w:t>Биохимические изменения в мышцах, крови, моче и органах при занятиях избранным видом спорта.</w:t>
      </w:r>
    </w:p>
    <w:p w:rsidR="004D167D" w:rsidRPr="004D167D" w:rsidRDefault="004D167D" w:rsidP="004D167D">
      <w:pPr>
        <w:numPr>
          <w:ilvl w:val="0"/>
          <w:numId w:val="10"/>
        </w:numPr>
        <w:shd w:val="clear" w:color="auto" w:fill="FFFFFF"/>
        <w:contextualSpacing/>
        <w:rPr>
          <w:iCs/>
          <w:color w:val="333333"/>
        </w:rPr>
      </w:pPr>
      <w:r w:rsidRPr="004D167D">
        <w:rPr>
          <w:iCs/>
          <w:color w:val="333333"/>
        </w:rPr>
        <w:t xml:space="preserve">Характеристика процессов </w:t>
      </w:r>
      <w:r w:rsidR="0037288A">
        <w:rPr>
          <w:iCs/>
          <w:color w:val="333333"/>
        </w:rPr>
        <w:t xml:space="preserve">утомления и </w:t>
      </w:r>
      <w:r w:rsidRPr="004D167D">
        <w:rPr>
          <w:iCs/>
          <w:color w:val="333333"/>
        </w:rPr>
        <w:t>восстановления.</w:t>
      </w:r>
    </w:p>
    <w:p w:rsidR="0037288A" w:rsidRDefault="0037288A" w:rsidP="0037288A">
      <w:pPr>
        <w:shd w:val="clear" w:color="auto" w:fill="FFFFFF"/>
        <w:tabs>
          <w:tab w:val="num" w:pos="720"/>
        </w:tabs>
        <w:contextualSpacing/>
        <w:rPr>
          <w:iCs/>
          <w:color w:val="333333"/>
        </w:rPr>
      </w:pPr>
    </w:p>
    <w:p w:rsidR="0037288A" w:rsidRDefault="008652DB" w:rsidP="0037288A">
      <w:pPr>
        <w:shd w:val="clear" w:color="auto" w:fill="FFFFFF"/>
        <w:tabs>
          <w:tab w:val="num" w:pos="720"/>
        </w:tabs>
        <w:contextualSpacing/>
        <w:rPr>
          <w:iCs/>
          <w:color w:val="333333"/>
        </w:rPr>
      </w:pPr>
      <w:r>
        <w:rPr>
          <w:iCs/>
          <w:color w:val="333333"/>
        </w:rPr>
        <w:t>Рекомендуемый список литературы:</w:t>
      </w:r>
      <w:r w:rsidR="004D167D" w:rsidRPr="004D167D">
        <w:rPr>
          <w:iCs/>
          <w:color w:val="333333"/>
        </w:rPr>
        <w:br/>
      </w:r>
    </w:p>
    <w:p w:rsidR="0037288A" w:rsidRDefault="0037288A" w:rsidP="004D167D">
      <w:pPr>
        <w:numPr>
          <w:ilvl w:val="0"/>
          <w:numId w:val="11"/>
        </w:numPr>
        <w:shd w:val="clear" w:color="auto" w:fill="FFFFFF"/>
        <w:contextualSpacing/>
        <w:rPr>
          <w:iCs/>
          <w:color w:val="333333"/>
        </w:rPr>
      </w:pPr>
      <w:r w:rsidRPr="004D167D">
        <w:rPr>
          <w:iCs/>
          <w:color w:val="333333"/>
        </w:rPr>
        <w:t>Биохимия. : Учебник для институтов физической культуры. / под ред. Н.Н. Яковлева. – М.: ФиС, 1974</w:t>
      </w:r>
    </w:p>
    <w:p w:rsidR="0037288A" w:rsidRPr="004D167D" w:rsidRDefault="0037288A" w:rsidP="004D167D">
      <w:pPr>
        <w:numPr>
          <w:ilvl w:val="0"/>
          <w:numId w:val="11"/>
        </w:numPr>
        <w:shd w:val="clear" w:color="auto" w:fill="FFFFFF"/>
        <w:contextualSpacing/>
        <w:rPr>
          <w:iCs/>
          <w:color w:val="333333"/>
        </w:rPr>
      </w:pPr>
      <w:r w:rsidRPr="004D167D">
        <w:rPr>
          <w:iCs/>
          <w:color w:val="333333"/>
        </w:rPr>
        <w:t>Зимкин В.М. Физиология человека. / В.М. Зимкин. – М.: ФиС, 1975.</w:t>
      </w:r>
    </w:p>
    <w:p w:rsidR="0037288A" w:rsidRPr="004D167D" w:rsidRDefault="0037288A" w:rsidP="004D167D">
      <w:pPr>
        <w:numPr>
          <w:ilvl w:val="0"/>
          <w:numId w:val="11"/>
        </w:numPr>
        <w:shd w:val="clear" w:color="auto" w:fill="FFFFFF"/>
        <w:contextualSpacing/>
        <w:rPr>
          <w:iCs/>
          <w:color w:val="333333"/>
        </w:rPr>
      </w:pPr>
      <w:r w:rsidRPr="004D167D">
        <w:rPr>
          <w:iCs/>
          <w:color w:val="333333"/>
        </w:rPr>
        <w:t>Михайлов С.С. Спортивная биохимия. / С.С. Михайлов. – М.: Советский спорт, 2004. – 220 с.: ил.</w:t>
      </w:r>
    </w:p>
    <w:p w:rsidR="0037288A" w:rsidRPr="004D167D" w:rsidRDefault="0037288A" w:rsidP="004D167D">
      <w:pPr>
        <w:numPr>
          <w:ilvl w:val="0"/>
          <w:numId w:val="11"/>
        </w:numPr>
        <w:shd w:val="clear" w:color="auto" w:fill="FFFFFF"/>
        <w:contextualSpacing/>
        <w:rPr>
          <w:iCs/>
          <w:color w:val="333333"/>
        </w:rPr>
      </w:pPr>
      <w:r w:rsidRPr="004D167D">
        <w:rPr>
          <w:iCs/>
          <w:color w:val="333333"/>
        </w:rPr>
        <w:t>Могилёв В.Е. Энергетика мышечной деятельности : учебное пособие для студентов физкультурных вузов. / В.Е. Могилёв. – Хабаровск: ДВГАФК, 2003.</w:t>
      </w:r>
    </w:p>
    <w:p w:rsidR="0037288A" w:rsidRPr="004D167D" w:rsidRDefault="0037288A" w:rsidP="004D167D">
      <w:pPr>
        <w:numPr>
          <w:ilvl w:val="0"/>
          <w:numId w:val="11"/>
        </w:numPr>
        <w:shd w:val="clear" w:color="auto" w:fill="FFFFFF"/>
        <w:contextualSpacing/>
        <w:rPr>
          <w:iCs/>
          <w:color w:val="333333"/>
        </w:rPr>
      </w:pPr>
      <w:r w:rsidRPr="004D167D">
        <w:rPr>
          <w:iCs/>
          <w:color w:val="333333"/>
        </w:rPr>
        <w:t>Рухляда Л.К. Биохимический контроль в спорте : учебно-методическое пособие. / – Хабаровск: ДВГАФК, 2003.</w:t>
      </w:r>
    </w:p>
    <w:p w:rsidR="002254AE" w:rsidRDefault="002254AE" w:rsidP="004D167D">
      <w:pPr>
        <w:shd w:val="clear" w:color="auto" w:fill="FFFFFF"/>
        <w:contextualSpacing/>
        <w:rPr>
          <w:iCs/>
          <w:color w:val="333333"/>
        </w:rPr>
      </w:pPr>
    </w:p>
    <w:p w:rsidR="0037288A" w:rsidRPr="00765B58" w:rsidRDefault="0037288A" w:rsidP="0037288A">
      <w:pPr>
        <w:tabs>
          <w:tab w:val="left" w:pos="284"/>
        </w:tabs>
        <w:rPr>
          <w:b/>
          <w:bCs/>
          <w:iCs/>
        </w:rPr>
      </w:pPr>
      <w:r w:rsidRPr="00765B58">
        <w:rPr>
          <w:b/>
          <w:bCs/>
          <w:iCs/>
        </w:rPr>
        <w:t xml:space="preserve">Выполнение проектных заданий </w:t>
      </w:r>
    </w:p>
    <w:p w:rsidR="0037288A" w:rsidRDefault="008652DB" w:rsidP="0037288A">
      <w:pPr>
        <w:tabs>
          <w:tab w:val="left" w:pos="284"/>
        </w:tabs>
        <w:rPr>
          <w:b/>
          <w:bCs/>
          <w:iCs/>
        </w:rPr>
      </w:pPr>
      <w:r>
        <w:rPr>
          <w:b/>
          <w:bCs/>
          <w:iCs/>
        </w:rPr>
        <w:t>Тема презентации</w:t>
      </w:r>
      <w:r w:rsidR="0037288A" w:rsidRPr="00765B58">
        <w:rPr>
          <w:b/>
          <w:bCs/>
          <w:iCs/>
        </w:rPr>
        <w:t>:</w:t>
      </w:r>
    </w:p>
    <w:p w:rsidR="0037288A" w:rsidRPr="00765B58" w:rsidRDefault="0037288A" w:rsidP="0037288A">
      <w:pPr>
        <w:tabs>
          <w:tab w:val="left" w:pos="284"/>
        </w:tabs>
        <w:rPr>
          <w:b/>
          <w:bCs/>
          <w:iCs/>
        </w:rPr>
      </w:pPr>
      <w:r w:rsidRPr="0037288A">
        <w:rPr>
          <w:bCs/>
          <w:iCs/>
        </w:rPr>
        <w:t>1.</w:t>
      </w:r>
      <w:r w:rsidRPr="003032B7">
        <w:rPr>
          <w:bCs/>
        </w:rPr>
        <w:t>Виды спортивного питания и его влияние на организм спортсмена</w:t>
      </w:r>
      <w:r>
        <w:rPr>
          <w:bCs/>
        </w:rPr>
        <w:t>.</w:t>
      </w:r>
    </w:p>
    <w:p w:rsidR="0037288A" w:rsidRDefault="0037288A" w:rsidP="0037288A">
      <w:pPr>
        <w:pStyle w:val="a4"/>
        <w:ind w:left="0"/>
        <w:rPr>
          <w:rFonts w:ascii="Times New Roman" w:hAnsi="Times New Roman"/>
          <w:b/>
          <w:sz w:val="24"/>
          <w:szCs w:val="24"/>
        </w:rPr>
      </w:pPr>
    </w:p>
    <w:p w:rsidR="0037288A" w:rsidRPr="0037288A" w:rsidRDefault="0037288A" w:rsidP="0037288A">
      <w:pPr>
        <w:pStyle w:val="a4"/>
        <w:ind w:left="0"/>
        <w:rPr>
          <w:rFonts w:ascii="Times New Roman" w:hAnsi="Times New Roman"/>
          <w:b/>
          <w:sz w:val="24"/>
          <w:szCs w:val="24"/>
        </w:rPr>
      </w:pPr>
      <w:r w:rsidRPr="0037288A">
        <w:rPr>
          <w:rFonts w:ascii="Times New Roman" w:hAnsi="Times New Roman"/>
          <w:b/>
          <w:sz w:val="24"/>
          <w:szCs w:val="24"/>
        </w:rPr>
        <w:t>Тематика конспектов, таблиц, схем, рисунков:</w:t>
      </w:r>
    </w:p>
    <w:p w:rsidR="0037288A" w:rsidRPr="0037288A" w:rsidRDefault="0037288A" w:rsidP="0037288A">
      <w:pPr>
        <w:numPr>
          <w:ilvl w:val="0"/>
          <w:numId w:val="19"/>
        </w:numPr>
        <w:shd w:val="clear" w:color="auto" w:fill="FFFFFF"/>
        <w:contextualSpacing/>
        <w:rPr>
          <w:iCs/>
          <w:color w:val="333333"/>
        </w:rPr>
      </w:pPr>
      <w:r w:rsidRPr="0037288A">
        <w:rPr>
          <w:iCs/>
          <w:color w:val="333333"/>
        </w:rPr>
        <w:t>Мышечные белки и другие вещества, входящие в состав мышечной ткани.</w:t>
      </w:r>
    </w:p>
    <w:p w:rsidR="0037288A" w:rsidRPr="0037288A" w:rsidRDefault="0037288A" w:rsidP="0037288A">
      <w:pPr>
        <w:numPr>
          <w:ilvl w:val="0"/>
          <w:numId w:val="19"/>
        </w:numPr>
        <w:shd w:val="clear" w:color="auto" w:fill="FFFFFF"/>
        <w:contextualSpacing/>
        <w:rPr>
          <w:iCs/>
          <w:color w:val="333333"/>
        </w:rPr>
      </w:pPr>
      <w:r w:rsidRPr="0037288A">
        <w:rPr>
          <w:iCs/>
          <w:color w:val="333333"/>
        </w:rPr>
        <w:t>Биохимические методы исследования крови, мочи и других  сред.</w:t>
      </w:r>
    </w:p>
    <w:p w:rsidR="0037288A" w:rsidRPr="0037288A" w:rsidRDefault="0037288A" w:rsidP="0037288A">
      <w:pPr>
        <w:numPr>
          <w:ilvl w:val="0"/>
          <w:numId w:val="19"/>
        </w:numPr>
        <w:shd w:val="clear" w:color="auto" w:fill="FFFFFF"/>
        <w:contextualSpacing/>
        <w:rPr>
          <w:iCs/>
          <w:color w:val="333333"/>
        </w:rPr>
      </w:pPr>
      <w:r w:rsidRPr="0037288A">
        <w:rPr>
          <w:iCs/>
          <w:color w:val="333333"/>
        </w:rPr>
        <w:t>Биохимические механизмы развития утомления.</w:t>
      </w:r>
    </w:p>
    <w:p w:rsidR="0037288A" w:rsidRPr="0037288A" w:rsidRDefault="0037288A" w:rsidP="0037288A">
      <w:pPr>
        <w:numPr>
          <w:ilvl w:val="0"/>
          <w:numId w:val="19"/>
        </w:numPr>
        <w:shd w:val="clear" w:color="auto" w:fill="FFFFFF"/>
        <w:contextualSpacing/>
        <w:rPr>
          <w:iCs/>
          <w:color w:val="333333"/>
        </w:rPr>
      </w:pPr>
      <w:r w:rsidRPr="0037288A">
        <w:rPr>
          <w:iCs/>
          <w:color w:val="333333"/>
        </w:rPr>
        <w:t>Планирование  тренировочных циклов в разные тренировочные периоды.</w:t>
      </w:r>
    </w:p>
    <w:p w:rsidR="0037288A" w:rsidRPr="0037288A" w:rsidRDefault="0037288A" w:rsidP="0037288A">
      <w:pPr>
        <w:numPr>
          <w:ilvl w:val="0"/>
          <w:numId w:val="19"/>
        </w:numPr>
        <w:shd w:val="clear" w:color="auto" w:fill="FFFFFF"/>
        <w:contextualSpacing/>
        <w:rPr>
          <w:iCs/>
          <w:color w:val="333333"/>
        </w:rPr>
      </w:pPr>
      <w:r w:rsidRPr="0037288A">
        <w:rPr>
          <w:iCs/>
          <w:color w:val="333333"/>
        </w:rPr>
        <w:t>Возрастные особенности</w:t>
      </w:r>
      <w:r>
        <w:rPr>
          <w:iCs/>
          <w:color w:val="333333"/>
        </w:rPr>
        <w:t xml:space="preserve"> проявления </w:t>
      </w:r>
      <w:r w:rsidRPr="0037288A">
        <w:rPr>
          <w:iCs/>
          <w:color w:val="333333"/>
        </w:rPr>
        <w:t xml:space="preserve"> работоспособности.</w:t>
      </w:r>
    </w:p>
    <w:p w:rsidR="0037288A" w:rsidRPr="0037288A" w:rsidRDefault="0037288A" w:rsidP="0037288A">
      <w:pPr>
        <w:numPr>
          <w:ilvl w:val="0"/>
          <w:numId w:val="19"/>
        </w:numPr>
        <w:shd w:val="clear" w:color="auto" w:fill="FFFFFF"/>
        <w:contextualSpacing/>
        <w:rPr>
          <w:iCs/>
          <w:color w:val="333333"/>
        </w:rPr>
      </w:pPr>
      <w:r w:rsidRPr="0037288A">
        <w:rPr>
          <w:iCs/>
          <w:color w:val="333333"/>
        </w:rPr>
        <w:t>Анаболические стероиды.   Допинги,  их действие на организм.</w:t>
      </w:r>
    </w:p>
    <w:p w:rsidR="0037288A" w:rsidRPr="0037288A" w:rsidRDefault="0037288A" w:rsidP="0037288A">
      <w:pPr>
        <w:numPr>
          <w:ilvl w:val="0"/>
          <w:numId w:val="19"/>
        </w:numPr>
        <w:shd w:val="clear" w:color="auto" w:fill="FFFFFF"/>
        <w:contextualSpacing/>
        <w:rPr>
          <w:iCs/>
          <w:color w:val="333333"/>
        </w:rPr>
      </w:pPr>
      <w:r w:rsidRPr="0037288A">
        <w:rPr>
          <w:iCs/>
          <w:color w:val="333333"/>
        </w:rPr>
        <w:t>Виды спортивного питания и его влияние на организм спортсмена.</w:t>
      </w:r>
    </w:p>
    <w:p w:rsidR="0037288A" w:rsidRPr="0037288A" w:rsidRDefault="0037288A" w:rsidP="0037288A">
      <w:pPr>
        <w:numPr>
          <w:ilvl w:val="0"/>
          <w:numId w:val="19"/>
        </w:numPr>
        <w:shd w:val="clear" w:color="auto" w:fill="FFFFFF"/>
        <w:contextualSpacing/>
        <w:rPr>
          <w:iCs/>
          <w:color w:val="333333"/>
        </w:rPr>
      </w:pPr>
      <w:r w:rsidRPr="0037288A">
        <w:rPr>
          <w:iCs/>
          <w:color w:val="333333"/>
        </w:rPr>
        <w:t>Значение биохимического контроля в спорте.</w:t>
      </w:r>
    </w:p>
    <w:p w:rsidR="00873916" w:rsidRDefault="00873916" w:rsidP="0037288A">
      <w:pPr>
        <w:rPr>
          <w:b/>
        </w:rPr>
      </w:pPr>
    </w:p>
    <w:p w:rsidR="00873916" w:rsidRDefault="00873916" w:rsidP="00873916">
      <w:pPr>
        <w:jc w:val="center"/>
        <w:rPr>
          <w:b/>
        </w:rPr>
      </w:pPr>
      <w:r>
        <w:rPr>
          <w:b/>
        </w:rPr>
        <w:lastRenderedPageBreak/>
        <w:t xml:space="preserve">3.5. </w:t>
      </w:r>
      <w:r w:rsidRPr="00873916">
        <w:rPr>
          <w:b/>
        </w:rPr>
        <w:t>Тестовые задания</w:t>
      </w:r>
    </w:p>
    <w:p w:rsidR="00C13B28" w:rsidRDefault="00C13B28" w:rsidP="00873916">
      <w:pPr>
        <w:jc w:val="center"/>
        <w:rPr>
          <w:b/>
        </w:rPr>
      </w:pPr>
    </w:p>
    <w:p w:rsidR="00C13B28" w:rsidRPr="00C13B28" w:rsidRDefault="00C13B28" w:rsidP="00C13B28">
      <w:pPr>
        <w:jc w:val="both"/>
        <w:rPr>
          <w:color w:val="000000"/>
          <w:lang w:eastAsia="ja-JP"/>
        </w:rPr>
      </w:pPr>
      <w:r w:rsidRPr="00C13B28">
        <w:rPr>
          <w:color w:val="000000"/>
          <w:lang w:eastAsia="ja-JP"/>
        </w:rPr>
        <w:t>        Для выявления уровня усвоения учебного материала студентами одной из форм контроля является тестирование. Главное преимущество тестов в том, что они позволяют провести оперативную объективную, независимую оценку уровня подготовки в соответствии с едиными образовательными требованиями. Тесты могут быть использованы на любом этапе обучения: после изучения темы, раздела, курса.</w:t>
      </w:r>
    </w:p>
    <w:p w:rsidR="00C13B28" w:rsidRPr="00C13B28" w:rsidRDefault="00C13B28" w:rsidP="00C13B28">
      <w:pPr>
        <w:jc w:val="both"/>
        <w:rPr>
          <w:color w:val="000000"/>
          <w:lang w:eastAsia="ja-JP"/>
        </w:rPr>
      </w:pPr>
      <w:r w:rsidRPr="00C13B28">
        <w:rPr>
          <w:color w:val="000000"/>
          <w:lang w:eastAsia="ja-JP"/>
        </w:rPr>
        <w:t xml:space="preserve">        Тестовые задания полностью соответствуют структуре и </w:t>
      </w:r>
      <w:r>
        <w:rPr>
          <w:color w:val="000000"/>
          <w:lang w:eastAsia="ja-JP"/>
        </w:rPr>
        <w:t xml:space="preserve">содержанию </w:t>
      </w:r>
      <w:r w:rsidRPr="00C13B28">
        <w:rPr>
          <w:color w:val="000000"/>
          <w:lang w:eastAsia="ja-JP"/>
        </w:rPr>
        <w:t>программы</w:t>
      </w:r>
      <w:r w:rsidR="00B42C4E">
        <w:rPr>
          <w:color w:val="000000"/>
          <w:lang w:eastAsia="ja-JP"/>
        </w:rPr>
        <w:t xml:space="preserve"> учебной дисциплины «Биохимия спорта». В тестах встречаются вопросы двух</w:t>
      </w:r>
      <w:r w:rsidRPr="00C13B28">
        <w:rPr>
          <w:color w:val="000000"/>
          <w:lang w:eastAsia="ja-JP"/>
        </w:rPr>
        <w:t xml:space="preserve"> типов. Первый тип вопросов - типичные тестовые задания с несколькими вариантами ответа, предполагающие выбор только одного ответа. Второй тип вопросов предусматривает выбор нескольких правильных ответов. </w:t>
      </w:r>
    </w:p>
    <w:p w:rsidR="00C13B28" w:rsidRPr="00C13B28" w:rsidRDefault="00C13B28" w:rsidP="00C13B28">
      <w:pPr>
        <w:jc w:val="both"/>
        <w:rPr>
          <w:color w:val="000000"/>
          <w:lang w:eastAsia="ja-JP"/>
        </w:rPr>
      </w:pPr>
      <w:r w:rsidRPr="00C13B28">
        <w:rPr>
          <w:color w:val="000000"/>
          <w:lang w:eastAsia="ja-JP"/>
        </w:rPr>
        <w:t>        Разработанная система тестовых заданий предназначенадля самоподготовки и самоконтроля студентов</w:t>
      </w:r>
      <w:r w:rsidR="00B42C4E">
        <w:rPr>
          <w:color w:val="000000"/>
          <w:lang w:eastAsia="ja-JP"/>
        </w:rPr>
        <w:t>, атак же</w:t>
      </w:r>
      <w:r w:rsidRPr="00C13B28">
        <w:rPr>
          <w:color w:val="000000"/>
          <w:lang w:eastAsia="ja-JP"/>
        </w:rPr>
        <w:t>для осуществления текущего, тематического и итогового контроля знаний.</w:t>
      </w:r>
    </w:p>
    <w:p w:rsidR="006C623A" w:rsidRPr="00765B58" w:rsidRDefault="006C623A" w:rsidP="006C623A">
      <w:pPr>
        <w:pStyle w:val="a4"/>
        <w:spacing w:after="0" w:line="240" w:lineRule="auto"/>
        <w:ind w:left="0"/>
        <w:rPr>
          <w:rFonts w:ascii="Times New Roman" w:hAnsi="Times New Roman"/>
          <w:b/>
          <w:color w:val="000000" w:themeColor="text1"/>
          <w:sz w:val="24"/>
          <w:szCs w:val="24"/>
        </w:rPr>
      </w:pPr>
      <w:r w:rsidRPr="00765B58">
        <w:rPr>
          <w:rFonts w:ascii="Times New Roman" w:hAnsi="Times New Roman"/>
          <w:b/>
          <w:color w:val="000000" w:themeColor="text1"/>
          <w:sz w:val="24"/>
          <w:szCs w:val="24"/>
        </w:rPr>
        <w:t>Критерии оценивания:</w:t>
      </w:r>
    </w:p>
    <w:p w:rsidR="006C623A" w:rsidRPr="00765B58" w:rsidRDefault="006C623A" w:rsidP="006C623A">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Оценка «5» -80-100%</w:t>
      </w:r>
      <w:r w:rsidRPr="00765B58">
        <w:rPr>
          <w:rFonts w:ascii="Times New Roman" w:hAnsi="Times New Roman"/>
          <w:color w:val="000000" w:themeColor="text1"/>
          <w:sz w:val="24"/>
          <w:szCs w:val="24"/>
        </w:rPr>
        <w:t xml:space="preserve"> правильных ответов;</w:t>
      </w:r>
    </w:p>
    <w:p w:rsidR="006C623A" w:rsidRPr="00765B58" w:rsidRDefault="006C623A" w:rsidP="006C623A">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Оценка «4» -60-79 %</w:t>
      </w:r>
      <w:r w:rsidRPr="00765B58">
        <w:rPr>
          <w:rFonts w:ascii="Times New Roman" w:hAnsi="Times New Roman"/>
          <w:color w:val="000000" w:themeColor="text1"/>
          <w:sz w:val="24"/>
          <w:szCs w:val="24"/>
        </w:rPr>
        <w:t xml:space="preserve"> правильных ответов;</w:t>
      </w:r>
    </w:p>
    <w:p w:rsidR="006C623A" w:rsidRPr="00765B58" w:rsidRDefault="006C623A" w:rsidP="006C623A">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Оценка «3» -50-59 %</w:t>
      </w:r>
      <w:r w:rsidRPr="00765B58">
        <w:rPr>
          <w:rFonts w:ascii="Times New Roman" w:hAnsi="Times New Roman"/>
          <w:color w:val="000000" w:themeColor="text1"/>
          <w:sz w:val="24"/>
          <w:szCs w:val="24"/>
        </w:rPr>
        <w:t xml:space="preserve"> правильных ответов;</w:t>
      </w:r>
    </w:p>
    <w:p w:rsidR="006C623A" w:rsidRPr="00765B58" w:rsidRDefault="006C623A" w:rsidP="006C623A">
      <w:pPr>
        <w:pStyle w:val="a4"/>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Оценка «2» - менее 50 %</w:t>
      </w:r>
      <w:r w:rsidRPr="00765B58">
        <w:rPr>
          <w:rFonts w:ascii="Times New Roman" w:hAnsi="Times New Roman"/>
          <w:color w:val="000000" w:themeColor="text1"/>
          <w:sz w:val="24"/>
          <w:szCs w:val="24"/>
        </w:rPr>
        <w:t xml:space="preserve"> правильных ответов.</w:t>
      </w:r>
    </w:p>
    <w:p w:rsidR="007F6B31" w:rsidRDefault="007F6B31" w:rsidP="00C13B28">
      <w:pPr>
        <w:jc w:val="both"/>
        <w:rPr>
          <w:b/>
          <w:bCs/>
          <w:color w:val="000000"/>
          <w:lang w:eastAsia="ja-JP"/>
        </w:rPr>
      </w:pPr>
    </w:p>
    <w:p w:rsidR="00C13B28" w:rsidRPr="00C13B28" w:rsidRDefault="00C13B28" w:rsidP="00C13B28">
      <w:pPr>
        <w:jc w:val="both"/>
        <w:rPr>
          <w:color w:val="000000"/>
          <w:lang w:eastAsia="ja-JP"/>
        </w:rPr>
      </w:pPr>
      <w:r w:rsidRPr="00C13B28">
        <w:rPr>
          <w:b/>
          <w:bCs/>
          <w:color w:val="000000"/>
          <w:lang w:eastAsia="ja-JP"/>
        </w:rPr>
        <w:t>Введение                                                   </w:t>
      </w:r>
    </w:p>
    <w:p w:rsidR="00C13B28" w:rsidRPr="00C13B28" w:rsidRDefault="00C13B28" w:rsidP="00C13B28">
      <w:pPr>
        <w:jc w:val="both"/>
        <w:rPr>
          <w:color w:val="000000"/>
          <w:lang w:eastAsia="ja-JP"/>
        </w:rPr>
      </w:pPr>
      <w:r w:rsidRPr="00C13B28">
        <w:rPr>
          <w:b/>
          <w:bCs/>
          <w:color w:val="000000"/>
          <w:lang w:eastAsia="ja-JP"/>
        </w:rPr>
        <w:t>Тест № 1</w:t>
      </w:r>
    </w:p>
    <w:p w:rsidR="00C13B28" w:rsidRPr="00C13B28" w:rsidRDefault="00C13B28" w:rsidP="00C13B28">
      <w:pPr>
        <w:jc w:val="both"/>
        <w:rPr>
          <w:color w:val="000000"/>
          <w:lang w:eastAsia="ja-JP"/>
        </w:rPr>
      </w:pPr>
      <w:r w:rsidRPr="00C13B28">
        <w:rPr>
          <w:b/>
          <w:bCs/>
          <w:color w:val="000000"/>
          <w:lang w:eastAsia="ja-JP"/>
        </w:rPr>
        <w:t>Предмет биохимии, биохимический состав живых организмов</w:t>
      </w:r>
    </w:p>
    <w:p w:rsidR="00C13B28" w:rsidRPr="00C13B28" w:rsidRDefault="00C13B28" w:rsidP="00C13B28">
      <w:pPr>
        <w:jc w:val="both"/>
        <w:rPr>
          <w:color w:val="000000"/>
          <w:lang w:eastAsia="ja-JP"/>
        </w:rPr>
      </w:pPr>
      <w:r w:rsidRPr="00C13B28">
        <w:rPr>
          <w:color w:val="000000"/>
          <w:lang w:eastAsia="ja-JP"/>
        </w:rPr>
        <w:t>Вариант 1</w:t>
      </w:r>
    </w:p>
    <w:p w:rsidR="00C13B28" w:rsidRPr="00C13B28" w:rsidRDefault="00C13B28" w:rsidP="00C13B28">
      <w:pPr>
        <w:jc w:val="both"/>
        <w:rPr>
          <w:color w:val="000000"/>
          <w:lang w:eastAsia="ja-JP"/>
        </w:rPr>
      </w:pPr>
      <w:r w:rsidRPr="00C13B28">
        <w:rPr>
          <w:b/>
          <w:bCs/>
          <w:color w:val="000000"/>
          <w:lang w:eastAsia="ja-JP"/>
        </w:rPr>
        <w:t>1.</w:t>
      </w:r>
      <w:r w:rsidRPr="00C13B28">
        <w:rPr>
          <w:color w:val="000000"/>
          <w:lang w:eastAsia="ja-JP"/>
        </w:rPr>
        <w:t> Что является областью изучения динамической биохимии?</w:t>
      </w:r>
    </w:p>
    <w:p w:rsidR="00C13B28" w:rsidRPr="00C13B28" w:rsidRDefault="00C13B28" w:rsidP="00C13B28">
      <w:pPr>
        <w:jc w:val="both"/>
        <w:rPr>
          <w:color w:val="000000"/>
          <w:lang w:eastAsia="ja-JP"/>
        </w:rPr>
      </w:pPr>
      <w:r w:rsidRPr="00C13B28">
        <w:rPr>
          <w:color w:val="000000"/>
          <w:lang w:eastAsia="ja-JP"/>
        </w:rPr>
        <w:t>а) Химический состав организмов;</w:t>
      </w:r>
    </w:p>
    <w:p w:rsidR="00C13B28" w:rsidRPr="00C13B28" w:rsidRDefault="00C13B28" w:rsidP="00C13B28">
      <w:pPr>
        <w:rPr>
          <w:color w:val="000000"/>
          <w:lang w:eastAsia="ja-JP"/>
        </w:rPr>
      </w:pPr>
      <w:r w:rsidRPr="00C13B28">
        <w:rPr>
          <w:color w:val="000000"/>
          <w:lang w:eastAsia="ja-JP"/>
        </w:rPr>
        <w:t>б) химические процессы,  лежащие в основе определенных про                       явлений       жизнедеятельности;</w:t>
      </w:r>
    </w:p>
    <w:p w:rsidR="00C13B28" w:rsidRPr="00C13B28" w:rsidRDefault="00C13B28" w:rsidP="00C13B28">
      <w:pPr>
        <w:jc w:val="both"/>
        <w:rPr>
          <w:color w:val="000000"/>
          <w:lang w:eastAsia="ja-JP"/>
        </w:rPr>
      </w:pPr>
      <w:r w:rsidRPr="00C13B28">
        <w:rPr>
          <w:color w:val="000000"/>
          <w:lang w:eastAsia="ja-JP"/>
        </w:rPr>
        <w:t>в) совокупность превращений веществ в организме.</w:t>
      </w:r>
      <w:r w:rsidRPr="00C13B28">
        <w:rPr>
          <w:b/>
          <w:bCs/>
          <w:color w:val="000000"/>
          <w:lang w:eastAsia="ja-JP"/>
        </w:rPr>
        <w:t> </w:t>
      </w:r>
    </w:p>
    <w:p w:rsidR="00C13B28" w:rsidRPr="00C13B28" w:rsidRDefault="00C13B28" w:rsidP="00C13B28">
      <w:pPr>
        <w:jc w:val="both"/>
        <w:rPr>
          <w:color w:val="000000"/>
          <w:lang w:eastAsia="ja-JP"/>
        </w:rPr>
      </w:pPr>
      <w:r w:rsidRPr="00C13B28">
        <w:rPr>
          <w:b/>
          <w:bCs/>
          <w:color w:val="000000"/>
          <w:lang w:eastAsia="ja-JP"/>
        </w:rPr>
        <w:t>2.</w:t>
      </w:r>
      <w:r w:rsidRPr="00C13B28">
        <w:rPr>
          <w:color w:val="000000"/>
          <w:lang w:eastAsia="ja-JP"/>
        </w:rPr>
        <w:t> Содержание</w:t>
      </w:r>
      <w:r w:rsidRPr="00C13B28">
        <w:rPr>
          <w:b/>
          <w:bCs/>
          <w:color w:val="000000"/>
          <w:lang w:eastAsia="ja-JP"/>
        </w:rPr>
        <w:t> </w:t>
      </w:r>
      <w:r w:rsidRPr="00C13B28">
        <w:rPr>
          <w:color w:val="000000"/>
          <w:lang w:eastAsia="ja-JP"/>
        </w:rPr>
        <w:t>олигобиогенных</w:t>
      </w:r>
      <w:r w:rsidRPr="00C13B28">
        <w:rPr>
          <w:b/>
          <w:bCs/>
          <w:color w:val="000000"/>
          <w:lang w:eastAsia="ja-JP"/>
        </w:rPr>
        <w:t> </w:t>
      </w:r>
      <w:r w:rsidRPr="00C13B28">
        <w:rPr>
          <w:color w:val="000000"/>
          <w:lang w:eastAsia="ja-JP"/>
        </w:rPr>
        <w:t>элементов составляет:</w:t>
      </w:r>
    </w:p>
    <w:p w:rsidR="00C13B28" w:rsidRPr="00C13B28" w:rsidRDefault="00C13B28" w:rsidP="00C13B28">
      <w:pPr>
        <w:jc w:val="both"/>
        <w:rPr>
          <w:color w:val="000000"/>
          <w:lang w:eastAsia="ja-JP"/>
        </w:rPr>
      </w:pPr>
      <w:r w:rsidRPr="00C13B28">
        <w:rPr>
          <w:color w:val="000000"/>
          <w:lang w:eastAsia="ja-JP"/>
        </w:rPr>
        <w:t>а) более 1%;                      б) менее 0,01%;</w:t>
      </w:r>
    </w:p>
    <w:p w:rsidR="00C13B28" w:rsidRPr="00C13B28" w:rsidRDefault="00C13B28" w:rsidP="00C13B28">
      <w:pPr>
        <w:jc w:val="both"/>
        <w:rPr>
          <w:color w:val="000000"/>
          <w:lang w:eastAsia="ja-JP"/>
        </w:rPr>
      </w:pPr>
      <w:r w:rsidRPr="00C13B28">
        <w:rPr>
          <w:color w:val="000000"/>
          <w:lang w:eastAsia="ja-JP"/>
        </w:rPr>
        <w:t>в) более 0,01%;                 г) менее 1%.</w:t>
      </w:r>
    </w:p>
    <w:p w:rsidR="00C13B28" w:rsidRPr="00C13B28" w:rsidRDefault="00C13B28" w:rsidP="00C13B28">
      <w:pPr>
        <w:jc w:val="both"/>
        <w:rPr>
          <w:color w:val="000000"/>
          <w:lang w:eastAsia="ja-JP"/>
        </w:rPr>
      </w:pPr>
      <w:r w:rsidRPr="00C13B28">
        <w:rPr>
          <w:b/>
          <w:bCs/>
          <w:color w:val="000000"/>
          <w:lang w:eastAsia="ja-JP"/>
        </w:rPr>
        <w:t>3.</w:t>
      </w:r>
      <w:r w:rsidRPr="00C13B28">
        <w:rPr>
          <w:color w:val="000000"/>
          <w:lang w:eastAsia="ja-JP"/>
        </w:rPr>
        <w:t> К каким элементам относятся цинк и йод?  </w:t>
      </w:r>
    </w:p>
    <w:p w:rsidR="00C13B28" w:rsidRPr="00C13B28" w:rsidRDefault="00C13B28" w:rsidP="00C13B28">
      <w:pPr>
        <w:jc w:val="both"/>
        <w:rPr>
          <w:color w:val="000000"/>
          <w:lang w:eastAsia="ja-JP"/>
        </w:rPr>
      </w:pPr>
      <w:r w:rsidRPr="00C13B28">
        <w:rPr>
          <w:color w:val="000000"/>
          <w:lang w:eastAsia="ja-JP"/>
        </w:rPr>
        <w:t>а) Ультрамикробиогенным;        б) микробиогенным;  </w:t>
      </w:r>
    </w:p>
    <w:p w:rsidR="00C13B28" w:rsidRPr="00C13B28" w:rsidRDefault="00C13B28" w:rsidP="00C13B28">
      <w:pPr>
        <w:jc w:val="both"/>
        <w:rPr>
          <w:color w:val="000000"/>
          <w:lang w:eastAsia="ja-JP"/>
        </w:rPr>
      </w:pPr>
      <w:r w:rsidRPr="00C13B28">
        <w:rPr>
          <w:color w:val="000000"/>
          <w:lang w:eastAsia="ja-JP"/>
        </w:rPr>
        <w:t>в) олигобиогенным;                     г) макробиогенным.</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b/>
          <w:bCs/>
          <w:color w:val="000000"/>
          <w:lang w:eastAsia="ja-JP"/>
        </w:rPr>
        <w:t> 4.</w:t>
      </w:r>
      <w:r w:rsidRPr="00C13B28">
        <w:rPr>
          <w:color w:val="000000"/>
          <w:lang w:eastAsia="ja-JP"/>
        </w:rPr>
        <w:t>  Какие ионы преобладают внутри клеток?</w:t>
      </w:r>
    </w:p>
    <w:p w:rsidR="00C13B28" w:rsidRPr="00C13B28" w:rsidRDefault="00C13B28" w:rsidP="00C13B28">
      <w:pPr>
        <w:jc w:val="both"/>
        <w:rPr>
          <w:color w:val="000000"/>
          <w:lang w:eastAsia="ja-JP"/>
        </w:rPr>
      </w:pPr>
      <w:r w:rsidRPr="00C13B28">
        <w:rPr>
          <w:color w:val="000000"/>
          <w:lang w:eastAsia="ja-JP"/>
        </w:rPr>
        <w:t>а)   Na</w:t>
      </w:r>
      <w:r w:rsidRPr="00C13B28">
        <w:rPr>
          <w:color w:val="000000"/>
          <w:vertAlign w:val="superscript"/>
          <w:lang w:eastAsia="ja-JP"/>
        </w:rPr>
        <w:t>+</w:t>
      </w:r>
      <w:r w:rsidRPr="00C13B28">
        <w:rPr>
          <w:color w:val="000000"/>
          <w:lang w:eastAsia="ja-JP"/>
        </w:rPr>
        <w:t>;       б) PO</w:t>
      </w:r>
      <w:r w:rsidRPr="00C13B28">
        <w:rPr>
          <w:color w:val="000000"/>
          <w:vertAlign w:val="superscript"/>
          <w:lang w:eastAsia="ja-JP"/>
        </w:rPr>
        <w:t>3-</w:t>
      </w:r>
      <w:r w:rsidRPr="00C13B28">
        <w:rPr>
          <w:color w:val="000000"/>
          <w:vertAlign w:val="subscript"/>
          <w:lang w:eastAsia="ja-JP"/>
        </w:rPr>
        <w:t>4 </w:t>
      </w:r>
      <w:r w:rsidRPr="00C13B28">
        <w:rPr>
          <w:color w:val="000000"/>
          <w:lang w:eastAsia="ja-JP"/>
        </w:rPr>
        <w:t>;       в)  Cl</w:t>
      </w:r>
      <w:r w:rsidRPr="00C13B28">
        <w:rPr>
          <w:color w:val="000000"/>
          <w:vertAlign w:val="superscript"/>
          <w:lang w:eastAsia="ja-JP"/>
        </w:rPr>
        <w:t>- </w:t>
      </w:r>
      <w:r w:rsidRPr="00C13B28">
        <w:rPr>
          <w:color w:val="000000"/>
          <w:lang w:eastAsia="ja-JP"/>
        </w:rPr>
        <w:t>;     г) K</w:t>
      </w:r>
      <w:r w:rsidRPr="00C13B28">
        <w:rPr>
          <w:color w:val="000000"/>
          <w:vertAlign w:val="superscript"/>
          <w:lang w:eastAsia="ja-JP"/>
        </w:rPr>
        <w:t>+</w:t>
      </w:r>
      <w:r w:rsidRPr="00C13B28">
        <w:rPr>
          <w:color w:val="000000"/>
          <w:lang w:eastAsia="ja-JP"/>
        </w:rPr>
        <w:t>.</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b/>
          <w:bCs/>
          <w:color w:val="000000"/>
          <w:lang w:eastAsia="ja-JP"/>
        </w:rPr>
        <w:t>5.</w:t>
      </w:r>
      <w:r w:rsidRPr="00C13B28">
        <w:rPr>
          <w:color w:val="000000"/>
          <w:lang w:eastAsia="ja-JP"/>
        </w:rPr>
        <w:t> Как называют молекулы  (или их части) нерастворимые в воде?</w:t>
      </w:r>
    </w:p>
    <w:p w:rsidR="00C13B28" w:rsidRPr="00C13B28" w:rsidRDefault="00C13B28" w:rsidP="00C13B28">
      <w:pPr>
        <w:jc w:val="both"/>
        <w:rPr>
          <w:color w:val="000000"/>
          <w:lang w:eastAsia="ja-JP"/>
        </w:rPr>
      </w:pPr>
      <w:r w:rsidRPr="00C13B28">
        <w:rPr>
          <w:color w:val="000000"/>
          <w:lang w:eastAsia="ja-JP"/>
        </w:rPr>
        <w:t>    а) Амфифильные;        б) гидрофильные;         в) гидрофобные.</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b/>
          <w:bCs/>
          <w:color w:val="000000"/>
          <w:lang w:eastAsia="ja-JP"/>
        </w:rPr>
        <w:t>6.</w:t>
      </w:r>
      <w:r w:rsidRPr="00C13B28">
        <w:rPr>
          <w:color w:val="000000"/>
          <w:lang w:eastAsia="ja-JP"/>
        </w:rPr>
        <w:t> Каково содержание воды в организме (в процентах от массы тела) у новорожденных?</w:t>
      </w:r>
    </w:p>
    <w:p w:rsidR="00C13B28" w:rsidRPr="00C13B28" w:rsidRDefault="00C13B28" w:rsidP="00C13B28">
      <w:pPr>
        <w:jc w:val="both"/>
        <w:rPr>
          <w:color w:val="000000"/>
          <w:lang w:eastAsia="ja-JP"/>
        </w:rPr>
      </w:pPr>
      <w:r w:rsidRPr="00C13B28">
        <w:rPr>
          <w:color w:val="000000"/>
          <w:lang w:eastAsia="ja-JP"/>
        </w:rPr>
        <w:t>а) 50 -55%;                  б) 60 – 65%;                      в) 75%.</w:t>
      </w:r>
    </w:p>
    <w:p w:rsidR="00C13B28" w:rsidRPr="00C13B28" w:rsidRDefault="00C13B28" w:rsidP="00C13B28">
      <w:pPr>
        <w:jc w:val="both"/>
        <w:rPr>
          <w:color w:val="000000"/>
          <w:lang w:eastAsia="ja-JP"/>
        </w:rPr>
      </w:pPr>
      <w:r w:rsidRPr="00C13B28">
        <w:rPr>
          <w:b/>
          <w:bCs/>
          <w:color w:val="000000"/>
          <w:lang w:eastAsia="ja-JP"/>
        </w:rPr>
        <w:t>7.</w:t>
      </w:r>
      <w:r w:rsidRPr="00C13B28">
        <w:rPr>
          <w:color w:val="000000"/>
          <w:lang w:eastAsia="ja-JP"/>
        </w:rPr>
        <w:t> К каким соединениям относятся белки, полисахариды?                                              </w:t>
      </w:r>
    </w:p>
    <w:p w:rsidR="00C13B28" w:rsidRPr="00C13B28" w:rsidRDefault="00C13B28" w:rsidP="00C13B28">
      <w:pPr>
        <w:jc w:val="both"/>
        <w:rPr>
          <w:color w:val="000000"/>
          <w:lang w:eastAsia="ja-JP"/>
        </w:rPr>
      </w:pPr>
      <w:r w:rsidRPr="00C13B28">
        <w:rPr>
          <w:color w:val="000000"/>
          <w:lang w:eastAsia="ja-JP"/>
        </w:rPr>
        <w:t>а) Макроциклическим;</w:t>
      </w:r>
    </w:p>
    <w:p w:rsidR="00C13B28" w:rsidRPr="00C13B28" w:rsidRDefault="00C13B28" w:rsidP="00C13B28">
      <w:pPr>
        <w:jc w:val="both"/>
        <w:rPr>
          <w:color w:val="000000"/>
          <w:lang w:eastAsia="ja-JP"/>
        </w:rPr>
      </w:pPr>
      <w:r w:rsidRPr="00C13B28">
        <w:rPr>
          <w:color w:val="000000"/>
          <w:lang w:eastAsia="ja-JP"/>
        </w:rPr>
        <w:t>б) промежуточным соединениям;</w:t>
      </w:r>
    </w:p>
    <w:p w:rsidR="00C13B28" w:rsidRPr="00C13B28" w:rsidRDefault="00C13B28" w:rsidP="00C13B28">
      <w:pPr>
        <w:jc w:val="both"/>
        <w:rPr>
          <w:color w:val="000000"/>
          <w:lang w:eastAsia="ja-JP"/>
        </w:rPr>
      </w:pPr>
      <w:r w:rsidRPr="00C13B28">
        <w:rPr>
          <w:color w:val="000000"/>
          <w:lang w:eastAsia="ja-JP"/>
        </w:rPr>
        <w:t>в) биополимерам.    </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b/>
          <w:bCs/>
          <w:color w:val="000000"/>
          <w:lang w:eastAsia="ja-JP"/>
        </w:rPr>
        <w:t>8.</w:t>
      </w:r>
      <w:r w:rsidRPr="00C13B28">
        <w:rPr>
          <w:color w:val="000000"/>
          <w:lang w:eastAsia="ja-JP"/>
        </w:rPr>
        <w:t> Представители каких классов соединений в воде растворимы?</w:t>
      </w:r>
    </w:p>
    <w:p w:rsidR="00C13B28" w:rsidRPr="00C13B28" w:rsidRDefault="00C13B28" w:rsidP="00C13B28">
      <w:pPr>
        <w:jc w:val="both"/>
        <w:rPr>
          <w:color w:val="000000"/>
          <w:lang w:eastAsia="ja-JP"/>
        </w:rPr>
      </w:pPr>
      <w:r w:rsidRPr="00C13B28">
        <w:rPr>
          <w:color w:val="000000"/>
          <w:lang w:eastAsia="ja-JP"/>
        </w:rPr>
        <w:t>а) Сложных эфиров;                  б) карбоновых кислот;</w:t>
      </w:r>
    </w:p>
    <w:p w:rsidR="00C13B28" w:rsidRPr="00C13B28" w:rsidRDefault="00C13B28" w:rsidP="00C13B28">
      <w:pPr>
        <w:jc w:val="both"/>
        <w:rPr>
          <w:color w:val="000000"/>
          <w:lang w:eastAsia="ja-JP"/>
        </w:rPr>
      </w:pPr>
      <w:r w:rsidRPr="00C13B28">
        <w:rPr>
          <w:color w:val="000000"/>
          <w:lang w:eastAsia="ja-JP"/>
        </w:rPr>
        <w:lastRenderedPageBreak/>
        <w:t>в) спиртов;                                  г) простых эфиров.      </w:t>
      </w:r>
    </w:p>
    <w:p w:rsidR="00C13B28" w:rsidRPr="00C13B28" w:rsidRDefault="00C13B28" w:rsidP="00C13B28">
      <w:pPr>
        <w:jc w:val="both"/>
        <w:rPr>
          <w:color w:val="000000"/>
          <w:lang w:eastAsia="ja-JP"/>
        </w:rPr>
      </w:pPr>
      <w:r w:rsidRPr="00C13B28">
        <w:rPr>
          <w:b/>
          <w:bCs/>
          <w:color w:val="000000"/>
          <w:lang w:eastAsia="ja-JP"/>
        </w:rPr>
        <w:t>        </w:t>
      </w:r>
    </w:p>
    <w:p w:rsidR="00C13B28" w:rsidRPr="00C13B28" w:rsidRDefault="00C13B28" w:rsidP="00C13B28">
      <w:pPr>
        <w:jc w:val="both"/>
        <w:rPr>
          <w:color w:val="000000"/>
          <w:lang w:eastAsia="ja-JP"/>
        </w:rPr>
      </w:pPr>
      <w:r w:rsidRPr="00C13B28">
        <w:rPr>
          <w:b/>
          <w:bCs/>
          <w:color w:val="000000"/>
          <w:lang w:eastAsia="ja-JP"/>
        </w:rPr>
        <w:t>Тест № 1</w:t>
      </w:r>
    </w:p>
    <w:p w:rsidR="00C13B28" w:rsidRPr="00C13B28" w:rsidRDefault="00C13B28" w:rsidP="00C13B28">
      <w:pPr>
        <w:jc w:val="both"/>
        <w:rPr>
          <w:color w:val="000000"/>
          <w:lang w:eastAsia="ja-JP"/>
        </w:rPr>
      </w:pPr>
      <w:r w:rsidRPr="00C13B28">
        <w:rPr>
          <w:color w:val="000000"/>
          <w:lang w:eastAsia="ja-JP"/>
        </w:rPr>
        <w:t>Вариант 2</w:t>
      </w:r>
    </w:p>
    <w:p w:rsidR="00C13B28" w:rsidRPr="00C13B28" w:rsidRDefault="00C13B28" w:rsidP="00C13B28">
      <w:pPr>
        <w:jc w:val="both"/>
        <w:rPr>
          <w:color w:val="000000"/>
          <w:lang w:eastAsia="ja-JP"/>
        </w:rPr>
      </w:pPr>
      <w:r w:rsidRPr="00C13B28">
        <w:rPr>
          <w:b/>
          <w:bCs/>
          <w:color w:val="000000"/>
          <w:lang w:eastAsia="ja-JP"/>
        </w:rPr>
        <w:t>1.</w:t>
      </w:r>
      <w:r w:rsidRPr="00C13B28">
        <w:rPr>
          <w:color w:val="000000"/>
          <w:lang w:eastAsia="ja-JP"/>
        </w:rPr>
        <w:t> Что является областью изучения функциональной биохимии?</w:t>
      </w:r>
    </w:p>
    <w:p w:rsidR="00C13B28" w:rsidRPr="00C13B28" w:rsidRDefault="00C13B28" w:rsidP="00C13B28">
      <w:pPr>
        <w:jc w:val="both"/>
        <w:rPr>
          <w:color w:val="000000"/>
          <w:lang w:eastAsia="ja-JP"/>
        </w:rPr>
      </w:pPr>
      <w:r w:rsidRPr="00C13B28">
        <w:rPr>
          <w:color w:val="000000"/>
          <w:lang w:eastAsia="ja-JP"/>
        </w:rPr>
        <w:t>а) Химический состав организмов;</w:t>
      </w:r>
    </w:p>
    <w:p w:rsidR="00C13B28" w:rsidRPr="00C13B28" w:rsidRDefault="00C13B28" w:rsidP="00C13B28">
      <w:pPr>
        <w:jc w:val="both"/>
        <w:rPr>
          <w:color w:val="000000"/>
          <w:lang w:eastAsia="ja-JP"/>
        </w:rPr>
      </w:pPr>
      <w:r w:rsidRPr="00C13B28">
        <w:rPr>
          <w:color w:val="000000"/>
          <w:lang w:eastAsia="ja-JP"/>
        </w:rPr>
        <w:t>б) химические процессы, лежащие в основе определенных про            явлений    жизнедеятельности;</w:t>
      </w:r>
    </w:p>
    <w:p w:rsidR="00C13B28" w:rsidRPr="00C13B28" w:rsidRDefault="00C13B28" w:rsidP="00C13B28">
      <w:pPr>
        <w:jc w:val="both"/>
        <w:rPr>
          <w:color w:val="000000"/>
          <w:lang w:eastAsia="ja-JP"/>
        </w:rPr>
      </w:pPr>
      <w:r w:rsidRPr="00C13B28">
        <w:rPr>
          <w:color w:val="000000"/>
          <w:lang w:eastAsia="ja-JP"/>
        </w:rPr>
        <w:t>в) совокупность превращений веществ в организме.</w:t>
      </w:r>
      <w:r w:rsidRPr="00C13B28">
        <w:rPr>
          <w:b/>
          <w:bCs/>
          <w:color w:val="000000"/>
          <w:lang w:eastAsia="ja-JP"/>
        </w:rPr>
        <w:t> </w:t>
      </w:r>
    </w:p>
    <w:p w:rsidR="00C13B28" w:rsidRPr="00C13B28" w:rsidRDefault="00C13B28" w:rsidP="00C13B28">
      <w:pPr>
        <w:jc w:val="both"/>
        <w:rPr>
          <w:color w:val="000000"/>
          <w:lang w:eastAsia="ja-JP"/>
        </w:rPr>
      </w:pPr>
      <w:r w:rsidRPr="00C13B28">
        <w:rPr>
          <w:b/>
          <w:bCs/>
          <w:color w:val="000000"/>
          <w:lang w:eastAsia="ja-JP"/>
        </w:rPr>
        <w:t>2.</w:t>
      </w:r>
      <w:r w:rsidRPr="00C13B28">
        <w:rPr>
          <w:color w:val="000000"/>
          <w:lang w:eastAsia="ja-JP"/>
        </w:rPr>
        <w:t> Содержание</w:t>
      </w:r>
      <w:r w:rsidRPr="00C13B28">
        <w:rPr>
          <w:b/>
          <w:bCs/>
          <w:color w:val="000000"/>
          <w:lang w:eastAsia="ja-JP"/>
        </w:rPr>
        <w:t> </w:t>
      </w:r>
      <w:r w:rsidRPr="00C13B28">
        <w:rPr>
          <w:color w:val="000000"/>
          <w:lang w:eastAsia="ja-JP"/>
        </w:rPr>
        <w:t>микробиогенных</w:t>
      </w:r>
      <w:r w:rsidRPr="00C13B28">
        <w:rPr>
          <w:b/>
          <w:bCs/>
          <w:color w:val="000000"/>
          <w:lang w:eastAsia="ja-JP"/>
        </w:rPr>
        <w:t> </w:t>
      </w:r>
      <w:r w:rsidRPr="00C13B28">
        <w:rPr>
          <w:color w:val="000000"/>
          <w:lang w:eastAsia="ja-JP"/>
        </w:rPr>
        <w:t>элементов составляет:</w:t>
      </w:r>
    </w:p>
    <w:p w:rsidR="00C13B28" w:rsidRPr="00C13B28" w:rsidRDefault="00C13B28" w:rsidP="00C13B28">
      <w:pPr>
        <w:jc w:val="both"/>
        <w:rPr>
          <w:color w:val="000000"/>
          <w:lang w:eastAsia="ja-JP"/>
        </w:rPr>
      </w:pPr>
      <w:r w:rsidRPr="00C13B28">
        <w:rPr>
          <w:color w:val="000000"/>
          <w:lang w:eastAsia="ja-JP"/>
        </w:rPr>
        <w:t>а) более 1%;                      б) менее 0,01%;          </w:t>
      </w:r>
    </w:p>
    <w:p w:rsidR="00C13B28" w:rsidRPr="00C13B28" w:rsidRDefault="00C13B28" w:rsidP="00C13B28">
      <w:pPr>
        <w:jc w:val="both"/>
        <w:rPr>
          <w:color w:val="000000"/>
          <w:lang w:eastAsia="ja-JP"/>
        </w:rPr>
      </w:pPr>
      <w:r w:rsidRPr="00C13B28">
        <w:rPr>
          <w:color w:val="000000"/>
          <w:lang w:eastAsia="ja-JP"/>
        </w:rPr>
        <w:t>в) более 0,01%;                 г) менее 1%.</w:t>
      </w:r>
    </w:p>
    <w:p w:rsidR="00C13B28" w:rsidRPr="00C13B28" w:rsidRDefault="00C13B28" w:rsidP="00C13B28">
      <w:pPr>
        <w:jc w:val="both"/>
        <w:rPr>
          <w:color w:val="000000"/>
          <w:lang w:eastAsia="ja-JP"/>
        </w:rPr>
      </w:pPr>
      <w:r w:rsidRPr="00C13B28">
        <w:rPr>
          <w:b/>
          <w:bCs/>
          <w:color w:val="000000"/>
          <w:lang w:eastAsia="ja-JP"/>
        </w:rPr>
        <w:t>3.</w:t>
      </w:r>
      <w:r w:rsidRPr="00C13B28">
        <w:rPr>
          <w:color w:val="000000"/>
          <w:lang w:eastAsia="ja-JP"/>
        </w:rPr>
        <w:t> К каким элементам относятся кальций и хлор?  </w:t>
      </w:r>
    </w:p>
    <w:p w:rsidR="00C13B28" w:rsidRPr="00C13B28" w:rsidRDefault="00C13B28" w:rsidP="00C13B28">
      <w:pPr>
        <w:jc w:val="both"/>
        <w:rPr>
          <w:color w:val="000000"/>
          <w:lang w:eastAsia="ja-JP"/>
        </w:rPr>
      </w:pPr>
      <w:r w:rsidRPr="00C13B28">
        <w:rPr>
          <w:color w:val="000000"/>
          <w:lang w:eastAsia="ja-JP"/>
        </w:rPr>
        <w:t>а) Ультрамикробиогенным;               б) микробиогенным;  </w:t>
      </w:r>
    </w:p>
    <w:p w:rsidR="00C13B28" w:rsidRPr="00C13B28" w:rsidRDefault="00C13B28" w:rsidP="00C13B28">
      <w:pPr>
        <w:jc w:val="both"/>
        <w:rPr>
          <w:color w:val="000000"/>
          <w:lang w:eastAsia="ja-JP"/>
        </w:rPr>
      </w:pPr>
      <w:r w:rsidRPr="00C13B28">
        <w:rPr>
          <w:color w:val="000000"/>
          <w:lang w:eastAsia="ja-JP"/>
        </w:rPr>
        <w:t>в) олигобиогенным;                            г) макробиогенным.</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b/>
          <w:bCs/>
          <w:color w:val="000000"/>
          <w:lang w:eastAsia="ja-JP"/>
        </w:rPr>
        <w:t>4.</w:t>
      </w:r>
      <w:r w:rsidRPr="00C13B28">
        <w:rPr>
          <w:color w:val="000000"/>
          <w:lang w:eastAsia="ja-JP"/>
        </w:rPr>
        <w:t>  Какие ионы преобладают во внеклеточной среде?</w:t>
      </w:r>
    </w:p>
    <w:p w:rsidR="00C13B28" w:rsidRPr="00C13B28" w:rsidRDefault="00C13B28" w:rsidP="00C13B28">
      <w:pPr>
        <w:jc w:val="both"/>
        <w:rPr>
          <w:color w:val="000000"/>
          <w:lang w:eastAsia="ja-JP"/>
        </w:rPr>
      </w:pPr>
      <w:r w:rsidRPr="00C13B28">
        <w:rPr>
          <w:color w:val="000000"/>
          <w:lang w:eastAsia="ja-JP"/>
        </w:rPr>
        <w:t>а)   Na</w:t>
      </w:r>
      <w:r w:rsidRPr="00C13B28">
        <w:rPr>
          <w:color w:val="000000"/>
          <w:vertAlign w:val="superscript"/>
          <w:lang w:eastAsia="ja-JP"/>
        </w:rPr>
        <w:t>+</w:t>
      </w:r>
      <w:r w:rsidRPr="00C13B28">
        <w:rPr>
          <w:color w:val="000000"/>
          <w:lang w:eastAsia="ja-JP"/>
        </w:rPr>
        <w:t>;       б) PO</w:t>
      </w:r>
      <w:r w:rsidRPr="00C13B28">
        <w:rPr>
          <w:color w:val="000000"/>
          <w:vertAlign w:val="superscript"/>
          <w:lang w:eastAsia="ja-JP"/>
        </w:rPr>
        <w:t>3-</w:t>
      </w:r>
      <w:r w:rsidRPr="00C13B28">
        <w:rPr>
          <w:color w:val="000000"/>
          <w:vertAlign w:val="subscript"/>
          <w:lang w:eastAsia="ja-JP"/>
        </w:rPr>
        <w:t>4 </w:t>
      </w:r>
      <w:r w:rsidRPr="00C13B28">
        <w:rPr>
          <w:color w:val="000000"/>
          <w:lang w:eastAsia="ja-JP"/>
        </w:rPr>
        <w:t>;       в)  Cl</w:t>
      </w:r>
      <w:r w:rsidRPr="00C13B28">
        <w:rPr>
          <w:color w:val="000000"/>
          <w:vertAlign w:val="superscript"/>
          <w:lang w:eastAsia="ja-JP"/>
        </w:rPr>
        <w:t>- </w:t>
      </w:r>
      <w:r w:rsidRPr="00C13B28">
        <w:rPr>
          <w:color w:val="000000"/>
          <w:lang w:eastAsia="ja-JP"/>
        </w:rPr>
        <w:t>;     г) K</w:t>
      </w:r>
      <w:r w:rsidRPr="00C13B28">
        <w:rPr>
          <w:color w:val="000000"/>
          <w:vertAlign w:val="superscript"/>
          <w:lang w:eastAsia="ja-JP"/>
        </w:rPr>
        <w:t>+</w:t>
      </w:r>
      <w:r w:rsidRPr="00C13B28">
        <w:rPr>
          <w:color w:val="000000"/>
          <w:lang w:eastAsia="ja-JP"/>
        </w:rPr>
        <w:t>.</w:t>
      </w:r>
    </w:p>
    <w:p w:rsidR="00C13B28" w:rsidRPr="00C13B28" w:rsidRDefault="00C13B28" w:rsidP="00C13B28">
      <w:pPr>
        <w:jc w:val="both"/>
        <w:rPr>
          <w:color w:val="000000"/>
          <w:lang w:eastAsia="ja-JP"/>
        </w:rPr>
      </w:pPr>
      <w:r w:rsidRPr="00C13B28">
        <w:rPr>
          <w:b/>
          <w:bCs/>
          <w:color w:val="000000"/>
          <w:lang w:eastAsia="ja-JP"/>
        </w:rPr>
        <w:t>5.</w:t>
      </w:r>
      <w:r w:rsidRPr="00C13B28">
        <w:rPr>
          <w:color w:val="000000"/>
          <w:lang w:eastAsia="ja-JP"/>
        </w:rPr>
        <w:t> Как называют молекулы  (или их части) растворимые в воде?</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color w:val="000000"/>
          <w:lang w:eastAsia="ja-JP"/>
        </w:rPr>
        <w:t>а) Амфифильные;         б) гидрофильные;          в) гидрофобные.</w:t>
      </w:r>
    </w:p>
    <w:p w:rsidR="00C13B28" w:rsidRPr="00C13B28" w:rsidRDefault="00C13B28" w:rsidP="00C13B28">
      <w:pPr>
        <w:jc w:val="both"/>
        <w:rPr>
          <w:color w:val="000000"/>
          <w:lang w:eastAsia="ja-JP"/>
        </w:rPr>
      </w:pPr>
      <w:r w:rsidRPr="00C13B28">
        <w:rPr>
          <w:b/>
          <w:bCs/>
          <w:color w:val="000000"/>
          <w:lang w:eastAsia="ja-JP"/>
        </w:rPr>
        <w:t>6.</w:t>
      </w:r>
      <w:r w:rsidRPr="00C13B28">
        <w:rPr>
          <w:color w:val="000000"/>
          <w:lang w:eastAsia="ja-JP"/>
        </w:rPr>
        <w:t> Каково содержание воды в организме (в процентах от массы тела) у людей старше 40 лет?</w:t>
      </w:r>
    </w:p>
    <w:p w:rsidR="00C13B28" w:rsidRPr="00C13B28" w:rsidRDefault="00C13B28" w:rsidP="00C13B28">
      <w:pPr>
        <w:jc w:val="both"/>
        <w:rPr>
          <w:color w:val="000000"/>
          <w:lang w:eastAsia="ja-JP"/>
        </w:rPr>
      </w:pPr>
      <w:r w:rsidRPr="00C13B28">
        <w:rPr>
          <w:color w:val="000000"/>
          <w:lang w:eastAsia="ja-JP"/>
        </w:rPr>
        <w:t>а) 50 -55%;             б) 60 – 65%;                  в) 75%.</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b/>
          <w:bCs/>
          <w:color w:val="000000"/>
          <w:lang w:eastAsia="ja-JP"/>
        </w:rPr>
        <w:t>7.</w:t>
      </w:r>
      <w:r w:rsidRPr="00C13B28">
        <w:rPr>
          <w:color w:val="000000"/>
          <w:lang w:eastAsia="ja-JP"/>
        </w:rPr>
        <w:t> К каким соединениям относятся аминокислоты, альдегиды?                                              </w:t>
      </w:r>
    </w:p>
    <w:p w:rsidR="00C13B28" w:rsidRPr="00C13B28" w:rsidRDefault="00C13B28" w:rsidP="00C13B28">
      <w:pPr>
        <w:jc w:val="both"/>
        <w:rPr>
          <w:color w:val="000000"/>
          <w:lang w:eastAsia="ja-JP"/>
        </w:rPr>
      </w:pPr>
      <w:r w:rsidRPr="00C13B28">
        <w:rPr>
          <w:color w:val="000000"/>
          <w:lang w:eastAsia="ja-JP"/>
        </w:rPr>
        <w:t>а) Макроциклическим;</w:t>
      </w:r>
    </w:p>
    <w:p w:rsidR="00C13B28" w:rsidRPr="00C13B28" w:rsidRDefault="00C13B28" w:rsidP="00C13B28">
      <w:pPr>
        <w:jc w:val="both"/>
        <w:rPr>
          <w:color w:val="000000"/>
          <w:lang w:eastAsia="ja-JP"/>
        </w:rPr>
      </w:pPr>
      <w:r w:rsidRPr="00C13B28">
        <w:rPr>
          <w:color w:val="000000"/>
          <w:lang w:eastAsia="ja-JP"/>
        </w:rPr>
        <w:t>б) промежуточным соединениям;</w:t>
      </w:r>
    </w:p>
    <w:p w:rsidR="00C13B28" w:rsidRPr="00C13B28" w:rsidRDefault="00C13B28" w:rsidP="00C13B28">
      <w:pPr>
        <w:jc w:val="both"/>
        <w:rPr>
          <w:color w:val="000000"/>
          <w:lang w:eastAsia="ja-JP"/>
        </w:rPr>
      </w:pPr>
      <w:r w:rsidRPr="00C13B28">
        <w:rPr>
          <w:color w:val="000000"/>
          <w:lang w:eastAsia="ja-JP"/>
        </w:rPr>
        <w:t>в) биополимерам.    </w:t>
      </w:r>
    </w:p>
    <w:p w:rsidR="00C13B28" w:rsidRPr="00C13B28" w:rsidRDefault="00C13B28" w:rsidP="00C13B28">
      <w:pPr>
        <w:jc w:val="both"/>
        <w:rPr>
          <w:color w:val="000000"/>
          <w:lang w:eastAsia="ja-JP"/>
        </w:rPr>
      </w:pPr>
      <w:r w:rsidRPr="00C13B28">
        <w:rPr>
          <w:color w:val="000000"/>
          <w:lang w:eastAsia="ja-JP"/>
        </w:rPr>
        <w:t>        </w:t>
      </w:r>
    </w:p>
    <w:p w:rsidR="00C13B28" w:rsidRPr="00C13B28" w:rsidRDefault="00C13B28" w:rsidP="00C13B28">
      <w:pPr>
        <w:jc w:val="both"/>
        <w:rPr>
          <w:color w:val="000000"/>
          <w:lang w:eastAsia="ja-JP"/>
        </w:rPr>
      </w:pPr>
      <w:r w:rsidRPr="00C13B28">
        <w:rPr>
          <w:b/>
          <w:bCs/>
          <w:color w:val="000000"/>
          <w:lang w:eastAsia="ja-JP"/>
        </w:rPr>
        <w:t>8.</w:t>
      </w:r>
      <w:r w:rsidRPr="00C13B28">
        <w:rPr>
          <w:color w:val="000000"/>
          <w:lang w:eastAsia="ja-JP"/>
        </w:rPr>
        <w:t> Представители каких классов соединений в воде нерастворимы?</w:t>
      </w:r>
    </w:p>
    <w:p w:rsidR="00C13B28" w:rsidRPr="00C13B28" w:rsidRDefault="00C13B28" w:rsidP="00C13B28">
      <w:pPr>
        <w:jc w:val="both"/>
        <w:rPr>
          <w:color w:val="000000"/>
          <w:lang w:eastAsia="ja-JP"/>
        </w:rPr>
      </w:pPr>
      <w:r w:rsidRPr="00C13B28">
        <w:rPr>
          <w:color w:val="000000"/>
          <w:lang w:eastAsia="ja-JP"/>
        </w:rPr>
        <w:t>а) Сложных эфиров;                               б) карбоновых кислот;</w:t>
      </w:r>
    </w:p>
    <w:p w:rsidR="00C13B28" w:rsidRPr="00C13B28" w:rsidRDefault="00C13B28" w:rsidP="00C13B28">
      <w:pPr>
        <w:jc w:val="both"/>
        <w:rPr>
          <w:color w:val="000000"/>
          <w:lang w:eastAsia="ja-JP"/>
        </w:rPr>
      </w:pPr>
      <w:r w:rsidRPr="00C13B28">
        <w:rPr>
          <w:color w:val="000000"/>
          <w:lang w:eastAsia="ja-JP"/>
        </w:rPr>
        <w:t>в) спиртов;                                               г) простых эфиров.      </w:t>
      </w:r>
    </w:p>
    <w:p w:rsidR="008652DB" w:rsidRDefault="008652DB" w:rsidP="007F6B31">
      <w:pPr>
        <w:jc w:val="both"/>
        <w:rPr>
          <w:b/>
          <w:bCs/>
          <w:color w:val="000000"/>
          <w:lang w:eastAsia="ja-JP"/>
        </w:rPr>
      </w:pPr>
    </w:p>
    <w:p w:rsidR="007F6B31" w:rsidRPr="007F6B31" w:rsidRDefault="007F6B31" w:rsidP="007F6B31">
      <w:pPr>
        <w:jc w:val="both"/>
        <w:rPr>
          <w:color w:val="000000"/>
          <w:lang w:eastAsia="ja-JP"/>
        </w:rPr>
      </w:pPr>
      <w:r w:rsidRPr="007F6B31">
        <w:rPr>
          <w:b/>
          <w:bCs/>
          <w:color w:val="000000"/>
          <w:lang w:eastAsia="ja-JP"/>
        </w:rPr>
        <w:t>Раздел I. Общая биохимия</w:t>
      </w:r>
    </w:p>
    <w:p w:rsidR="007F6B31" w:rsidRPr="007F6B31" w:rsidRDefault="007F6B31" w:rsidP="007F6B31">
      <w:pPr>
        <w:jc w:val="both"/>
        <w:rPr>
          <w:color w:val="000000"/>
          <w:lang w:eastAsia="ja-JP"/>
        </w:rPr>
      </w:pPr>
      <w:r>
        <w:rPr>
          <w:b/>
          <w:bCs/>
          <w:color w:val="000000"/>
          <w:lang w:eastAsia="ja-JP"/>
        </w:rPr>
        <w:t xml:space="preserve">Тема </w:t>
      </w:r>
      <w:r w:rsidRPr="007F6B31">
        <w:rPr>
          <w:b/>
          <w:bCs/>
          <w:color w:val="000000"/>
          <w:lang w:eastAsia="ja-JP"/>
        </w:rPr>
        <w:t xml:space="preserve"> Углеводы</w:t>
      </w:r>
    </w:p>
    <w:p w:rsidR="007F6B31" w:rsidRPr="007F6B31" w:rsidRDefault="007F6B31" w:rsidP="007F6B31">
      <w:pPr>
        <w:jc w:val="both"/>
        <w:rPr>
          <w:color w:val="000000"/>
          <w:lang w:eastAsia="ja-JP"/>
        </w:rPr>
      </w:pPr>
      <w:r w:rsidRPr="007F6B31">
        <w:rPr>
          <w:b/>
          <w:bCs/>
          <w:color w:val="000000"/>
          <w:lang w:eastAsia="ja-JP"/>
        </w:rPr>
        <w:t>Тест № 2</w:t>
      </w:r>
    </w:p>
    <w:p w:rsidR="007F6B31" w:rsidRPr="007F6B31" w:rsidRDefault="007F6B31" w:rsidP="007F6B31">
      <w:pPr>
        <w:jc w:val="both"/>
        <w:rPr>
          <w:color w:val="000000"/>
          <w:lang w:eastAsia="ja-JP"/>
        </w:rPr>
      </w:pPr>
      <w:r w:rsidRPr="007F6B31">
        <w:rPr>
          <w:color w:val="000000"/>
          <w:lang w:eastAsia="ja-JP"/>
        </w:rPr>
        <w:t>Вариант 1</w:t>
      </w:r>
    </w:p>
    <w:p w:rsidR="007F6B31" w:rsidRPr="007F6B31" w:rsidRDefault="007F6B31" w:rsidP="007F6B31">
      <w:pPr>
        <w:jc w:val="both"/>
        <w:rPr>
          <w:color w:val="000000"/>
          <w:lang w:eastAsia="ja-JP"/>
        </w:rPr>
      </w:pPr>
      <w:r w:rsidRPr="007F6B31">
        <w:rPr>
          <w:b/>
          <w:bCs/>
          <w:color w:val="000000"/>
          <w:lang w:eastAsia="ja-JP"/>
        </w:rPr>
        <w:t>1.</w:t>
      </w:r>
      <w:r w:rsidRPr="007F6B31">
        <w:rPr>
          <w:color w:val="000000"/>
          <w:lang w:eastAsia="ja-JP"/>
        </w:rPr>
        <w:t> К моносахаридам относится:</w:t>
      </w:r>
    </w:p>
    <w:p w:rsidR="007F6B31" w:rsidRPr="007F6B31" w:rsidRDefault="007F6B31" w:rsidP="007F6B31">
      <w:pPr>
        <w:jc w:val="both"/>
        <w:rPr>
          <w:color w:val="000000"/>
          <w:lang w:eastAsia="ja-JP"/>
        </w:rPr>
      </w:pPr>
      <w:r w:rsidRPr="007F6B31">
        <w:rPr>
          <w:color w:val="000000"/>
          <w:lang w:eastAsia="ja-JP"/>
        </w:rPr>
        <w:t>а) мальтоза;                                 б) фруктоза;</w:t>
      </w:r>
    </w:p>
    <w:p w:rsidR="007F6B31" w:rsidRPr="007F6B31" w:rsidRDefault="007F6B31" w:rsidP="007F6B31">
      <w:pPr>
        <w:jc w:val="both"/>
        <w:rPr>
          <w:color w:val="000000"/>
          <w:lang w:eastAsia="ja-JP"/>
        </w:rPr>
      </w:pPr>
      <w:r w:rsidRPr="007F6B31">
        <w:rPr>
          <w:color w:val="000000"/>
          <w:lang w:eastAsia="ja-JP"/>
        </w:rPr>
        <w:t>в) лактоза;                                   г) гепарин;</w:t>
      </w:r>
    </w:p>
    <w:p w:rsidR="007F6B31" w:rsidRPr="007F6B31" w:rsidRDefault="007F6B31" w:rsidP="007F6B31">
      <w:pPr>
        <w:jc w:val="both"/>
        <w:rPr>
          <w:color w:val="000000"/>
          <w:lang w:eastAsia="ja-JP"/>
        </w:rPr>
      </w:pPr>
      <w:r w:rsidRPr="007F6B31">
        <w:rPr>
          <w:color w:val="000000"/>
          <w:lang w:eastAsia="ja-JP"/>
        </w:rPr>
        <w:t>д) гликоген.</w:t>
      </w:r>
    </w:p>
    <w:p w:rsidR="007F6B31" w:rsidRPr="007F6B31" w:rsidRDefault="007F6B31" w:rsidP="007F6B31">
      <w:pPr>
        <w:jc w:val="both"/>
        <w:rPr>
          <w:color w:val="000000"/>
          <w:lang w:eastAsia="ja-JP"/>
        </w:rPr>
      </w:pPr>
      <w:r w:rsidRPr="007F6B31">
        <w:rPr>
          <w:b/>
          <w:bCs/>
          <w:color w:val="000000"/>
          <w:lang w:eastAsia="ja-JP"/>
        </w:rPr>
        <w:t>2.</w:t>
      </w:r>
      <w:r w:rsidRPr="007F6B31">
        <w:rPr>
          <w:color w:val="000000"/>
          <w:lang w:eastAsia="ja-JP"/>
        </w:rPr>
        <w:t> Глюкоза является:</w:t>
      </w:r>
    </w:p>
    <w:p w:rsidR="007F6B31" w:rsidRPr="007F6B31" w:rsidRDefault="007F6B31" w:rsidP="007F6B31">
      <w:pPr>
        <w:jc w:val="both"/>
        <w:rPr>
          <w:color w:val="000000"/>
          <w:lang w:eastAsia="ja-JP"/>
        </w:rPr>
      </w:pPr>
      <w:r w:rsidRPr="007F6B31">
        <w:rPr>
          <w:color w:val="000000"/>
          <w:lang w:eastAsia="ja-JP"/>
        </w:rPr>
        <w:t>а) кетогексозой;                          б) кетопентозой;</w:t>
      </w:r>
    </w:p>
    <w:p w:rsidR="007F6B31" w:rsidRPr="007F6B31" w:rsidRDefault="007F6B31" w:rsidP="007F6B31">
      <w:pPr>
        <w:jc w:val="both"/>
        <w:rPr>
          <w:color w:val="000000"/>
          <w:lang w:eastAsia="ja-JP"/>
        </w:rPr>
      </w:pPr>
      <w:r w:rsidRPr="007F6B31">
        <w:rPr>
          <w:color w:val="000000"/>
          <w:lang w:eastAsia="ja-JP"/>
        </w:rPr>
        <w:t>в) альдогексозой;                        г) альдопентозой;</w:t>
      </w:r>
    </w:p>
    <w:p w:rsidR="007F6B31" w:rsidRPr="007F6B31" w:rsidRDefault="007F6B31" w:rsidP="007F6B31">
      <w:pPr>
        <w:jc w:val="both"/>
        <w:rPr>
          <w:color w:val="000000"/>
          <w:lang w:eastAsia="ja-JP"/>
        </w:rPr>
      </w:pPr>
      <w:r w:rsidRPr="007F6B31">
        <w:rPr>
          <w:color w:val="000000"/>
          <w:lang w:eastAsia="ja-JP"/>
        </w:rPr>
        <w:t>д) дисахаридом.</w:t>
      </w:r>
    </w:p>
    <w:p w:rsidR="007F6B31" w:rsidRPr="007F6B31" w:rsidRDefault="007F6B31" w:rsidP="007F6B31">
      <w:pPr>
        <w:jc w:val="both"/>
        <w:rPr>
          <w:color w:val="000000"/>
          <w:lang w:eastAsia="ja-JP"/>
        </w:rPr>
      </w:pPr>
      <w:r w:rsidRPr="007F6B31">
        <w:rPr>
          <w:b/>
          <w:bCs/>
          <w:color w:val="000000"/>
          <w:lang w:eastAsia="ja-JP"/>
        </w:rPr>
        <w:t>3.</w:t>
      </w:r>
      <w:r w:rsidRPr="007F6B31">
        <w:rPr>
          <w:color w:val="000000"/>
          <w:lang w:eastAsia="ja-JP"/>
        </w:rPr>
        <w:t> В состав сахарозы входят остатки:</w:t>
      </w:r>
    </w:p>
    <w:p w:rsidR="007F6B31" w:rsidRPr="007F6B31" w:rsidRDefault="007F6B31" w:rsidP="007F6B31">
      <w:pPr>
        <w:jc w:val="both"/>
        <w:rPr>
          <w:color w:val="000000"/>
          <w:lang w:eastAsia="ja-JP"/>
        </w:rPr>
      </w:pPr>
      <w:r w:rsidRPr="007F6B31">
        <w:rPr>
          <w:color w:val="000000"/>
          <w:lang w:eastAsia="ja-JP"/>
        </w:rPr>
        <w:t>а) двух молекул глюкозы;         б) двух молекул фруктозы;</w:t>
      </w:r>
    </w:p>
    <w:p w:rsidR="007F6B31" w:rsidRPr="007F6B31" w:rsidRDefault="007F6B31" w:rsidP="007F6B31">
      <w:pPr>
        <w:jc w:val="both"/>
        <w:rPr>
          <w:color w:val="000000"/>
          <w:lang w:eastAsia="ja-JP"/>
        </w:rPr>
      </w:pPr>
      <w:r w:rsidRPr="007F6B31">
        <w:rPr>
          <w:color w:val="000000"/>
          <w:lang w:eastAsia="ja-JP"/>
        </w:rPr>
        <w:t>в) глюкозы и фруктозы;             г) галактозы и глюкозы.</w:t>
      </w:r>
    </w:p>
    <w:p w:rsidR="007F6B31" w:rsidRPr="007F6B31" w:rsidRDefault="007F6B31" w:rsidP="007F6B31">
      <w:pPr>
        <w:jc w:val="both"/>
        <w:rPr>
          <w:color w:val="000000"/>
          <w:lang w:eastAsia="ja-JP"/>
        </w:rPr>
      </w:pPr>
      <w:r w:rsidRPr="007F6B31">
        <w:rPr>
          <w:b/>
          <w:bCs/>
          <w:color w:val="000000"/>
          <w:lang w:eastAsia="ja-JP"/>
        </w:rPr>
        <w:t>4.</w:t>
      </w:r>
      <w:r w:rsidRPr="007F6B31">
        <w:rPr>
          <w:color w:val="000000"/>
          <w:lang w:eastAsia="ja-JP"/>
        </w:rPr>
        <w:t> Физиологически важным гомополисахаридом является:</w:t>
      </w:r>
    </w:p>
    <w:p w:rsidR="007F6B31" w:rsidRPr="007F6B31" w:rsidRDefault="007F6B31" w:rsidP="007F6B31">
      <w:pPr>
        <w:jc w:val="both"/>
        <w:rPr>
          <w:color w:val="000000"/>
          <w:lang w:eastAsia="ja-JP"/>
        </w:rPr>
      </w:pPr>
      <w:r w:rsidRPr="007F6B31">
        <w:rPr>
          <w:color w:val="000000"/>
          <w:lang w:eastAsia="ja-JP"/>
        </w:rPr>
        <w:t>а) гиалуроновая кислота;         б) хондроитинсульфат;</w:t>
      </w:r>
    </w:p>
    <w:p w:rsidR="007F6B31" w:rsidRPr="007F6B31" w:rsidRDefault="007F6B31" w:rsidP="007F6B31">
      <w:pPr>
        <w:jc w:val="both"/>
        <w:rPr>
          <w:color w:val="000000"/>
          <w:lang w:eastAsia="ja-JP"/>
        </w:rPr>
      </w:pPr>
      <w:r w:rsidRPr="007F6B31">
        <w:rPr>
          <w:color w:val="000000"/>
          <w:lang w:eastAsia="ja-JP"/>
        </w:rPr>
        <w:t>в) гликоген;                               г) целлюлоза.</w:t>
      </w:r>
    </w:p>
    <w:p w:rsidR="007F6B31" w:rsidRPr="007F6B31" w:rsidRDefault="007F6B31" w:rsidP="007F6B31">
      <w:pPr>
        <w:jc w:val="both"/>
        <w:rPr>
          <w:color w:val="000000"/>
          <w:lang w:eastAsia="ja-JP"/>
        </w:rPr>
      </w:pPr>
      <w:r w:rsidRPr="007F6B31">
        <w:rPr>
          <w:b/>
          <w:bCs/>
          <w:color w:val="000000"/>
          <w:lang w:eastAsia="ja-JP"/>
        </w:rPr>
        <w:lastRenderedPageBreak/>
        <w:t>5.</w:t>
      </w:r>
      <w:r w:rsidRPr="007F6B31">
        <w:rPr>
          <w:color w:val="000000"/>
          <w:lang w:eastAsia="ja-JP"/>
        </w:rPr>
        <w:t> Эмпирическая формула гликогена:</w:t>
      </w:r>
    </w:p>
    <w:p w:rsidR="007F6B31" w:rsidRPr="007F6B31" w:rsidRDefault="007F6B31" w:rsidP="007F6B31">
      <w:pPr>
        <w:jc w:val="both"/>
        <w:rPr>
          <w:color w:val="000000"/>
          <w:lang w:eastAsia="ja-JP"/>
        </w:rPr>
      </w:pPr>
      <w:r w:rsidRPr="007F6B31">
        <w:rPr>
          <w:color w:val="000000"/>
          <w:lang w:eastAsia="ja-JP"/>
        </w:rPr>
        <w:t>а) С</w:t>
      </w:r>
      <w:r w:rsidRPr="007F6B31">
        <w:rPr>
          <w:color w:val="000000"/>
          <w:vertAlign w:val="subscript"/>
          <w:lang w:eastAsia="ja-JP"/>
        </w:rPr>
        <w:t>12</w:t>
      </w:r>
      <w:r w:rsidRPr="007F6B31">
        <w:rPr>
          <w:color w:val="000000"/>
          <w:lang w:eastAsia="ja-JP"/>
        </w:rPr>
        <w:t>Н</w:t>
      </w:r>
      <w:r w:rsidRPr="007F6B31">
        <w:rPr>
          <w:color w:val="000000"/>
          <w:vertAlign w:val="subscript"/>
          <w:lang w:eastAsia="ja-JP"/>
        </w:rPr>
        <w:t>22</w:t>
      </w:r>
      <w:r w:rsidRPr="007F6B31">
        <w:rPr>
          <w:color w:val="000000"/>
          <w:lang w:eastAsia="ja-JP"/>
        </w:rPr>
        <w:t>О</w:t>
      </w:r>
      <w:r w:rsidRPr="007F6B31">
        <w:rPr>
          <w:color w:val="000000"/>
          <w:vertAlign w:val="subscript"/>
          <w:lang w:eastAsia="ja-JP"/>
        </w:rPr>
        <w:t>11</w:t>
      </w:r>
      <w:r w:rsidRPr="007F6B31">
        <w:rPr>
          <w:color w:val="000000"/>
          <w:lang w:eastAsia="ja-JP"/>
        </w:rPr>
        <w:t>;                             б) (С</w:t>
      </w:r>
      <w:r w:rsidRPr="007F6B31">
        <w:rPr>
          <w:color w:val="000000"/>
          <w:vertAlign w:val="subscript"/>
          <w:lang w:eastAsia="ja-JP"/>
        </w:rPr>
        <w:t>6</w:t>
      </w:r>
      <w:r w:rsidRPr="007F6B31">
        <w:rPr>
          <w:color w:val="000000"/>
          <w:lang w:eastAsia="ja-JP"/>
        </w:rPr>
        <w:t>Н</w:t>
      </w:r>
      <w:r w:rsidRPr="007F6B31">
        <w:rPr>
          <w:color w:val="000000"/>
          <w:vertAlign w:val="subscript"/>
          <w:lang w:eastAsia="ja-JP"/>
        </w:rPr>
        <w:t>12</w:t>
      </w:r>
      <w:r w:rsidRPr="007F6B31">
        <w:rPr>
          <w:color w:val="000000"/>
          <w:lang w:eastAsia="ja-JP"/>
        </w:rPr>
        <w:t>О</w:t>
      </w:r>
      <w:r w:rsidRPr="007F6B31">
        <w:rPr>
          <w:color w:val="000000"/>
          <w:vertAlign w:val="subscript"/>
          <w:lang w:eastAsia="ja-JP"/>
        </w:rPr>
        <w:t>6</w:t>
      </w:r>
      <w:r w:rsidRPr="007F6B31">
        <w:rPr>
          <w:color w:val="000000"/>
          <w:lang w:eastAsia="ja-JP"/>
        </w:rPr>
        <w:t>)</w:t>
      </w:r>
      <w:r w:rsidRPr="007F6B31">
        <w:rPr>
          <w:color w:val="000000"/>
          <w:vertAlign w:val="subscript"/>
          <w:lang w:eastAsia="ja-JP"/>
        </w:rPr>
        <w:t>n</w:t>
      </w:r>
      <w:r w:rsidRPr="007F6B31">
        <w:rPr>
          <w:color w:val="000000"/>
          <w:lang w:eastAsia="ja-JP"/>
        </w:rPr>
        <w:t>;</w:t>
      </w:r>
    </w:p>
    <w:p w:rsidR="007F6B31" w:rsidRPr="007F6B31" w:rsidRDefault="007F6B31" w:rsidP="007F6B31">
      <w:pPr>
        <w:jc w:val="both"/>
        <w:rPr>
          <w:color w:val="000000"/>
          <w:lang w:eastAsia="ja-JP"/>
        </w:rPr>
      </w:pPr>
      <w:r w:rsidRPr="007F6B31">
        <w:rPr>
          <w:color w:val="000000"/>
          <w:lang w:eastAsia="ja-JP"/>
        </w:rPr>
        <w:t>в) (С</w:t>
      </w:r>
      <w:r w:rsidRPr="007F6B31">
        <w:rPr>
          <w:color w:val="000000"/>
          <w:vertAlign w:val="subscript"/>
          <w:lang w:eastAsia="ja-JP"/>
        </w:rPr>
        <w:t>6</w:t>
      </w:r>
      <w:r w:rsidRPr="007F6B31">
        <w:rPr>
          <w:color w:val="000000"/>
          <w:lang w:eastAsia="ja-JP"/>
        </w:rPr>
        <w:t>Н</w:t>
      </w:r>
      <w:r w:rsidRPr="007F6B31">
        <w:rPr>
          <w:color w:val="000000"/>
          <w:vertAlign w:val="subscript"/>
          <w:lang w:eastAsia="ja-JP"/>
        </w:rPr>
        <w:t>10</w:t>
      </w:r>
      <w:r w:rsidRPr="007F6B31">
        <w:rPr>
          <w:color w:val="000000"/>
          <w:lang w:eastAsia="ja-JP"/>
        </w:rPr>
        <w:t>О</w:t>
      </w:r>
      <w:r w:rsidRPr="007F6B31">
        <w:rPr>
          <w:color w:val="000000"/>
          <w:vertAlign w:val="subscript"/>
          <w:lang w:eastAsia="ja-JP"/>
        </w:rPr>
        <w:t>5</w:t>
      </w:r>
      <w:r w:rsidRPr="007F6B31">
        <w:rPr>
          <w:color w:val="000000"/>
          <w:lang w:eastAsia="ja-JP"/>
        </w:rPr>
        <w:t>)</w:t>
      </w:r>
      <w:r w:rsidRPr="007F6B31">
        <w:rPr>
          <w:color w:val="000000"/>
          <w:vertAlign w:val="subscript"/>
          <w:lang w:eastAsia="ja-JP"/>
        </w:rPr>
        <w:t>n</w:t>
      </w:r>
      <w:r w:rsidRPr="007F6B31">
        <w:rPr>
          <w:color w:val="000000"/>
          <w:lang w:eastAsia="ja-JP"/>
        </w:rPr>
        <w:t>;                            г) С</w:t>
      </w:r>
      <w:r w:rsidRPr="007F6B31">
        <w:rPr>
          <w:color w:val="000000"/>
          <w:vertAlign w:val="subscript"/>
          <w:lang w:eastAsia="ja-JP"/>
        </w:rPr>
        <w:t>6</w:t>
      </w:r>
      <w:r w:rsidRPr="007F6B31">
        <w:rPr>
          <w:color w:val="000000"/>
          <w:lang w:eastAsia="ja-JP"/>
        </w:rPr>
        <w:t>Н</w:t>
      </w:r>
      <w:r w:rsidRPr="007F6B31">
        <w:rPr>
          <w:color w:val="000000"/>
          <w:vertAlign w:val="subscript"/>
          <w:lang w:eastAsia="ja-JP"/>
        </w:rPr>
        <w:t>12</w:t>
      </w:r>
      <w:r w:rsidRPr="007F6B31">
        <w:rPr>
          <w:color w:val="000000"/>
          <w:lang w:eastAsia="ja-JP"/>
        </w:rPr>
        <w:t>О</w:t>
      </w:r>
      <w:r w:rsidRPr="007F6B31">
        <w:rPr>
          <w:color w:val="000000"/>
          <w:vertAlign w:val="subscript"/>
          <w:lang w:eastAsia="ja-JP"/>
        </w:rPr>
        <w:t>6</w:t>
      </w:r>
      <w:r w:rsidRPr="007F6B31">
        <w:rPr>
          <w:color w:val="000000"/>
          <w:lang w:eastAsia="ja-JP"/>
        </w:rPr>
        <w:t>.</w:t>
      </w:r>
    </w:p>
    <w:p w:rsidR="007F6B31" w:rsidRPr="007F6B31" w:rsidRDefault="007F6B31" w:rsidP="007F6B31">
      <w:pPr>
        <w:jc w:val="both"/>
        <w:rPr>
          <w:color w:val="000000"/>
          <w:lang w:eastAsia="ja-JP"/>
        </w:rPr>
      </w:pPr>
      <w:r w:rsidRPr="007F6B31">
        <w:rPr>
          <w:b/>
          <w:bCs/>
          <w:color w:val="000000"/>
          <w:lang w:eastAsia="ja-JP"/>
        </w:rPr>
        <w:t>6.</w:t>
      </w:r>
      <w:r w:rsidRPr="007F6B31">
        <w:rPr>
          <w:color w:val="000000"/>
          <w:lang w:eastAsia="ja-JP"/>
        </w:rPr>
        <w:t> Свободная глюкоза в организме человека в основном находится в:</w:t>
      </w:r>
    </w:p>
    <w:p w:rsidR="007F6B31" w:rsidRPr="007F6B31" w:rsidRDefault="007F6B31" w:rsidP="007F6B31">
      <w:pPr>
        <w:jc w:val="both"/>
        <w:rPr>
          <w:color w:val="000000"/>
          <w:lang w:eastAsia="ja-JP"/>
        </w:rPr>
      </w:pPr>
      <w:r w:rsidRPr="007F6B31">
        <w:rPr>
          <w:color w:val="000000"/>
          <w:lang w:eastAsia="ja-JP"/>
        </w:rPr>
        <w:t>а) печени;                                б) крови;</w:t>
      </w:r>
    </w:p>
    <w:p w:rsidR="007F6B31" w:rsidRPr="007F6B31" w:rsidRDefault="007F6B31" w:rsidP="007F6B31">
      <w:pPr>
        <w:jc w:val="both"/>
        <w:rPr>
          <w:color w:val="000000"/>
          <w:lang w:eastAsia="ja-JP"/>
        </w:rPr>
      </w:pPr>
      <w:r w:rsidRPr="007F6B31">
        <w:rPr>
          <w:color w:val="000000"/>
          <w:lang w:eastAsia="ja-JP"/>
        </w:rPr>
        <w:t>в) почках;                                г) сердце;</w:t>
      </w:r>
    </w:p>
    <w:p w:rsidR="007F6B31" w:rsidRPr="007F6B31" w:rsidRDefault="007F6B31" w:rsidP="007F6B31">
      <w:pPr>
        <w:jc w:val="both"/>
        <w:rPr>
          <w:color w:val="000000"/>
          <w:lang w:eastAsia="ja-JP"/>
        </w:rPr>
      </w:pPr>
      <w:r w:rsidRPr="007F6B31">
        <w:rPr>
          <w:color w:val="000000"/>
          <w:lang w:eastAsia="ja-JP"/>
        </w:rPr>
        <w:t>д) мышцах.</w:t>
      </w:r>
    </w:p>
    <w:p w:rsidR="007F6B31" w:rsidRPr="007F6B31" w:rsidRDefault="007F6B31" w:rsidP="007F6B31">
      <w:pPr>
        <w:jc w:val="both"/>
        <w:rPr>
          <w:color w:val="000000"/>
          <w:lang w:eastAsia="ja-JP"/>
        </w:rPr>
      </w:pPr>
      <w:r w:rsidRPr="007F6B31">
        <w:rPr>
          <w:b/>
          <w:bCs/>
          <w:color w:val="000000"/>
          <w:lang w:eastAsia="ja-JP"/>
        </w:rPr>
        <w:t>7.</w:t>
      </w:r>
      <w:r w:rsidRPr="007F6B31">
        <w:rPr>
          <w:color w:val="000000"/>
          <w:lang w:eastAsia="ja-JP"/>
        </w:rPr>
        <w:t> Биологические функции полисахаридов:</w:t>
      </w:r>
    </w:p>
    <w:p w:rsidR="007F6B31" w:rsidRPr="007F6B31" w:rsidRDefault="007F6B31" w:rsidP="007F6B31">
      <w:pPr>
        <w:jc w:val="both"/>
        <w:rPr>
          <w:color w:val="000000"/>
          <w:lang w:eastAsia="ja-JP"/>
        </w:rPr>
      </w:pPr>
      <w:r w:rsidRPr="007F6B31">
        <w:rPr>
          <w:color w:val="000000"/>
          <w:lang w:eastAsia="ja-JP"/>
        </w:rPr>
        <w:t>а) энергетическая;                  б) опорная;</w:t>
      </w:r>
    </w:p>
    <w:p w:rsidR="007F6B31" w:rsidRPr="007F6B31" w:rsidRDefault="007F6B31" w:rsidP="007F6B31">
      <w:pPr>
        <w:jc w:val="both"/>
        <w:rPr>
          <w:color w:val="000000"/>
          <w:lang w:eastAsia="ja-JP"/>
        </w:rPr>
      </w:pPr>
      <w:r w:rsidRPr="007F6B31">
        <w:rPr>
          <w:color w:val="000000"/>
          <w:lang w:eastAsia="ja-JP"/>
        </w:rPr>
        <w:t>в) пластическая;                      г) структурная;</w:t>
      </w:r>
    </w:p>
    <w:p w:rsidR="007F6B31" w:rsidRPr="007F6B31" w:rsidRDefault="007F6B31" w:rsidP="007F6B31">
      <w:pPr>
        <w:jc w:val="both"/>
        <w:rPr>
          <w:color w:val="000000"/>
          <w:lang w:eastAsia="ja-JP"/>
        </w:rPr>
      </w:pPr>
      <w:r w:rsidRPr="007F6B31">
        <w:rPr>
          <w:color w:val="000000"/>
          <w:lang w:eastAsia="ja-JP"/>
        </w:rPr>
        <w:t>д) гидроосмотическая и ионрегулирующая.</w:t>
      </w:r>
    </w:p>
    <w:p w:rsidR="007F6B31" w:rsidRPr="007F6B31" w:rsidRDefault="007F6B31" w:rsidP="007F6B31">
      <w:pPr>
        <w:jc w:val="both"/>
        <w:rPr>
          <w:color w:val="000000"/>
          <w:lang w:eastAsia="ja-JP"/>
        </w:rPr>
      </w:pPr>
      <w:r w:rsidRPr="007F6B31">
        <w:rPr>
          <w:b/>
          <w:bCs/>
          <w:color w:val="000000"/>
          <w:lang w:eastAsia="ja-JP"/>
        </w:rPr>
        <w:t>Тест № 2</w:t>
      </w:r>
    </w:p>
    <w:p w:rsidR="007F6B31" w:rsidRPr="007F6B31" w:rsidRDefault="007F6B31" w:rsidP="007F6B31">
      <w:pPr>
        <w:jc w:val="both"/>
        <w:rPr>
          <w:color w:val="000000"/>
          <w:lang w:eastAsia="ja-JP"/>
        </w:rPr>
      </w:pPr>
      <w:r w:rsidRPr="007F6B31">
        <w:rPr>
          <w:color w:val="000000"/>
          <w:lang w:eastAsia="ja-JP"/>
        </w:rPr>
        <w:t>Вариант 2</w:t>
      </w:r>
    </w:p>
    <w:p w:rsidR="007F6B31" w:rsidRPr="007F6B31" w:rsidRDefault="007F6B31" w:rsidP="007F6B31">
      <w:pPr>
        <w:jc w:val="both"/>
        <w:rPr>
          <w:color w:val="000000"/>
          <w:lang w:eastAsia="ja-JP"/>
        </w:rPr>
      </w:pPr>
      <w:r w:rsidRPr="007F6B31">
        <w:rPr>
          <w:b/>
          <w:bCs/>
          <w:color w:val="000000"/>
          <w:lang w:eastAsia="ja-JP"/>
        </w:rPr>
        <w:t>1.</w:t>
      </w:r>
      <w:r w:rsidRPr="007F6B31">
        <w:rPr>
          <w:color w:val="000000"/>
          <w:lang w:eastAsia="ja-JP"/>
        </w:rPr>
        <w:t> К моносахаридам относится:</w:t>
      </w:r>
    </w:p>
    <w:p w:rsidR="007F6B31" w:rsidRPr="007F6B31" w:rsidRDefault="007F6B31" w:rsidP="007F6B31">
      <w:pPr>
        <w:jc w:val="both"/>
        <w:rPr>
          <w:color w:val="000000"/>
          <w:lang w:eastAsia="ja-JP"/>
        </w:rPr>
      </w:pPr>
      <w:r w:rsidRPr="007F6B31">
        <w:rPr>
          <w:color w:val="000000"/>
          <w:lang w:eastAsia="ja-JP"/>
        </w:rPr>
        <w:t>а) гепарин;                                      б) глюкоза;</w:t>
      </w:r>
    </w:p>
    <w:p w:rsidR="007F6B31" w:rsidRPr="007F6B31" w:rsidRDefault="007F6B31" w:rsidP="007F6B31">
      <w:pPr>
        <w:jc w:val="both"/>
        <w:rPr>
          <w:color w:val="000000"/>
          <w:lang w:eastAsia="ja-JP"/>
        </w:rPr>
      </w:pPr>
      <w:r w:rsidRPr="007F6B31">
        <w:rPr>
          <w:color w:val="000000"/>
          <w:lang w:eastAsia="ja-JP"/>
        </w:rPr>
        <w:t>в) сахароза;                                     г) мальтоза;</w:t>
      </w:r>
    </w:p>
    <w:p w:rsidR="007F6B31" w:rsidRPr="007F6B31" w:rsidRDefault="007F6B31" w:rsidP="007F6B31">
      <w:pPr>
        <w:jc w:val="both"/>
        <w:rPr>
          <w:color w:val="000000"/>
          <w:lang w:eastAsia="ja-JP"/>
        </w:rPr>
      </w:pPr>
      <w:r w:rsidRPr="007F6B31">
        <w:rPr>
          <w:color w:val="000000"/>
          <w:lang w:eastAsia="ja-JP"/>
        </w:rPr>
        <w:t>д) гликоген.</w:t>
      </w:r>
    </w:p>
    <w:p w:rsidR="007F6B31" w:rsidRPr="007F6B31" w:rsidRDefault="007F6B31" w:rsidP="007F6B31">
      <w:pPr>
        <w:jc w:val="both"/>
        <w:rPr>
          <w:color w:val="000000"/>
          <w:lang w:eastAsia="ja-JP"/>
        </w:rPr>
      </w:pPr>
      <w:r w:rsidRPr="007F6B31">
        <w:rPr>
          <w:b/>
          <w:bCs/>
          <w:color w:val="000000"/>
          <w:lang w:eastAsia="ja-JP"/>
        </w:rPr>
        <w:t>2.</w:t>
      </w:r>
      <w:r w:rsidRPr="007F6B31">
        <w:rPr>
          <w:color w:val="000000"/>
          <w:lang w:eastAsia="ja-JP"/>
        </w:rPr>
        <w:t> Фруктоза является:</w:t>
      </w:r>
    </w:p>
    <w:p w:rsidR="007F6B31" w:rsidRPr="007F6B31" w:rsidRDefault="007F6B31" w:rsidP="007F6B31">
      <w:pPr>
        <w:jc w:val="both"/>
        <w:rPr>
          <w:color w:val="000000"/>
          <w:lang w:eastAsia="ja-JP"/>
        </w:rPr>
      </w:pPr>
      <w:r w:rsidRPr="007F6B31">
        <w:rPr>
          <w:color w:val="000000"/>
          <w:lang w:eastAsia="ja-JP"/>
        </w:rPr>
        <w:t>а) кетогексозой;                             б) кетопентозой;</w:t>
      </w:r>
    </w:p>
    <w:p w:rsidR="007F6B31" w:rsidRPr="007F6B31" w:rsidRDefault="007F6B31" w:rsidP="007F6B31">
      <w:pPr>
        <w:jc w:val="both"/>
        <w:rPr>
          <w:color w:val="000000"/>
          <w:lang w:eastAsia="ja-JP"/>
        </w:rPr>
      </w:pPr>
      <w:r w:rsidRPr="007F6B31">
        <w:rPr>
          <w:color w:val="000000"/>
          <w:lang w:eastAsia="ja-JP"/>
        </w:rPr>
        <w:t>в) альдогексозой;                           г) альдопентозой;</w:t>
      </w:r>
    </w:p>
    <w:p w:rsidR="007F6B31" w:rsidRPr="007F6B31" w:rsidRDefault="007F6B31" w:rsidP="007F6B31">
      <w:pPr>
        <w:jc w:val="both"/>
        <w:rPr>
          <w:color w:val="000000"/>
          <w:lang w:eastAsia="ja-JP"/>
        </w:rPr>
      </w:pPr>
      <w:r w:rsidRPr="007F6B31">
        <w:rPr>
          <w:color w:val="000000"/>
          <w:lang w:eastAsia="ja-JP"/>
        </w:rPr>
        <w:t>д) дисахаридом.</w:t>
      </w:r>
    </w:p>
    <w:p w:rsidR="007F6B31" w:rsidRPr="007F6B31" w:rsidRDefault="007F6B31" w:rsidP="007F6B31">
      <w:pPr>
        <w:jc w:val="both"/>
        <w:rPr>
          <w:color w:val="000000"/>
          <w:lang w:eastAsia="ja-JP"/>
        </w:rPr>
      </w:pPr>
      <w:r w:rsidRPr="007F6B31">
        <w:rPr>
          <w:b/>
          <w:bCs/>
          <w:color w:val="000000"/>
          <w:lang w:eastAsia="ja-JP"/>
        </w:rPr>
        <w:t>3.</w:t>
      </w:r>
      <w:r w:rsidRPr="007F6B31">
        <w:rPr>
          <w:color w:val="000000"/>
          <w:lang w:eastAsia="ja-JP"/>
        </w:rPr>
        <w:t> В состав лактозы входят остатки:</w:t>
      </w:r>
    </w:p>
    <w:p w:rsidR="007F6B31" w:rsidRPr="007F6B31" w:rsidRDefault="007F6B31" w:rsidP="007F6B31">
      <w:pPr>
        <w:jc w:val="both"/>
        <w:rPr>
          <w:color w:val="000000"/>
          <w:lang w:eastAsia="ja-JP"/>
        </w:rPr>
      </w:pPr>
      <w:r w:rsidRPr="007F6B31">
        <w:rPr>
          <w:color w:val="000000"/>
          <w:lang w:eastAsia="ja-JP"/>
        </w:rPr>
        <w:t>а) двух молекул глюкозы;          б) двух молекул фруктозы;</w:t>
      </w:r>
    </w:p>
    <w:p w:rsidR="007F6B31" w:rsidRPr="007F6B31" w:rsidRDefault="007F6B31" w:rsidP="007F6B31">
      <w:pPr>
        <w:jc w:val="both"/>
        <w:rPr>
          <w:color w:val="000000"/>
          <w:lang w:eastAsia="ja-JP"/>
        </w:rPr>
      </w:pPr>
      <w:r w:rsidRPr="007F6B31">
        <w:rPr>
          <w:color w:val="000000"/>
          <w:lang w:eastAsia="ja-JP"/>
        </w:rPr>
        <w:t>в) глюкозы и фруктозы;              г) галактозы и глюкозы.</w:t>
      </w:r>
    </w:p>
    <w:p w:rsidR="007F6B31" w:rsidRPr="007F6B31" w:rsidRDefault="007F6B31" w:rsidP="007F6B31">
      <w:pPr>
        <w:jc w:val="both"/>
        <w:rPr>
          <w:color w:val="000000"/>
          <w:lang w:eastAsia="ja-JP"/>
        </w:rPr>
      </w:pPr>
      <w:r w:rsidRPr="007F6B31">
        <w:rPr>
          <w:b/>
          <w:bCs/>
          <w:color w:val="000000"/>
          <w:lang w:eastAsia="ja-JP"/>
        </w:rPr>
        <w:t>4.</w:t>
      </w:r>
      <w:r w:rsidRPr="007F6B31">
        <w:rPr>
          <w:color w:val="000000"/>
          <w:lang w:eastAsia="ja-JP"/>
        </w:rPr>
        <w:t> Физиологически важным гетерополисахаридом является:</w:t>
      </w:r>
    </w:p>
    <w:p w:rsidR="007F6B31" w:rsidRPr="007F6B31" w:rsidRDefault="007F6B31" w:rsidP="007F6B31">
      <w:pPr>
        <w:jc w:val="both"/>
        <w:rPr>
          <w:color w:val="000000"/>
          <w:lang w:eastAsia="ja-JP"/>
        </w:rPr>
      </w:pPr>
      <w:r w:rsidRPr="007F6B31">
        <w:rPr>
          <w:color w:val="000000"/>
          <w:lang w:eastAsia="ja-JP"/>
        </w:rPr>
        <w:t>а) гиалуроновая кислота;               б) крахмал;</w:t>
      </w:r>
    </w:p>
    <w:p w:rsidR="007F6B31" w:rsidRPr="007F6B31" w:rsidRDefault="007F6B31" w:rsidP="007F6B31">
      <w:pPr>
        <w:jc w:val="both"/>
        <w:rPr>
          <w:color w:val="000000"/>
          <w:lang w:eastAsia="ja-JP"/>
        </w:rPr>
      </w:pPr>
      <w:r w:rsidRPr="007F6B31">
        <w:rPr>
          <w:color w:val="000000"/>
          <w:lang w:eastAsia="ja-JP"/>
        </w:rPr>
        <w:t>в) гликоген;                                     г) целлюлоза.</w:t>
      </w:r>
    </w:p>
    <w:p w:rsidR="007F6B31" w:rsidRPr="007F6B31" w:rsidRDefault="007F6B31" w:rsidP="007F6B31">
      <w:pPr>
        <w:jc w:val="both"/>
        <w:rPr>
          <w:color w:val="000000"/>
          <w:lang w:eastAsia="ja-JP"/>
        </w:rPr>
      </w:pPr>
      <w:r w:rsidRPr="007F6B31">
        <w:rPr>
          <w:b/>
          <w:bCs/>
          <w:color w:val="000000"/>
          <w:lang w:eastAsia="ja-JP"/>
        </w:rPr>
        <w:t>5.</w:t>
      </w:r>
      <w:r w:rsidRPr="007F6B31">
        <w:rPr>
          <w:color w:val="000000"/>
          <w:lang w:eastAsia="ja-JP"/>
        </w:rPr>
        <w:t> Эмпирическая формула глюкозы:</w:t>
      </w:r>
    </w:p>
    <w:p w:rsidR="007F6B31" w:rsidRPr="007F6B31" w:rsidRDefault="007F6B31" w:rsidP="007F6B31">
      <w:pPr>
        <w:jc w:val="both"/>
        <w:rPr>
          <w:color w:val="000000"/>
          <w:lang w:eastAsia="ja-JP"/>
        </w:rPr>
      </w:pPr>
      <w:r w:rsidRPr="007F6B31">
        <w:rPr>
          <w:color w:val="000000"/>
          <w:lang w:eastAsia="ja-JP"/>
        </w:rPr>
        <w:t>а) С</w:t>
      </w:r>
      <w:r w:rsidRPr="007F6B31">
        <w:rPr>
          <w:color w:val="000000"/>
          <w:vertAlign w:val="subscript"/>
          <w:lang w:eastAsia="ja-JP"/>
        </w:rPr>
        <w:t>12</w:t>
      </w:r>
      <w:r w:rsidRPr="007F6B31">
        <w:rPr>
          <w:color w:val="000000"/>
          <w:lang w:eastAsia="ja-JP"/>
        </w:rPr>
        <w:t>Н</w:t>
      </w:r>
      <w:r w:rsidRPr="007F6B31">
        <w:rPr>
          <w:color w:val="000000"/>
          <w:vertAlign w:val="subscript"/>
          <w:lang w:eastAsia="ja-JP"/>
        </w:rPr>
        <w:t>22</w:t>
      </w:r>
      <w:r w:rsidRPr="007F6B31">
        <w:rPr>
          <w:color w:val="000000"/>
          <w:lang w:eastAsia="ja-JP"/>
        </w:rPr>
        <w:t>О</w:t>
      </w:r>
      <w:r w:rsidRPr="007F6B31">
        <w:rPr>
          <w:color w:val="000000"/>
          <w:vertAlign w:val="subscript"/>
          <w:lang w:eastAsia="ja-JP"/>
        </w:rPr>
        <w:t>11</w:t>
      </w:r>
      <w:r w:rsidRPr="007F6B31">
        <w:rPr>
          <w:color w:val="000000"/>
          <w:lang w:eastAsia="ja-JP"/>
        </w:rPr>
        <w:t>;                                    б) С</w:t>
      </w:r>
      <w:r w:rsidRPr="007F6B31">
        <w:rPr>
          <w:color w:val="000000"/>
          <w:vertAlign w:val="subscript"/>
          <w:lang w:eastAsia="ja-JP"/>
        </w:rPr>
        <w:t>6</w:t>
      </w:r>
      <w:r w:rsidRPr="007F6B31">
        <w:rPr>
          <w:color w:val="000000"/>
          <w:lang w:eastAsia="ja-JP"/>
        </w:rPr>
        <w:t>Н</w:t>
      </w:r>
      <w:r w:rsidRPr="007F6B31">
        <w:rPr>
          <w:color w:val="000000"/>
          <w:vertAlign w:val="subscript"/>
          <w:lang w:eastAsia="ja-JP"/>
        </w:rPr>
        <w:t>12</w:t>
      </w:r>
      <w:r w:rsidRPr="007F6B31">
        <w:rPr>
          <w:color w:val="000000"/>
          <w:lang w:eastAsia="ja-JP"/>
        </w:rPr>
        <w:t>О</w:t>
      </w:r>
      <w:r w:rsidRPr="007F6B31">
        <w:rPr>
          <w:color w:val="000000"/>
          <w:vertAlign w:val="subscript"/>
          <w:lang w:eastAsia="ja-JP"/>
        </w:rPr>
        <w:t>6</w:t>
      </w:r>
      <w:r w:rsidRPr="007F6B31">
        <w:rPr>
          <w:color w:val="000000"/>
          <w:lang w:eastAsia="ja-JP"/>
        </w:rPr>
        <w:t>;</w:t>
      </w:r>
    </w:p>
    <w:p w:rsidR="007F6B31" w:rsidRPr="007F6B31" w:rsidRDefault="007F6B31" w:rsidP="007F6B31">
      <w:pPr>
        <w:jc w:val="both"/>
        <w:rPr>
          <w:color w:val="000000"/>
          <w:lang w:eastAsia="ja-JP"/>
        </w:rPr>
      </w:pPr>
      <w:r w:rsidRPr="007F6B31">
        <w:rPr>
          <w:color w:val="000000"/>
          <w:lang w:eastAsia="ja-JP"/>
        </w:rPr>
        <w:t>в) (С</w:t>
      </w:r>
      <w:r w:rsidRPr="007F6B31">
        <w:rPr>
          <w:color w:val="000000"/>
          <w:vertAlign w:val="subscript"/>
          <w:lang w:eastAsia="ja-JP"/>
        </w:rPr>
        <w:t>6</w:t>
      </w:r>
      <w:r w:rsidRPr="007F6B31">
        <w:rPr>
          <w:color w:val="000000"/>
          <w:lang w:eastAsia="ja-JP"/>
        </w:rPr>
        <w:t>Н</w:t>
      </w:r>
      <w:r w:rsidRPr="007F6B31">
        <w:rPr>
          <w:color w:val="000000"/>
          <w:vertAlign w:val="subscript"/>
          <w:lang w:eastAsia="ja-JP"/>
        </w:rPr>
        <w:t>10</w:t>
      </w:r>
      <w:r w:rsidRPr="007F6B31">
        <w:rPr>
          <w:color w:val="000000"/>
          <w:lang w:eastAsia="ja-JP"/>
        </w:rPr>
        <w:t>О</w:t>
      </w:r>
      <w:r w:rsidRPr="007F6B31">
        <w:rPr>
          <w:color w:val="000000"/>
          <w:vertAlign w:val="subscript"/>
          <w:lang w:eastAsia="ja-JP"/>
        </w:rPr>
        <w:t>5</w:t>
      </w:r>
      <w:r w:rsidRPr="007F6B31">
        <w:rPr>
          <w:color w:val="000000"/>
          <w:lang w:eastAsia="ja-JP"/>
        </w:rPr>
        <w:t>)</w:t>
      </w:r>
      <w:r w:rsidRPr="007F6B31">
        <w:rPr>
          <w:color w:val="000000"/>
          <w:vertAlign w:val="subscript"/>
          <w:lang w:eastAsia="ja-JP"/>
        </w:rPr>
        <w:t>n</w:t>
      </w:r>
      <w:r w:rsidRPr="007F6B31">
        <w:rPr>
          <w:color w:val="000000"/>
          <w:lang w:eastAsia="ja-JP"/>
        </w:rPr>
        <w:t>;                                   г) С</w:t>
      </w:r>
      <w:r w:rsidRPr="007F6B31">
        <w:rPr>
          <w:color w:val="000000"/>
          <w:vertAlign w:val="subscript"/>
          <w:lang w:eastAsia="ja-JP"/>
        </w:rPr>
        <w:t>6</w:t>
      </w:r>
      <w:r w:rsidRPr="007F6B31">
        <w:rPr>
          <w:color w:val="000000"/>
          <w:lang w:eastAsia="ja-JP"/>
        </w:rPr>
        <w:t>Н</w:t>
      </w:r>
      <w:r w:rsidRPr="007F6B31">
        <w:rPr>
          <w:color w:val="000000"/>
          <w:vertAlign w:val="subscript"/>
          <w:lang w:eastAsia="ja-JP"/>
        </w:rPr>
        <w:t>12</w:t>
      </w:r>
      <w:r w:rsidRPr="007F6B31">
        <w:rPr>
          <w:color w:val="000000"/>
          <w:lang w:eastAsia="ja-JP"/>
        </w:rPr>
        <w:t>О</w:t>
      </w:r>
      <w:r w:rsidRPr="007F6B31">
        <w:rPr>
          <w:color w:val="000000"/>
          <w:vertAlign w:val="subscript"/>
          <w:lang w:eastAsia="ja-JP"/>
        </w:rPr>
        <w:t>5</w:t>
      </w:r>
      <w:r w:rsidRPr="007F6B31">
        <w:rPr>
          <w:color w:val="000000"/>
          <w:lang w:eastAsia="ja-JP"/>
        </w:rPr>
        <w:t>.</w:t>
      </w:r>
    </w:p>
    <w:p w:rsidR="007F6B31" w:rsidRPr="007F6B31" w:rsidRDefault="007F6B31" w:rsidP="007F6B31">
      <w:pPr>
        <w:jc w:val="both"/>
        <w:rPr>
          <w:color w:val="000000"/>
          <w:lang w:eastAsia="ja-JP"/>
        </w:rPr>
      </w:pPr>
      <w:r w:rsidRPr="007F6B31">
        <w:rPr>
          <w:b/>
          <w:bCs/>
          <w:color w:val="000000"/>
          <w:lang w:eastAsia="ja-JP"/>
        </w:rPr>
        <w:t>6.</w:t>
      </w:r>
      <w:r w:rsidRPr="007F6B31">
        <w:rPr>
          <w:color w:val="000000"/>
          <w:lang w:eastAsia="ja-JP"/>
        </w:rPr>
        <w:t> Основные запасы гликогена сосредоточены в:</w:t>
      </w:r>
    </w:p>
    <w:p w:rsidR="007F6B31" w:rsidRPr="007F6B31" w:rsidRDefault="007F6B31" w:rsidP="007F6B31">
      <w:pPr>
        <w:jc w:val="both"/>
        <w:rPr>
          <w:color w:val="000000"/>
          <w:lang w:eastAsia="ja-JP"/>
        </w:rPr>
      </w:pPr>
      <w:r w:rsidRPr="007F6B31">
        <w:rPr>
          <w:color w:val="000000"/>
          <w:lang w:eastAsia="ja-JP"/>
        </w:rPr>
        <w:t>а) печени;                                       б) крови;</w:t>
      </w:r>
    </w:p>
    <w:p w:rsidR="007F6B31" w:rsidRPr="007F6B31" w:rsidRDefault="007F6B31" w:rsidP="007F6B31">
      <w:pPr>
        <w:jc w:val="both"/>
        <w:rPr>
          <w:color w:val="000000"/>
          <w:lang w:eastAsia="ja-JP"/>
        </w:rPr>
      </w:pPr>
      <w:r w:rsidRPr="007F6B31">
        <w:rPr>
          <w:color w:val="000000"/>
          <w:lang w:eastAsia="ja-JP"/>
        </w:rPr>
        <w:t>в) почках;                                       г) сердце;</w:t>
      </w:r>
    </w:p>
    <w:p w:rsidR="007F6B31" w:rsidRPr="007F6B31" w:rsidRDefault="007F6B31" w:rsidP="007F6B31">
      <w:pPr>
        <w:jc w:val="both"/>
        <w:rPr>
          <w:color w:val="000000"/>
          <w:lang w:eastAsia="ja-JP"/>
        </w:rPr>
      </w:pPr>
      <w:r w:rsidRPr="007F6B31">
        <w:rPr>
          <w:color w:val="000000"/>
          <w:lang w:eastAsia="ja-JP"/>
        </w:rPr>
        <w:t>д) мышцах.</w:t>
      </w:r>
    </w:p>
    <w:p w:rsidR="007F6B31" w:rsidRPr="007F6B31" w:rsidRDefault="007F6B31" w:rsidP="007F6B31">
      <w:pPr>
        <w:jc w:val="both"/>
        <w:rPr>
          <w:color w:val="000000"/>
          <w:lang w:eastAsia="ja-JP"/>
        </w:rPr>
      </w:pPr>
      <w:r w:rsidRPr="007F6B31">
        <w:rPr>
          <w:b/>
          <w:bCs/>
          <w:color w:val="000000"/>
          <w:lang w:eastAsia="ja-JP"/>
        </w:rPr>
        <w:t>7.</w:t>
      </w:r>
      <w:r w:rsidRPr="007F6B31">
        <w:rPr>
          <w:color w:val="000000"/>
          <w:lang w:eastAsia="ja-JP"/>
        </w:rPr>
        <w:t> Биологические функции моносахаридов:</w:t>
      </w:r>
    </w:p>
    <w:p w:rsidR="007F6B31" w:rsidRPr="007F6B31" w:rsidRDefault="007F6B31" w:rsidP="007F6B31">
      <w:pPr>
        <w:jc w:val="both"/>
        <w:rPr>
          <w:color w:val="000000"/>
          <w:lang w:eastAsia="ja-JP"/>
        </w:rPr>
      </w:pPr>
      <w:r w:rsidRPr="007F6B31">
        <w:rPr>
          <w:color w:val="000000"/>
          <w:lang w:eastAsia="ja-JP"/>
        </w:rPr>
        <w:t>а) энергетическая;                        б) опорная;</w:t>
      </w:r>
    </w:p>
    <w:p w:rsidR="007F6B31" w:rsidRPr="007F6B31" w:rsidRDefault="007F6B31" w:rsidP="007F6B31">
      <w:pPr>
        <w:jc w:val="both"/>
        <w:rPr>
          <w:color w:val="000000"/>
          <w:lang w:eastAsia="ja-JP"/>
        </w:rPr>
      </w:pPr>
      <w:r w:rsidRPr="007F6B31">
        <w:rPr>
          <w:color w:val="000000"/>
          <w:lang w:eastAsia="ja-JP"/>
        </w:rPr>
        <w:t>в) пластическая;                            г) структурная;</w:t>
      </w:r>
    </w:p>
    <w:p w:rsidR="007F6B31" w:rsidRPr="007F6B31" w:rsidRDefault="007F6B31" w:rsidP="007F6B31">
      <w:pPr>
        <w:jc w:val="both"/>
        <w:rPr>
          <w:color w:val="000000"/>
          <w:lang w:eastAsia="ja-JP"/>
        </w:rPr>
      </w:pPr>
      <w:r w:rsidRPr="007F6B31">
        <w:rPr>
          <w:color w:val="000000"/>
          <w:lang w:eastAsia="ja-JP"/>
        </w:rPr>
        <w:t>д) гидроосмотическая и ионрегулирующая.</w:t>
      </w:r>
    </w:p>
    <w:p w:rsidR="00C13B28" w:rsidRPr="00873916" w:rsidRDefault="00C13B28" w:rsidP="00873916">
      <w:pPr>
        <w:jc w:val="center"/>
        <w:rPr>
          <w:b/>
          <w:iCs/>
          <w:color w:val="333333"/>
        </w:rPr>
      </w:pPr>
    </w:p>
    <w:p w:rsidR="007F6B31" w:rsidRPr="007F6B31" w:rsidRDefault="007F6B31" w:rsidP="007F6B31">
      <w:pPr>
        <w:jc w:val="both"/>
        <w:rPr>
          <w:color w:val="000000"/>
          <w:lang w:eastAsia="ja-JP"/>
        </w:rPr>
      </w:pPr>
      <w:r>
        <w:rPr>
          <w:b/>
          <w:bCs/>
          <w:color w:val="000000"/>
          <w:lang w:eastAsia="ja-JP"/>
        </w:rPr>
        <w:t xml:space="preserve">Тест №3 </w:t>
      </w:r>
    </w:p>
    <w:p w:rsidR="007F6B31" w:rsidRPr="007F6B31" w:rsidRDefault="007F6B31" w:rsidP="007F6B31">
      <w:pPr>
        <w:jc w:val="both"/>
        <w:rPr>
          <w:color w:val="000000"/>
          <w:lang w:eastAsia="ja-JP"/>
        </w:rPr>
      </w:pPr>
      <w:r>
        <w:rPr>
          <w:b/>
          <w:bCs/>
          <w:color w:val="000000"/>
          <w:lang w:eastAsia="ja-JP"/>
        </w:rPr>
        <w:t xml:space="preserve">Тема </w:t>
      </w:r>
      <w:r w:rsidRPr="007F6B31">
        <w:rPr>
          <w:b/>
          <w:bCs/>
          <w:color w:val="000000"/>
          <w:lang w:eastAsia="ja-JP"/>
        </w:rPr>
        <w:t>Общие закономерности процессов обмена белков, углеводов, липидов</w:t>
      </w:r>
    </w:p>
    <w:p w:rsidR="007F6B31" w:rsidRPr="007F6B31" w:rsidRDefault="007F6B31" w:rsidP="007F6B31">
      <w:pPr>
        <w:jc w:val="both"/>
        <w:rPr>
          <w:color w:val="000000"/>
          <w:lang w:eastAsia="ja-JP"/>
        </w:rPr>
      </w:pPr>
      <w:r w:rsidRPr="007F6B31">
        <w:rPr>
          <w:color w:val="000000"/>
          <w:lang w:eastAsia="ja-JP"/>
        </w:rPr>
        <w:t>Вариант 1</w:t>
      </w:r>
    </w:p>
    <w:p w:rsidR="007F6B31" w:rsidRPr="007F6B31" w:rsidRDefault="007F6B31" w:rsidP="007F6B31">
      <w:pPr>
        <w:jc w:val="both"/>
        <w:rPr>
          <w:color w:val="000000"/>
          <w:lang w:eastAsia="ja-JP"/>
        </w:rPr>
      </w:pPr>
      <w:r w:rsidRPr="007F6B31">
        <w:rPr>
          <w:color w:val="000000"/>
          <w:lang w:eastAsia="ja-JP"/>
        </w:rPr>
        <w:t> Соотнесите понятия:</w:t>
      </w:r>
    </w:p>
    <w:p w:rsidR="007F6B31" w:rsidRPr="007F6B31" w:rsidRDefault="007F6B31" w:rsidP="007F6B31">
      <w:pPr>
        <w:jc w:val="both"/>
        <w:rPr>
          <w:color w:val="000000"/>
          <w:lang w:eastAsia="ja-JP"/>
        </w:rPr>
      </w:pPr>
      <w:r w:rsidRPr="007F6B31">
        <w:rPr>
          <w:b/>
          <w:bCs/>
          <w:color w:val="000000"/>
          <w:lang w:eastAsia="ja-JP"/>
        </w:rPr>
        <w:t>1.</w:t>
      </w:r>
      <w:r w:rsidRPr="007F6B31">
        <w:rPr>
          <w:color w:val="000000"/>
          <w:lang w:eastAsia="ja-JP"/>
        </w:rPr>
        <w:t> Постоянно протекающий, самосовершающийся, саморегулирующий процесс обновления  живых организмов, включающий в себя разнообразные физиологические, физические и химические процессы.</w:t>
      </w:r>
    </w:p>
    <w:p w:rsidR="007F6B31" w:rsidRPr="007F6B31" w:rsidRDefault="007F6B31" w:rsidP="007F6B31">
      <w:pPr>
        <w:jc w:val="both"/>
        <w:rPr>
          <w:color w:val="000000"/>
          <w:lang w:eastAsia="ja-JP"/>
        </w:rPr>
      </w:pPr>
      <w:r w:rsidRPr="007F6B31">
        <w:rPr>
          <w:b/>
          <w:bCs/>
          <w:color w:val="000000"/>
          <w:lang w:eastAsia="ja-JP"/>
        </w:rPr>
        <w:t>2.</w:t>
      </w:r>
      <w:r w:rsidRPr="007F6B31">
        <w:rPr>
          <w:color w:val="000000"/>
          <w:lang w:eastAsia="ja-JP"/>
        </w:rPr>
        <w:t> Вещества, образующиеся в ходе химических реакций.</w:t>
      </w:r>
    </w:p>
    <w:p w:rsidR="007F6B31" w:rsidRPr="007F6B31" w:rsidRDefault="007F6B31" w:rsidP="007F6B31">
      <w:pPr>
        <w:jc w:val="both"/>
        <w:rPr>
          <w:color w:val="000000"/>
          <w:lang w:eastAsia="ja-JP"/>
        </w:rPr>
      </w:pPr>
      <w:r w:rsidRPr="007F6B31">
        <w:rPr>
          <w:b/>
          <w:bCs/>
          <w:color w:val="000000"/>
          <w:lang w:eastAsia="ja-JP"/>
        </w:rPr>
        <w:t>3.</w:t>
      </w:r>
      <w:r w:rsidRPr="007F6B31">
        <w:rPr>
          <w:color w:val="000000"/>
          <w:lang w:eastAsia="ja-JP"/>
        </w:rPr>
        <w:t> Процессы синтеза сложных молекул из более простых,  сопровождающиеся  потреблением энергии.</w:t>
      </w:r>
    </w:p>
    <w:p w:rsidR="007F6B31" w:rsidRPr="007F6B31" w:rsidRDefault="007F6B31" w:rsidP="007F6B31">
      <w:pPr>
        <w:jc w:val="both"/>
        <w:rPr>
          <w:color w:val="000000"/>
          <w:lang w:eastAsia="ja-JP"/>
        </w:rPr>
      </w:pPr>
      <w:r w:rsidRPr="007F6B31">
        <w:rPr>
          <w:b/>
          <w:bCs/>
          <w:color w:val="000000"/>
          <w:lang w:eastAsia="ja-JP"/>
        </w:rPr>
        <w:t>4.</w:t>
      </w:r>
      <w:r w:rsidRPr="007F6B31">
        <w:rPr>
          <w:color w:val="000000"/>
          <w:lang w:eastAsia="ja-JP"/>
        </w:rPr>
        <w:t> Соединения,  при гидролизе особой  связи  которых, выделяется более 25 кДж/моль энергии.</w:t>
      </w:r>
    </w:p>
    <w:p w:rsidR="007F6B31" w:rsidRPr="007F6B31" w:rsidRDefault="007F6B31" w:rsidP="007F6B31">
      <w:pPr>
        <w:jc w:val="both"/>
        <w:rPr>
          <w:color w:val="000000"/>
          <w:lang w:eastAsia="ja-JP"/>
        </w:rPr>
      </w:pPr>
      <w:r w:rsidRPr="007F6B31">
        <w:rPr>
          <w:b/>
          <w:bCs/>
          <w:color w:val="000000"/>
          <w:lang w:eastAsia="ja-JP"/>
        </w:rPr>
        <w:t>5.</w:t>
      </w:r>
      <w:r w:rsidRPr="007F6B31">
        <w:rPr>
          <w:color w:val="000000"/>
          <w:lang w:eastAsia="ja-JP"/>
        </w:rPr>
        <w:t> Ферментативный гидролиз белков - главный путь распада белков в организме.</w:t>
      </w:r>
    </w:p>
    <w:p w:rsidR="007F6B31" w:rsidRPr="007F6B31" w:rsidRDefault="007F6B31" w:rsidP="007F6B31">
      <w:pPr>
        <w:jc w:val="both"/>
        <w:rPr>
          <w:color w:val="000000"/>
          <w:lang w:eastAsia="ja-JP"/>
        </w:rPr>
      </w:pPr>
      <w:r w:rsidRPr="007F6B31">
        <w:rPr>
          <w:b/>
          <w:bCs/>
          <w:color w:val="000000"/>
          <w:lang w:eastAsia="ja-JP"/>
        </w:rPr>
        <w:lastRenderedPageBreak/>
        <w:t>6.</w:t>
      </w:r>
      <w:r w:rsidRPr="007F6B31">
        <w:rPr>
          <w:color w:val="000000"/>
          <w:lang w:eastAsia="ja-JP"/>
        </w:rPr>
        <w:t>  Процесс распада гликогена.</w:t>
      </w:r>
    </w:p>
    <w:p w:rsidR="007F6B31" w:rsidRPr="007F6B31" w:rsidRDefault="007F6B31" w:rsidP="007F6B31">
      <w:pPr>
        <w:jc w:val="both"/>
        <w:rPr>
          <w:color w:val="000000"/>
          <w:lang w:eastAsia="ja-JP"/>
        </w:rPr>
      </w:pPr>
      <w:r w:rsidRPr="007F6B31">
        <w:rPr>
          <w:b/>
          <w:bCs/>
          <w:color w:val="000000"/>
          <w:lang w:eastAsia="ja-JP"/>
        </w:rPr>
        <w:t>7.</w:t>
      </w:r>
      <w:r w:rsidRPr="007F6B31">
        <w:rPr>
          <w:color w:val="000000"/>
          <w:lang w:eastAsia="ja-JP"/>
        </w:rPr>
        <w:t> Синтез глюкозы из неуглеводных источников.</w:t>
      </w:r>
    </w:p>
    <w:p w:rsidR="007F6B31" w:rsidRPr="007F6B31" w:rsidRDefault="007F6B31" w:rsidP="007F6B31">
      <w:pPr>
        <w:jc w:val="both"/>
        <w:rPr>
          <w:color w:val="000000"/>
          <w:lang w:eastAsia="ja-JP"/>
        </w:rPr>
      </w:pPr>
      <w:r w:rsidRPr="007F6B31">
        <w:rPr>
          <w:b/>
          <w:bCs/>
          <w:color w:val="000000"/>
          <w:lang w:eastAsia="ja-JP"/>
        </w:rPr>
        <w:t>8.</w:t>
      </w:r>
      <w:r w:rsidRPr="007F6B31">
        <w:rPr>
          <w:color w:val="000000"/>
          <w:lang w:eastAsia="ja-JP"/>
        </w:rPr>
        <w:t> Амфиболический цикл, в результате которого происходит полный аэробный распад  ацетильного  радикала до углекислого газа и воды.</w:t>
      </w:r>
    </w:p>
    <w:p w:rsidR="007F6B31" w:rsidRPr="007F6B31" w:rsidRDefault="007F6B31" w:rsidP="007F6B31">
      <w:pPr>
        <w:jc w:val="both"/>
        <w:rPr>
          <w:color w:val="000000"/>
          <w:lang w:eastAsia="ja-JP"/>
        </w:rPr>
      </w:pPr>
      <w:r w:rsidRPr="007F6B31">
        <w:rPr>
          <w:b/>
          <w:bCs/>
          <w:color w:val="000000"/>
          <w:lang w:eastAsia="ja-JP"/>
        </w:rPr>
        <w:t>9.</w:t>
      </w:r>
      <w:r w:rsidRPr="007F6B31">
        <w:rPr>
          <w:color w:val="000000"/>
          <w:lang w:eastAsia="ja-JP"/>
        </w:rPr>
        <w:t> Распад гликогена до глюкозы под действием воды и катализируемый амилазами  (гидролазами).</w:t>
      </w:r>
    </w:p>
    <w:p w:rsidR="007F6B31" w:rsidRPr="007F6B31" w:rsidRDefault="007F6B31" w:rsidP="007F6B31">
      <w:pPr>
        <w:jc w:val="both"/>
        <w:rPr>
          <w:color w:val="000000"/>
          <w:lang w:eastAsia="ja-JP"/>
        </w:rPr>
      </w:pPr>
      <w:r w:rsidRPr="007F6B31">
        <w:rPr>
          <w:b/>
          <w:bCs/>
          <w:color w:val="000000"/>
          <w:lang w:eastAsia="ja-JP"/>
        </w:rPr>
        <w:t>10.</w:t>
      </w:r>
      <w:r w:rsidRPr="007F6B31">
        <w:rPr>
          <w:color w:val="000000"/>
          <w:lang w:eastAsia="ja-JP"/>
        </w:rPr>
        <w:t> Процесс отщепления оксида углерода (IV) (углекислого газа).</w:t>
      </w:r>
    </w:p>
    <w:p w:rsidR="007F6B31" w:rsidRPr="007F6B31" w:rsidRDefault="007F6B31" w:rsidP="007F6B31">
      <w:pPr>
        <w:jc w:val="both"/>
        <w:rPr>
          <w:color w:val="000000"/>
          <w:lang w:eastAsia="ja-JP"/>
        </w:rPr>
      </w:pPr>
      <w:r w:rsidRPr="007F6B31">
        <w:rPr>
          <w:color w:val="000000"/>
          <w:lang w:eastAsia="ja-JP"/>
        </w:rPr>
        <w:t>а) Гидролиз;                          б) глюконеогенез;</w:t>
      </w:r>
    </w:p>
    <w:p w:rsidR="007F6B31" w:rsidRPr="007F6B31" w:rsidRDefault="007F6B31" w:rsidP="007F6B31">
      <w:pPr>
        <w:jc w:val="both"/>
        <w:rPr>
          <w:color w:val="000000"/>
          <w:lang w:eastAsia="ja-JP"/>
        </w:rPr>
      </w:pPr>
      <w:r w:rsidRPr="007F6B31">
        <w:rPr>
          <w:color w:val="000000"/>
          <w:lang w:eastAsia="ja-JP"/>
        </w:rPr>
        <w:t>в) протеолиз;                         г) обмен веществ;</w:t>
      </w:r>
    </w:p>
    <w:p w:rsidR="007F6B31" w:rsidRPr="007F6B31" w:rsidRDefault="007F6B31" w:rsidP="007F6B31">
      <w:pPr>
        <w:jc w:val="both"/>
        <w:rPr>
          <w:color w:val="000000"/>
          <w:lang w:eastAsia="ja-JP"/>
        </w:rPr>
      </w:pPr>
      <w:r w:rsidRPr="007F6B31">
        <w:rPr>
          <w:color w:val="000000"/>
          <w:lang w:eastAsia="ja-JP"/>
        </w:rPr>
        <w:t>д) метаболиты;                      е) макроэргические соединения;</w:t>
      </w:r>
    </w:p>
    <w:p w:rsidR="007F6B31" w:rsidRPr="007F6B31" w:rsidRDefault="007F6B31" w:rsidP="007F6B31">
      <w:pPr>
        <w:jc w:val="both"/>
        <w:rPr>
          <w:color w:val="000000"/>
          <w:lang w:eastAsia="ja-JP"/>
        </w:rPr>
      </w:pPr>
      <w:r w:rsidRPr="007F6B31">
        <w:rPr>
          <w:color w:val="000000"/>
          <w:lang w:eastAsia="ja-JP"/>
        </w:rPr>
        <w:t>ж) анаболизм;                        з) гликогенолиз;</w:t>
      </w:r>
    </w:p>
    <w:p w:rsidR="007F6B31" w:rsidRPr="007F6B31" w:rsidRDefault="007F6B31" w:rsidP="007F6B31">
      <w:pPr>
        <w:jc w:val="both"/>
        <w:rPr>
          <w:color w:val="000000"/>
          <w:lang w:eastAsia="ja-JP"/>
        </w:rPr>
      </w:pPr>
      <w:r w:rsidRPr="007F6B31">
        <w:rPr>
          <w:color w:val="000000"/>
          <w:lang w:eastAsia="ja-JP"/>
        </w:rPr>
        <w:t>и) цикл Кребса;                     к) декарбоксилирование.  </w:t>
      </w:r>
    </w:p>
    <w:p w:rsidR="00873916" w:rsidRDefault="00873916" w:rsidP="0037288A">
      <w:pPr>
        <w:rPr>
          <w:iCs/>
          <w:color w:val="333333"/>
        </w:rPr>
      </w:pPr>
    </w:p>
    <w:p w:rsidR="0037288A" w:rsidRPr="00765B58" w:rsidRDefault="0037288A" w:rsidP="0037288A">
      <w:pPr>
        <w:jc w:val="center"/>
        <w:rPr>
          <w:b/>
        </w:rPr>
      </w:pPr>
      <w:r w:rsidRPr="00765B58">
        <w:rPr>
          <w:b/>
        </w:rPr>
        <w:t>IV.</w:t>
      </w:r>
      <w:r w:rsidRPr="00765B58">
        <w:rPr>
          <w:b/>
        </w:rPr>
        <w:tab/>
        <w:t>ФОНД ОЦЕНОЧНЫХ СРЕДСТВ  ДЛЯ ПРОМЕЖУТОЧНОЙ АТТЕСТАЦИИ ПО УЧЕБНОЙ ДИСЦИПЛИНЕ</w:t>
      </w:r>
    </w:p>
    <w:p w:rsidR="0037288A" w:rsidRDefault="0037288A" w:rsidP="0037288A">
      <w:pPr>
        <w:rPr>
          <w:iCs/>
          <w:color w:val="333333"/>
        </w:rPr>
      </w:pPr>
    </w:p>
    <w:p w:rsidR="0037288A" w:rsidRPr="00765B58" w:rsidRDefault="0037288A" w:rsidP="0037288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765B58">
        <w:rPr>
          <w:rFonts w:ascii="Times New Roman" w:hAnsi="Times New Roman"/>
          <w:sz w:val="24"/>
          <w:szCs w:val="24"/>
        </w:rPr>
        <w:t>Промежуточная аттестация по учебной дисциплине «</w:t>
      </w:r>
      <w:r w:rsidR="00EC258F">
        <w:rPr>
          <w:rFonts w:ascii="Times New Roman" w:hAnsi="Times New Roman"/>
          <w:sz w:val="24"/>
          <w:szCs w:val="24"/>
        </w:rPr>
        <w:t>Биохимия спорта»</w:t>
      </w:r>
      <w:r w:rsidRPr="00765B58">
        <w:rPr>
          <w:rFonts w:ascii="Times New Roman" w:hAnsi="Times New Roman"/>
          <w:sz w:val="24"/>
          <w:szCs w:val="24"/>
        </w:rPr>
        <w:t xml:space="preserve"> проводится в форме</w:t>
      </w:r>
      <w:r w:rsidR="00EC258F">
        <w:rPr>
          <w:rFonts w:ascii="Times New Roman" w:hAnsi="Times New Roman"/>
          <w:sz w:val="24"/>
          <w:szCs w:val="24"/>
        </w:rPr>
        <w:t xml:space="preserve"> </w:t>
      </w:r>
      <w:r>
        <w:rPr>
          <w:rFonts w:ascii="Times New Roman" w:hAnsi="Times New Roman"/>
          <w:b/>
          <w:sz w:val="24"/>
          <w:szCs w:val="24"/>
        </w:rPr>
        <w:t>зачета</w:t>
      </w:r>
      <w:r w:rsidRPr="00765B58">
        <w:rPr>
          <w:rFonts w:ascii="Times New Roman" w:hAnsi="Times New Roman"/>
          <w:sz w:val="24"/>
          <w:szCs w:val="24"/>
        </w:rPr>
        <w:t>.</w:t>
      </w:r>
    </w:p>
    <w:p w:rsidR="0037288A" w:rsidRPr="00765B58" w:rsidRDefault="0037288A"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65B58">
        <w:t>Предметом оценки на экзамене являются умения и знания, полученные в ходе освоения образовательной программы по учебной дисциплине и освоенные общие компетенции.  Контроль и оценка осуществляются в форме ответов</w:t>
      </w:r>
      <w:r w:rsidR="00EC258F">
        <w:t xml:space="preserve"> на вопросы тестового характера.</w:t>
      </w:r>
    </w:p>
    <w:p w:rsidR="0037288A" w:rsidRDefault="0037288A"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765B58">
        <w:t xml:space="preserve">По итогам успешной сдачи  экзамена  выставляется положительная </w:t>
      </w:r>
      <w:r>
        <w:t>не</w:t>
      </w:r>
      <w:r w:rsidRPr="00765B58">
        <w:t>дифференцированная оценка</w:t>
      </w:r>
      <w:r>
        <w:t xml:space="preserve">: </w:t>
      </w:r>
      <w:r w:rsidRPr="0037288A">
        <w:rPr>
          <w:b/>
        </w:rPr>
        <w:t>«зачтено», «не зачтено».</w:t>
      </w:r>
    </w:p>
    <w:p w:rsidR="0037288A" w:rsidRPr="0037288A" w:rsidRDefault="0037288A"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p>
    <w:p w:rsidR="0037288A" w:rsidRPr="00765B58" w:rsidRDefault="0037288A" w:rsidP="0037288A">
      <w:pPr>
        <w:pStyle w:val="a4"/>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142"/>
        <w:jc w:val="center"/>
        <w:rPr>
          <w:rFonts w:ascii="Times New Roman" w:hAnsi="Times New Roman"/>
          <w:b/>
          <w:sz w:val="24"/>
          <w:szCs w:val="24"/>
        </w:rPr>
      </w:pPr>
      <w:r w:rsidRPr="00765B58">
        <w:rPr>
          <w:rFonts w:ascii="Times New Roman" w:hAnsi="Times New Roman"/>
          <w:b/>
          <w:sz w:val="24"/>
          <w:szCs w:val="24"/>
        </w:rPr>
        <w:t>Паспорт</w:t>
      </w:r>
    </w:p>
    <w:p w:rsidR="0037288A" w:rsidRPr="00765B58" w:rsidRDefault="0037288A"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765B58">
        <w:rPr>
          <w:u w:val="single"/>
        </w:rPr>
        <w:t>Назначение  фонда оценочных средств:</w:t>
      </w:r>
      <w:r w:rsidRPr="00765B58">
        <w:t xml:space="preserve"> ФОС предназначен для контроля и оценки результатов освоения учебной дисциплины </w:t>
      </w:r>
      <w:r w:rsidRPr="00765B58">
        <w:rPr>
          <w:b/>
        </w:rPr>
        <w:t>«</w:t>
      </w:r>
      <w:r>
        <w:rPr>
          <w:b/>
        </w:rPr>
        <w:t>Биохимия спорта</w:t>
      </w:r>
      <w:r w:rsidRPr="00765B58">
        <w:rPr>
          <w:b/>
        </w:rPr>
        <w:t>»</w:t>
      </w:r>
      <w:r w:rsidRPr="00765B58">
        <w:t xml:space="preserve"> по специальности 49.02.01  Физическая культура.</w:t>
      </w:r>
    </w:p>
    <w:p w:rsidR="0037288A" w:rsidRDefault="0037288A"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765B58">
        <w:t xml:space="preserve">Задания для аттестующегося при проведении </w:t>
      </w:r>
      <w:r w:rsidR="00EC258F">
        <w:t xml:space="preserve">зачета </w:t>
      </w:r>
      <w:r w:rsidRPr="00765B58">
        <w:t xml:space="preserve">в форме теста состоят из </w:t>
      </w:r>
      <w:r>
        <w:t xml:space="preserve">пакета тестовых вопросов (20шт). </w:t>
      </w:r>
    </w:p>
    <w:p w:rsidR="003D5E95" w:rsidRDefault="003D5E95"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p>
    <w:p w:rsidR="003D5E95" w:rsidRPr="00765B58" w:rsidRDefault="003D5E95"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p>
    <w:p w:rsidR="0037288A" w:rsidRPr="00765B58" w:rsidRDefault="0037288A" w:rsidP="0037288A">
      <w:pPr>
        <w:pStyle w:val="a4"/>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284"/>
        <w:jc w:val="center"/>
        <w:rPr>
          <w:rFonts w:ascii="Times New Roman" w:hAnsi="Times New Roman"/>
          <w:b/>
          <w:sz w:val="24"/>
          <w:szCs w:val="24"/>
        </w:rPr>
      </w:pPr>
      <w:r w:rsidRPr="00765B58">
        <w:rPr>
          <w:rFonts w:ascii="Times New Roman" w:hAnsi="Times New Roman"/>
          <w:b/>
          <w:sz w:val="24"/>
          <w:szCs w:val="24"/>
        </w:rPr>
        <w:t>ЗАДАНИЯ ДЛЯ АТТЕСТУЮЩЕГОСЯ</w:t>
      </w:r>
    </w:p>
    <w:p w:rsidR="0037288A" w:rsidRPr="00765B58" w:rsidRDefault="0037288A" w:rsidP="0037288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0"/>
        <w:jc w:val="both"/>
        <w:rPr>
          <w:rFonts w:ascii="Times New Roman" w:hAnsi="Times New Roman"/>
          <w:b/>
          <w:sz w:val="24"/>
          <w:szCs w:val="24"/>
        </w:rPr>
      </w:pPr>
    </w:p>
    <w:p w:rsidR="0037288A" w:rsidRDefault="0037288A" w:rsidP="0037288A">
      <w:pPr>
        <w:jc w:val="center"/>
        <w:rPr>
          <w:b/>
        </w:rPr>
      </w:pPr>
      <w:r w:rsidRPr="00765B58">
        <w:rPr>
          <w:b/>
        </w:rPr>
        <w:t>Вопросы</w:t>
      </w:r>
      <w:r w:rsidR="00EC258F">
        <w:rPr>
          <w:b/>
        </w:rPr>
        <w:t xml:space="preserve"> </w:t>
      </w:r>
      <w:r w:rsidRPr="00765B58">
        <w:rPr>
          <w:b/>
        </w:rPr>
        <w:t xml:space="preserve">для подготовки к </w:t>
      </w:r>
      <w:r>
        <w:rPr>
          <w:b/>
        </w:rPr>
        <w:t>зачету</w:t>
      </w:r>
    </w:p>
    <w:p w:rsidR="0037288A" w:rsidRPr="00765B58" w:rsidRDefault="0037288A" w:rsidP="0037288A">
      <w:pPr>
        <w:jc w:val="center"/>
        <w:rPr>
          <w:b/>
        </w:rPr>
      </w:pPr>
      <w:r w:rsidRPr="00765B58">
        <w:rPr>
          <w:b/>
        </w:rPr>
        <w:t>по учебной дисциплине</w:t>
      </w:r>
      <w:r w:rsidR="00EC258F">
        <w:rPr>
          <w:b/>
        </w:rPr>
        <w:t xml:space="preserve"> </w:t>
      </w:r>
      <w:r w:rsidRPr="00765B58">
        <w:rPr>
          <w:b/>
        </w:rPr>
        <w:t>«</w:t>
      </w:r>
      <w:r>
        <w:rPr>
          <w:b/>
        </w:rPr>
        <w:t>Биохимия спорта</w:t>
      </w:r>
      <w:r w:rsidRPr="00765B58">
        <w:rPr>
          <w:b/>
        </w:rPr>
        <w:t>»</w:t>
      </w:r>
    </w:p>
    <w:p w:rsidR="0037288A" w:rsidRPr="0037288A" w:rsidRDefault="0037288A" w:rsidP="0037288A">
      <w:pPr>
        <w:numPr>
          <w:ilvl w:val="0"/>
          <w:numId w:val="22"/>
        </w:numPr>
      </w:pPr>
      <w:r w:rsidRPr="0037288A">
        <w:t>Строение мышц.</w:t>
      </w:r>
    </w:p>
    <w:p w:rsidR="0037288A" w:rsidRPr="0037288A" w:rsidRDefault="0037288A" w:rsidP="0037288A">
      <w:pPr>
        <w:numPr>
          <w:ilvl w:val="0"/>
          <w:numId w:val="22"/>
        </w:numPr>
        <w:ind w:left="785"/>
      </w:pPr>
      <w:r w:rsidRPr="0037288A">
        <w:t>Химический состав мышечной ткани.</w:t>
      </w:r>
    </w:p>
    <w:p w:rsidR="0037288A" w:rsidRPr="0037288A" w:rsidRDefault="0037288A" w:rsidP="0037288A">
      <w:pPr>
        <w:numPr>
          <w:ilvl w:val="0"/>
          <w:numId w:val="22"/>
        </w:numPr>
        <w:ind w:left="785"/>
      </w:pPr>
      <w:r w:rsidRPr="0037288A">
        <w:t>Структура и свойства миофибрилл.</w:t>
      </w:r>
    </w:p>
    <w:p w:rsidR="0037288A" w:rsidRPr="0037288A" w:rsidRDefault="0037288A" w:rsidP="0037288A">
      <w:pPr>
        <w:numPr>
          <w:ilvl w:val="0"/>
          <w:numId w:val="22"/>
        </w:numPr>
        <w:ind w:left="785"/>
      </w:pPr>
      <w:r w:rsidRPr="0037288A">
        <w:t>Биохимия  мышечного сокращения.</w:t>
      </w:r>
    </w:p>
    <w:p w:rsidR="0037288A" w:rsidRPr="0037288A" w:rsidRDefault="0037288A" w:rsidP="0037288A">
      <w:pPr>
        <w:numPr>
          <w:ilvl w:val="0"/>
          <w:numId w:val="22"/>
        </w:numPr>
        <w:ind w:left="785"/>
      </w:pPr>
      <w:r w:rsidRPr="0037288A">
        <w:t>Источники энергии при мышечном сокращении.</w:t>
      </w:r>
    </w:p>
    <w:p w:rsidR="0037288A" w:rsidRPr="0037288A" w:rsidRDefault="0037288A" w:rsidP="0037288A">
      <w:pPr>
        <w:numPr>
          <w:ilvl w:val="0"/>
          <w:numId w:val="22"/>
        </w:numPr>
        <w:ind w:left="785"/>
      </w:pPr>
      <w:r w:rsidRPr="0037288A">
        <w:t>Мобилизация энергетических ресурсов организма при мышечной работе.</w:t>
      </w:r>
    </w:p>
    <w:p w:rsidR="0037288A" w:rsidRPr="0037288A" w:rsidRDefault="0037288A" w:rsidP="0037288A">
      <w:pPr>
        <w:numPr>
          <w:ilvl w:val="0"/>
          <w:numId w:val="22"/>
        </w:numPr>
        <w:ind w:left="785"/>
      </w:pPr>
      <w:r w:rsidRPr="0037288A">
        <w:t>Потребление кислорода при мышечной работе.</w:t>
      </w:r>
    </w:p>
    <w:p w:rsidR="0037288A" w:rsidRPr="0037288A" w:rsidRDefault="0037288A" w:rsidP="0037288A">
      <w:pPr>
        <w:numPr>
          <w:ilvl w:val="0"/>
          <w:numId w:val="22"/>
        </w:numPr>
        <w:ind w:left="785"/>
      </w:pPr>
      <w:r w:rsidRPr="0037288A">
        <w:t>Биохимические изменения при  утомлении.</w:t>
      </w:r>
    </w:p>
    <w:p w:rsidR="0037288A" w:rsidRPr="0037288A" w:rsidRDefault="0037288A" w:rsidP="0037288A">
      <w:pPr>
        <w:numPr>
          <w:ilvl w:val="0"/>
          <w:numId w:val="22"/>
        </w:numPr>
        <w:ind w:left="785"/>
      </w:pPr>
      <w:r w:rsidRPr="0037288A">
        <w:t>Биохимия восстановления.</w:t>
      </w:r>
    </w:p>
    <w:p w:rsidR="0037288A" w:rsidRPr="0037288A" w:rsidRDefault="0037288A" w:rsidP="0037288A">
      <w:pPr>
        <w:numPr>
          <w:ilvl w:val="0"/>
          <w:numId w:val="22"/>
        </w:numPr>
        <w:ind w:left="785"/>
      </w:pPr>
      <w:r w:rsidRPr="0037288A">
        <w:t>Биохимические процессы в период отдыха после мышечной работы.</w:t>
      </w:r>
    </w:p>
    <w:p w:rsidR="0037288A" w:rsidRPr="0037288A" w:rsidRDefault="0037288A" w:rsidP="0037288A">
      <w:pPr>
        <w:numPr>
          <w:ilvl w:val="0"/>
          <w:numId w:val="22"/>
        </w:numPr>
        <w:ind w:left="785"/>
      </w:pPr>
      <w:r w:rsidRPr="0037288A">
        <w:t>Методы ускорения процессов восстановления.</w:t>
      </w:r>
    </w:p>
    <w:p w:rsidR="0037288A" w:rsidRPr="0037288A" w:rsidRDefault="0037288A" w:rsidP="0037288A">
      <w:pPr>
        <w:numPr>
          <w:ilvl w:val="0"/>
          <w:numId w:val="22"/>
        </w:numPr>
        <w:ind w:left="785"/>
      </w:pPr>
      <w:r w:rsidRPr="0037288A">
        <w:t>Явление суперкомпенсации.</w:t>
      </w:r>
    </w:p>
    <w:p w:rsidR="0037288A" w:rsidRPr="0037288A" w:rsidRDefault="0037288A" w:rsidP="0037288A">
      <w:pPr>
        <w:numPr>
          <w:ilvl w:val="0"/>
          <w:numId w:val="22"/>
        </w:numPr>
        <w:ind w:left="785"/>
      </w:pPr>
      <w:r w:rsidRPr="0037288A">
        <w:t>Биохимическая адаптация, виды, механизмы.</w:t>
      </w:r>
    </w:p>
    <w:p w:rsidR="0037288A" w:rsidRPr="0037288A" w:rsidRDefault="0037288A" w:rsidP="0037288A">
      <w:pPr>
        <w:numPr>
          <w:ilvl w:val="0"/>
          <w:numId w:val="22"/>
        </w:numPr>
        <w:ind w:left="785"/>
      </w:pPr>
      <w:r w:rsidRPr="0037288A">
        <w:t>Биологические принципы спортивной тренировки.</w:t>
      </w:r>
    </w:p>
    <w:p w:rsidR="0037288A" w:rsidRPr="0037288A" w:rsidRDefault="0037288A" w:rsidP="0037288A">
      <w:pPr>
        <w:numPr>
          <w:ilvl w:val="0"/>
          <w:numId w:val="22"/>
        </w:numPr>
        <w:ind w:left="785"/>
      </w:pPr>
      <w:r w:rsidRPr="0037288A">
        <w:lastRenderedPageBreak/>
        <w:t>Биохимические показатели тренированности организма.</w:t>
      </w:r>
    </w:p>
    <w:p w:rsidR="0037288A" w:rsidRPr="0037288A" w:rsidRDefault="0037288A" w:rsidP="0037288A">
      <w:pPr>
        <w:numPr>
          <w:ilvl w:val="0"/>
          <w:numId w:val="22"/>
        </w:numPr>
        <w:ind w:left="785"/>
      </w:pPr>
      <w:r w:rsidRPr="0037288A">
        <w:t>Работоспособность и биохимические способы ее повышения.</w:t>
      </w:r>
    </w:p>
    <w:p w:rsidR="0037288A" w:rsidRPr="0037288A" w:rsidRDefault="0037288A" w:rsidP="0037288A">
      <w:pPr>
        <w:numPr>
          <w:ilvl w:val="0"/>
          <w:numId w:val="22"/>
        </w:numPr>
        <w:ind w:left="785"/>
      </w:pPr>
      <w:r w:rsidRPr="0037288A">
        <w:t xml:space="preserve">Структура и функции гормонов, их роль при мышечной работе. </w:t>
      </w:r>
    </w:p>
    <w:p w:rsidR="0037288A" w:rsidRPr="0037288A" w:rsidRDefault="0037288A" w:rsidP="0037288A">
      <w:pPr>
        <w:numPr>
          <w:ilvl w:val="0"/>
          <w:numId w:val="22"/>
        </w:numPr>
        <w:ind w:left="785"/>
      </w:pPr>
      <w:r w:rsidRPr="0037288A">
        <w:t>Допинги. Анаболические стероиды и спорт</w:t>
      </w:r>
    </w:p>
    <w:p w:rsidR="0037288A" w:rsidRPr="0037288A" w:rsidRDefault="0037288A" w:rsidP="0037288A">
      <w:pPr>
        <w:numPr>
          <w:ilvl w:val="0"/>
          <w:numId w:val="22"/>
        </w:numPr>
        <w:ind w:left="785"/>
      </w:pPr>
      <w:r w:rsidRPr="0037288A">
        <w:t xml:space="preserve">Основные принципы питания спортсменов. </w:t>
      </w:r>
    </w:p>
    <w:p w:rsidR="0037288A" w:rsidRPr="0037288A" w:rsidRDefault="0037288A" w:rsidP="0037288A">
      <w:pPr>
        <w:numPr>
          <w:ilvl w:val="0"/>
          <w:numId w:val="22"/>
        </w:numPr>
        <w:ind w:left="785"/>
      </w:pPr>
      <w:r w:rsidRPr="0037288A">
        <w:t>Роль питания спортсменов в повышении работоспособности.</w:t>
      </w:r>
    </w:p>
    <w:p w:rsidR="0037288A" w:rsidRPr="0037288A" w:rsidRDefault="0037288A" w:rsidP="0037288A">
      <w:pPr>
        <w:jc w:val="center"/>
      </w:pPr>
    </w:p>
    <w:p w:rsidR="0037288A" w:rsidRPr="0037288A" w:rsidRDefault="0037288A" w:rsidP="0037288A">
      <w:pPr>
        <w:jc w:val="center"/>
      </w:pPr>
    </w:p>
    <w:p w:rsidR="0037288A" w:rsidRPr="00765B58" w:rsidRDefault="0037288A"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65B58">
        <w:rPr>
          <w:b/>
        </w:rPr>
        <w:t xml:space="preserve">Инструкция для обучающихся  при проведении  </w:t>
      </w:r>
      <w:r>
        <w:rPr>
          <w:b/>
        </w:rPr>
        <w:t xml:space="preserve">зачета </w:t>
      </w:r>
      <w:r w:rsidRPr="00765B58">
        <w:rPr>
          <w:b/>
        </w:rPr>
        <w:t>в тестовой форме.</w:t>
      </w:r>
    </w:p>
    <w:p w:rsidR="0037288A" w:rsidRPr="00765B58" w:rsidRDefault="0037288A" w:rsidP="0037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37288A" w:rsidRPr="00765B58" w:rsidRDefault="0037288A" w:rsidP="0037288A">
      <w:pPr>
        <w:pStyle w:val="a4"/>
        <w:spacing w:after="0" w:line="240" w:lineRule="auto"/>
        <w:ind w:left="0"/>
        <w:rPr>
          <w:rFonts w:ascii="Times New Roman" w:hAnsi="Times New Roman"/>
          <w:sz w:val="24"/>
          <w:szCs w:val="24"/>
        </w:rPr>
      </w:pPr>
      <w:r w:rsidRPr="00765B58">
        <w:rPr>
          <w:rFonts w:ascii="Times New Roman" w:hAnsi="Times New Roman"/>
          <w:b/>
          <w:sz w:val="24"/>
          <w:szCs w:val="24"/>
        </w:rPr>
        <w:t>Условия выполнения:</w:t>
      </w:r>
    </w:p>
    <w:p w:rsidR="0037288A" w:rsidRPr="00765B58" w:rsidRDefault="0037288A" w:rsidP="0037288A">
      <w:pPr>
        <w:pStyle w:val="a4"/>
        <w:spacing w:after="0" w:line="240" w:lineRule="auto"/>
        <w:ind w:left="0"/>
        <w:rPr>
          <w:rFonts w:ascii="Times New Roman" w:hAnsi="Times New Roman"/>
          <w:i/>
          <w:sz w:val="24"/>
          <w:szCs w:val="24"/>
        </w:rPr>
      </w:pPr>
      <w:r w:rsidRPr="00765B58">
        <w:rPr>
          <w:rFonts w:ascii="Times New Roman" w:hAnsi="Times New Roman"/>
          <w:sz w:val="24"/>
          <w:szCs w:val="24"/>
        </w:rPr>
        <w:t xml:space="preserve">Место выполнения – </w:t>
      </w:r>
      <w:r w:rsidRPr="00765B58">
        <w:rPr>
          <w:rFonts w:ascii="Times New Roman" w:hAnsi="Times New Roman"/>
          <w:i/>
          <w:sz w:val="24"/>
          <w:szCs w:val="24"/>
        </w:rPr>
        <w:t>учебный кабинет</w:t>
      </w:r>
    </w:p>
    <w:p w:rsidR="0037288A" w:rsidRPr="00765B58" w:rsidRDefault="0037288A" w:rsidP="0037288A">
      <w:pPr>
        <w:pStyle w:val="a4"/>
        <w:spacing w:after="0" w:line="240" w:lineRule="auto"/>
        <w:ind w:left="0"/>
        <w:rPr>
          <w:rFonts w:ascii="Times New Roman" w:hAnsi="Times New Roman"/>
          <w:i/>
          <w:sz w:val="24"/>
          <w:szCs w:val="24"/>
        </w:rPr>
      </w:pPr>
      <w:r w:rsidRPr="00765B58">
        <w:rPr>
          <w:rFonts w:ascii="Times New Roman" w:hAnsi="Times New Roman"/>
          <w:sz w:val="24"/>
          <w:szCs w:val="24"/>
        </w:rPr>
        <w:t>М</w:t>
      </w:r>
      <w:r>
        <w:rPr>
          <w:rFonts w:ascii="Times New Roman" w:hAnsi="Times New Roman"/>
          <w:sz w:val="24"/>
          <w:szCs w:val="24"/>
        </w:rPr>
        <w:t>аксимальное время выполнения – 4</w:t>
      </w:r>
      <w:r w:rsidRPr="00765B58">
        <w:rPr>
          <w:rFonts w:ascii="Times New Roman" w:hAnsi="Times New Roman"/>
          <w:i/>
          <w:sz w:val="24"/>
          <w:szCs w:val="24"/>
        </w:rPr>
        <w:t>0 минут.</w:t>
      </w:r>
    </w:p>
    <w:p w:rsidR="0037288A" w:rsidRPr="00765B58" w:rsidRDefault="0037288A" w:rsidP="0037288A">
      <w:pPr>
        <w:pStyle w:val="a4"/>
        <w:spacing w:after="0" w:line="240" w:lineRule="auto"/>
        <w:ind w:left="0"/>
        <w:rPr>
          <w:rFonts w:ascii="Times New Roman" w:hAnsi="Times New Roman"/>
          <w:b/>
          <w:sz w:val="24"/>
          <w:szCs w:val="24"/>
        </w:rPr>
      </w:pPr>
      <w:r w:rsidRPr="00765B58">
        <w:rPr>
          <w:rFonts w:ascii="Times New Roman" w:hAnsi="Times New Roman"/>
          <w:b/>
          <w:sz w:val="24"/>
          <w:szCs w:val="24"/>
        </w:rPr>
        <w:t xml:space="preserve">Методические указания к выполнению теста: </w:t>
      </w:r>
    </w:p>
    <w:p w:rsidR="0037288A" w:rsidRPr="00765B58" w:rsidRDefault="0037288A" w:rsidP="0037288A">
      <w:pPr>
        <w:pStyle w:val="a4"/>
        <w:spacing w:after="0" w:line="240" w:lineRule="auto"/>
        <w:ind w:left="0"/>
        <w:rPr>
          <w:rFonts w:ascii="Times New Roman" w:hAnsi="Times New Roman"/>
          <w:sz w:val="24"/>
          <w:szCs w:val="24"/>
        </w:rPr>
      </w:pPr>
      <w:r w:rsidRPr="00765B58">
        <w:rPr>
          <w:rFonts w:ascii="Times New Roman" w:hAnsi="Times New Roman"/>
          <w:sz w:val="24"/>
          <w:szCs w:val="24"/>
        </w:rPr>
        <w:t>каждый вариант теста состоит из 20 заданий разного типа. При выполнении тестовых заданий предлагается:</w:t>
      </w:r>
    </w:p>
    <w:p w:rsidR="0037288A" w:rsidRPr="00765B58" w:rsidRDefault="0037288A" w:rsidP="0037288A">
      <w:pPr>
        <w:pStyle w:val="a4"/>
        <w:spacing w:after="0" w:line="240" w:lineRule="auto"/>
        <w:ind w:left="0"/>
        <w:rPr>
          <w:rFonts w:ascii="Times New Roman" w:hAnsi="Times New Roman"/>
          <w:sz w:val="24"/>
          <w:szCs w:val="24"/>
        </w:rPr>
      </w:pPr>
      <w:r w:rsidRPr="00765B58">
        <w:rPr>
          <w:rFonts w:ascii="Times New Roman" w:hAnsi="Times New Roman"/>
          <w:sz w:val="24"/>
          <w:szCs w:val="24"/>
        </w:rPr>
        <w:t>- выбрать правильный ответ из предложенных вариантов;</w:t>
      </w:r>
    </w:p>
    <w:p w:rsidR="0037288A" w:rsidRPr="00765B58" w:rsidRDefault="0037288A" w:rsidP="0037288A">
      <w:pPr>
        <w:pStyle w:val="a4"/>
        <w:tabs>
          <w:tab w:val="left" w:pos="284"/>
        </w:tabs>
        <w:spacing w:after="0" w:line="240" w:lineRule="auto"/>
        <w:ind w:left="0"/>
        <w:rPr>
          <w:rFonts w:ascii="Times New Roman" w:hAnsi="Times New Roman"/>
          <w:sz w:val="24"/>
          <w:szCs w:val="24"/>
        </w:rPr>
      </w:pPr>
      <w:r w:rsidRPr="00765B58">
        <w:rPr>
          <w:rFonts w:ascii="Times New Roman" w:hAnsi="Times New Roman"/>
          <w:sz w:val="24"/>
          <w:szCs w:val="24"/>
        </w:rPr>
        <w:t>- вставить в текст задания пропущенные термины/ понятия;</w:t>
      </w:r>
    </w:p>
    <w:p w:rsidR="0037288A" w:rsidRPr="00765B58" w:rsidRDefault="0037288A" w:rsidP="0037288A">
      <w:pPr>
        <w:pStyle w:val="a4"/>
        <w:tabs>
          <w:tab w:val="left" w:pos="284"/>
        </w:tabs>
        <w:spacing w:after="0" w:line="240" w:lineRule="auto"/>
        <w:ind w:left="0"/>
        <w:rPr>
          <w:rFonts w:ascii="Times New Roman" w:hAnsi="Times New Roman"/>
          <w:sz w:val="24"/>
          <w:szCs w:val="24"/>
        </w:rPr>
      </w:pPr>
      <w:r w:rsidRPr="00765B58">
        <w:rPr>
          <w:rFonts w:ascii="Times New Roman" w:hAnsi="Times New Roman"/>
          <w:sz w:val="24"/>
          <w:szCs w:val="24"/>
        </w:rPr>
        <w:t xml:space="preserve">-дать развернутый ответ на вопрос или написать определение термины/ понятия; </w:t>
      </w:r>
    </w:p>
    <w:p w:rsidR="0037288A" w:rsidRPr="00765B58" w:rsidRDefault="0037288A" w:rsidP="0037288A">
      <w:pPr>
        <w:pStyle w:val="a4"/>
        <w:tabs>
          <w:tab w:val="left" w:pos="284"/>
        </w:tabs>
        <w:spacing w:after="0" w:line="240" w:lineRule="auto"/>
        <w:ind w:left="0"/>
        <w:rPr>
          <w:rFonts w:ascii="Times New Roman" w:hAnsi="Times New Roman"/>
          <w:sz w:val="24"/>
          <w:szCs w:val="24"/>
        </w:rPr>
      </w:pPr>
      <w:r w:rsidRPr="00765B58">
        <w:rPr>
          <w:rFonts w:ascii="Times New Roman" w:hAnsi="Times New Roman"/>
          <w:sz w:val="24"/>
          <w:szCs w:val="24"/>
        </w:rPr>
        <w:t>- указать «верно» или «неверно» предложенное утверждение.</w:t>
      </w:r>
    </w:p>
    <w:p w:rsidR="0037288A" w:rsidRPr="00765B58" w:rsidRDefault="0037288A" w:rsidP="0037288A">
      <w:pPr>
        <w:pStyle w:val="a4"/>
        <w:spacing w:after="0" w:line="240" w:lineRule="auto"/>
        <w:ind w:left="0"/>
        <w:rPr>
          <w:rFonts w:ascii="Times New Roman" w:hAnsi="Times New Roman"/>
          <w:b/>
          <w:color w:val="000000" w:themeColor="text1"/>
          <w:sz w:val="24"/>
          <w:szCs w:val="24"/>
        </w:rPr>
      </w:pPr>
      <w:r w:rsidRPr="00765B58">
        <w:rPr>
          <w:rFonts w:ascii="Times New Roman" w:hAnsi="Times New Roman"/>
          <w:b/>
          <w:color w:val="000000" w:themeColor="text1"/>
          <w:sz w:val="24"/>
          <w:szCs w:val="24"/>
        </w:rPr>
        <w:t>Критерии оценивания:</w:t>
      </w:r>
    </w:p>
    <w:p w:rsidR="0037288A" w:rsidRPr="00765B58" w:rsidRDefault="0037288A" w:rsidP="0037288A">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«5» - 18-20 правильных ответов;</w:t>
      </w:r>
    </w:p>
    <w:p w:rsidR="0037288A" w:rsidRPr="00765B58" w:rsidRDefault="0037288A" w:rsidP="0037288A">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«4» -15-17 правильных ответов;</w:t>
      </w:r>
    </w:p>
    <w:p w:rsidR="0037288A" w:rsidRPr="00765B58" w:rsidRDefault="0037288A" w:rsidP="0037288A">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«3» -11-14 правильных ответов;</w:t>
      </w:r>
    </w:p>
    <w:p w:rsidR="00DB4ABB" w:rsidRPr="00EC258F" w:rsidRDefault="0037288A" w:rsidP="00EC258F">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«2» - менее 11 правильных ответов.</w:t>
      </w:r>
    </w:p>
    <w:p w:rsidR="00EC258F" w:rsidRDefault="00EC258F" w:rsidP="0037288A">
      <w:pPr>
        <w:jc w:val="center"/>
        <w:rPr>
          <w:b/>
        </w:rPr>
      </w:pPr>
    </w:p>
    <w:p w:rsidR="00EC258F" w:rsidRDefault="00EC258F" w:rsidP="0037288A">
      <w:pPr>
        <w:jc w:val="center"/>
        <w:rPr>
          <w:b/>
        </w:rPr>
      </w:pPr>
    </w:p>
    <w:p w:rsidR="00EC258F" w:rsidRDefault="00EC258F" w:rsidP="0037288A">
      <w:pPr>
        <w:jc w:val="center"/>
        <w:rPr>
          <w:b/>
        </w:rPr>
      </w:pPr>
    </w:p>
    <w:p w:rsidR="00EC258F" w:rsidRDefault="00EC258F" w:rsidP="0037288A">
      <w:pPr>
        <w:jc w:val="center"/>
        <w:rPr>
          <w:b/>
        </w:rPr>
      </w:pPr>
    </w:p>
    <w:p w:rsidR="00EC258F" w:rsidRDefault="00EC258F" w:rsidP="0037288A">
      <w:pPr>
        <w:jc w:val="center"/>
        <w:rPr>
          <w:b/>
        </w:rPr>
      </w:pPr>
    </w:p>
    <w:p w:rsidR="00EC258F" w:rsidRDefault="00EC258F" w:rsidP="0037288A">
      <w:pPr>
        <w:jc w:val="center"/>
        <w:rPr>
          <w:b/>
        </w:rPr>
      </w:pPr>
    </w:p>
    <w:p w:rsidR="00EC258F" w:rsidRDefault="00EC258F" w:rsidP="0037288A">
      <w:pPr>
        <w:jc w:val="center"/>
        <w:rPr>
          <w:b/>
        </w:rPr>
      </w:pPr>
    </w:p>
    <w:p w:rsidR="00EC258F" w:rsidRDefault="00EC258F" w:rsidP="0037288A">
      <w:pPr>
        <w:jc w:val="center"/>
        <w:rPr>
          <w:b/>
        </w:rPr>
      </w:pPr>
    </w:p>
    <w:p w:rsidR="00ED6A8B" w:rsidRDefault="00ED6A8B" w:rsidP="0037288A">
      <w:pPr>
        <w:jc w:val="center"/>
        <w:rPr>
          <w:b/>
        </w:rPr>
      </w:pPr>
    </w:p>
    <w:p w:rsidR="00ED6A8B" w:rsidRDefault="00ED6A8B" w:rsidP="0037288A">
      <w:pPr>
        <w:jc w:val="center"/>
        <w:rPr>
          <w:b/>
        </w:rPr>
      </w:pPr>
    </w:p>
    <w:p w:rsidR="00ED6A8B" w:rsidRDefault="00ED6A8B" w:rsidP="0037288A">
      <w:pPr>
        <w:jc w:val="center"/>
        <w:rPr>
          <w:b/>
        </w:rPr>
      </w:pPr>
    </w:p>
    <w:p w:rsidR="00ED6A8B" w:rsidRDefault="00ED6A8B" w:rsidP="0037288A">
      <w:pPr>
        <w:jc w:val="center"/>
        <w:rPr>
          <w:b/>
        </w:rPr>
      </w:pPr>
    </w:p>
    <w:p w:rsidR="00ED6A8B" w:rsidRDefault="00ED6A8B" w:rsidP="0037288A">
      <w:pPr>
        <w:jc w:val="center"/>
        <w:rPr>
          <w:b/>
        </w:rPr>
      </w:pPr>
    </w:p>
    <w:p w:rsidR="00EC258F" w:rsidRDefault="00EC258F" w:rsidP="0037288A">
      <w:pPr>
        <w:jc w:val="center"/>
        <w:rPr>
          <w:b/>
        </w:rPr>
      </w:pPr>
    </w:p>
    <w:p w:rsidR="007F6B31" w:rsidRPr="00EC258F" w:rsidRDefault="00DB4ABB" w:rsidP="0037288A">
      <w:pPr>
        <w:jc w:val="center"/>
        <w:rPr>
          <w:b/>
        </w:rPr>
      </w:pPr>
      <w:r w:rsidRPr="00EC258F">
        <w:rPr>
          <w:b/>
        </w:rPr>
        <w:t>Комплект тестовых заданий</w:t>
      </w:r>
      <w:r w:rsidR="007F6B31" w:rsidRPr="00EC258F">
        <w:rPr>
          <w:b/>
        </w:rPr>
        <w:t>для зачета</w:t>
      </w:r>
    </w:p>
    <w:p w:rsidR="0037288A" w:rsidRPr="00EC258F" w:rsidRDefault="00DB4ABB" w:rsidP="0037288A">
      <w:pPr>
        <w:jc w:val="center"/>
        <w:rPr>
          <w:b/>
        </w:rPr>
      </w:pPr>
      <w:r w:rsidRPr="00EC258F">
        <w:rPr>
          <w:b/>
        </w:rPr>
        <w:t>по дисциплине «Б</w:t>
      </w:r>
      <w:r w:rsidR="0037288A" w:rsidRPr="00EC258F">
        <w:rPr>
          <w:b/>
        </w:rPr>
        <w:t>иохимия спорта»</w:t>
      </w:r>
    </w:p>
    <w:p w:rsidR="0037288A" w:rsidRPr="00EC258F" w:rsidRDefault="0037288A" w:rsidP="0037288A">
      <w:pPr>
        <w:jc w:val="center"/>
        <w:rPr>
          <w:b/>
        </w:rPr>
      </w:pPr>
    </w:p>
    <w:p w:rsidR="0037288A" w:rsidRPr="00EC258F" w:rsidRDefault="0037288A" w:rsidP="0037288A">
      <w:pPr>
        <w:jc w:val="center"/>
        <w:rPr>
          <w:b/>
        </w:rPr>
      </w:pPr>
      <w:r w:rsidRPr="00EC258F">
        <w:rPr>
          <w:b/>
        </w:rPr>
        <w:t>Вариант 1</w:t>
      </w:r>
    </w:p>
    <w:p w:rsidR="0037288A" w:rsidRPr="00EC258F" w:rsidRDefault="0037288A" w:rsidP="0037288A"/>
    <w:p w:rsidR="0037288A" w:rsidRPr="00EC258F" w:rsidRDefault="0037288A" w:rsidP="0037288A">
      <w:r w:rsidRPr="00EC258F">
        <w:t xml:space="preserve">1. Биохимия спота делится  на  2 раздела: __________________________ </w:t>
      </w:r>
    </w:p>
    <w:p w:rsidR="0037288A" w:rsidRPr="00EC258F" w:rsidRDefault="0037288A" w:rsidP="0037288A">
      <w:r w:rsidRPr="00EC258F">
        <w:t>2.По содержанию в организме углерод, кислород, водород, азот относятся к группе:</w:t>
      </w:r>
    </w:p>
    <w:p w:rsidR="0037288A" w:rsidRPr="00EC258F" w:rsidRDefault="0037288A" w:rsidP="0037288A">
      <w:r w:rsidRPr="00EC258F">
        <w:t>А) олигоэлементы</w:t>
      </w:r>
    </w:p>
    <w:p w:rsidR="0037288A" w:rsidRPr="00EC258F" w:rsidRDefault="0037288A" w:rsidP="0037288A">
      <w:r w:rsidRPr="00EC258F">
        <w:t>Б) макроэлементы</w:t>
      </w:r>
    </w:p>
    <w:p w:rsidR="0037288A" w:rsidRPr="00EC258F" w:rsidRDefault="0037288A" w:rsidP="0037288A">
      <w:r w:rsidRPr="00EC258F">
        <w:t>В) микроэлементы</w:t>
      </w:r>
    </w:p>
    <w:p w:rsidR="0037288A" w:rsidRPr="00EC258F" w:rsidRDefault="0037288A" w:rsidP="0037288A">
      <w:r w:rsidRPr="00EC258F">
        <w:t>Г) ультромикроэлементы</w:t>
      </w:r>
    </w:p>
    <w:p w:rsidR="0037288A" w:rsidRPr="00EC258F" w:rsidRDefault="0037288A" w:rsidP="0037288A">
      <w:r w:rsidRPr="00EC258F">
        <w:lastRenderedPageBreak/>
        <w:t xml:space="preserve">3.Совокупнгсть химических реакций, приводящих к использованию органических и неорганических веществ, поступающих из внешней среды для построения специфических веществ  организма называется -_________  </w:t>
      </w:r>
    </w:p>
    <w:p w:rsidR="0037288A" w:rsidRPr="00EC258F" w:rsidRDefault="0037288A" w:rsidP="0037288A">
      <w:r w:rsidRPr="00EC258F">
        <w:t>4. К полисахаридам не относится:</w:t>
      </w:r>
    </w:p>
    <w:p w:rsidR="0037288A" w:rsidRPr="00EC258F" w:rsidRDefault="0037288A" w:rsidP="0037288A">
      <w:r w:rsidRPr="00EC258F">
        <w:t>А) глюкоза;Б) целлюлоза;В) крахмал;Г) гликоген</w:t>
      </w:r>
    </w:p>
    <w:p w:rsidR="0037288A" w:rsidRPr="00EC258F" w:rsidRDefault="0037288A" w:rsidP="0037288A">
      <w:r w:rsidRPr="00EC258F">
        <w:t>5. Установите правильные  соответствия между названиями витаминов и их буквенными обозначениями:</w:t>
      </w:r>
    </w:p>
    <w:p w:rsidR="0037288A" w:rsidRPr="00EC258F" w:rsidRDefault="0037288A" w:rsidP="00DB4ABB">
      <w:pPr>
        <w:pStyle w:val="a4"/>
        <w:numPr>
          <w:ilvl w:val="0"/>
          <w:numId w:val="23"/>
        </w:numPr>
        <w:rPr>
          <w:rFonts w:ascii="Times New Roman" w:hAnsi="Times New Roman"/>
          <w:sz w:val="24"/>
          <w:szCs w:val="24"/>
        </w:rPr>
      </w:pPr>
      <w:r w:rsidRPr="00EC258F">
        <w:rPr>
          <w:rFonts w:ascii="Times New Roman" w:hAnsi="Times New Roman"/>
          <w:sz w:val="24"/>
          <w:szCs w:val="24"/>
        </w:rPr>
        <w:t xml:space="preserve">Кальцеферол            E     </w:t>
      </w:r>
    </w:p>
    <w:p w:rsidR="0037288A" w:rsidRPr="00EC258F" w:rsidRDefault="0037288A" w:rsidP="00DB4ABB">
      <w:pPr>
        <w:pStyle w:val="a4"/>
        <w:numPr>
          <w:ilvl w:val="0"/>
          <w:numId w:val="23"/>
        </w:numPr>
        <w:rPr>
          <w:rFonts w:ascii="Times New Roman" w:hAnsi="Times New Roman"/>
          <w:sz w:val="24"/>
          <w:szCs w:val="24"/>
        </w:rPr>
      </w:pPr>
      <w:r w:rsidRPr="00EC258F">
        <w:rPr>
          <w:rFonts w:ascii="Times New Roman" w:hAnsi="Times New Roman"/>
          <w:sz w:val="24"/>
          <w:szCs w:val="24"/>
        </w:rPr>
        <w:t xml:space="preserve">Рибофлавин             </w:t>
      </w:r>
      <w:r w:rsidRPr="00EC258F">
        <w:rPr>
          <w:rFonts w:ascii="Times New Roman" w:hAnsi="Times New Roman"/>
          <w:sz w:val="24"/>
          <w:szCs w:val="24"/>
          <w:lang w:val="en-US"/>
        </w:rPr>
        <w:t>PP</w:t>
      </w:r>
    </w:p>
    <w:p w:rsidR="0037288A" w:rsidRPr="00EC258F" w:rsidRDefault="0037288A" w:rsidP="00DB4ABB">
      <w:pPr>
        <w:pStyle w:val="a4"/>
        <w:numPr>
          <w:ilvl w:val="0"/>
          <w:numId w:val="23"/>
        </w:numPr>
        <w:rPr>
          <w:rFonts w:ascii="Times New Roman" w:hAnsi="Times New Roman"/>
          <w:sz w:val="24"/>
          <w:szCs w:val="24"/>
        </w:rPr>
      </w:pPr>
      <w:r w:rsidRPr="00EC258F">
        <w:rPr>
          <w:rFonts w:ascii="Times New Roman" w:hAnsi="Times New Roman"/>
          <w:sz w:val="24"/>
          <w:szCs w:val="24"/>
        </w:rPr>
        <w:t xml:space="preserve">Токоферол               </w:t>
      </w:r>
      <w:r w:rsidRPr="00EC258F">
        <w:rPr>
          <w:rFonts w:ascii="Times New Roman" w:hAnsi="Times New Roman"/>
          <w:sz w:val="24"/>
          <w:szCs w:val="24"/>
          <w:lang w:val="en-US"/>
        </w:rPr>
        <w:t>B</w:t>
      </w:r>
      <w:r w:rsidRPr="00EC258F">
        <w:rPr>
          <w:rFonts w:ascii="Times New Roman" w:hAnsi="Times New Roman"/>
          <w:sz w:val="24"/>
          <w:szCs w:val="24"/>
        </w:rPr>
        <w:t xml:space="preserve">²  </w:t>
      </w:r>
    </w:p>
    <w:p w:rsidR="0037288A" w:rsidRPr="00EC258F" w:rsidRDefault="0037288A" w:rsidP="00DB4ABB">
      <w:pPr>
        <w:pStyle w:val="a4"/>
        <w:numPr>
          <w:ilvl w:val="0"/>
          <w:numId w:val="23"/>
        </w:numPr>
        <w:rPr>
          <w:rFonts w:ascii="Times New Roman" w:hAnsi="Times New Roman"/>
          <w:sz w:val="24"/>
          <w:szCs w:val="24"/>
        </w:rPr>
      </w:pPr>
      <w:r w:rsidRPr="00EC258F">
        <w:rPr>
          <w:rFonts w:ascii="Times New Roman" w:hAnsi="Times New Roman"/>
          <w:sz w:val="24"/>
          <w:szCs w:val="24"/>
        </w:rPr>
        <w:t xml:space="preserve">Ретинол                    B¹²  </w:t>
      </w:r>
    </w:p>
    <w:p w:rsidR="0037288A" w:rsidRPr="00EC258F" w:rsidRDefault="0037288A" w:rsidP="00DB4ABB">
      <w:pPr>
        <w:pStyle w:val="a4"/>
        <w:numPr>
          <w:ilvl w:val="0"/>
          <w:numId w:val="23"/>
        </w:numPr>
        <w:rPr>
          <w:rFonts w:ascii="Times New Roman" w:hAnsi="Times New Roman"/>
          <w:sz w:val="24"/>
          <w:szCs w:val="24"/>
          <w:u w:val="single"/>
        </w:rPr>
      </w:pPr>
      <w:r w:rsidRPr="00EC258F">
        <w:rPr>
          <w:rFonts w:ascii="Times New Roman" w:hAnsi="Times New Roman"/>
          <w:sz w:val="24"/>
          <w:szCs w:val="24"/>
        </w:rPr>
        <w:t>цианокобаламин</w:t>
      </w:r>
      <w:r w:rsidRPr="00EC258F">
        <w:rPr>
          <w:rFonts w:ascii="Times New Roman" w:hAnsi="Times New Roman"/>
          <w:sz w:val="24"/>
          <w:szCs w:val="24"/>
          <w:lang w:val="en-US"/>
        </w:rPr>
        <w:t>D</w:t>
      </w:r>
    </w:p>
    <w:p w:rsidR="0037288A" w:rsidRPr="00EC258F" w:rsidRDefault="0037288A" w:rsidP="00DB4ABB">
      <w:pPr>
        <w:pStyle w:val="a4"/>
        <w:numPr>
          <w:ilvl w:val="0"/>
          <w:numId w:val="23"/>
        </w:numPr>
        <w:rPr>
          <w:rFonts w:ascii="Times New Roman" w:hAnsi="Times New Roman"/>
          <w:sz w:val="24"/>
          <w:szCs w:val="24"/>
        </w:rPr>
      </w:pPr>
      <w:r w:rsidRPr="00EC258F">
        <w:rPr>
          <w:rFonts w:ascii="Times New Roman" w:hAnsi="Times New Roman"/>
          <w:sz w:val="24"/>
          <w:szCs w:val="24"/>
        </w:rPr>
        <w:t xml:space="preserve">рутин                        </w:t>
      </w:r>
      <w:r w:rsidRPr="00EC258F">
        <w:rPr>
          <w:rFonts w:ascii="Times New Roman" w:hAnsi="Times New Roman"/>
          <w:sz w:val="24"/>
          <w:szCs w:val="24"/>
          <w:lang w:val="en-US"/>
        </w:rPr>
        <w:t>A</w:t>
      </w:r>
    </w:p>
    <w:p w:rsidR="0037288A" w:rsidRPr="00EC258F" w:rsidRDefault="0037288A" w:rsidP="0037288A">
      <w:r w:rsidRPr="00EC258F">
        <w:t>6. Биологические мембраны образованы молекулами:</w:t>
      </w:r>
    </w:p>
    <w:p w:rsidR="0037288A" w:rsidRPr="00EC258F" w:rsidRDefault="0037288A" w:rsidP="0037288A">
      <w:r w:rsidRPr="00EC258F">
        <w:t>А) углеводов и белков</w:t>
      </w:r>
      <w:r w:rsidR="00DB4ABB" w:rsidRPr="00EC258F">
        <w:t xml:space="preserve">;  </w:t>
      </w:r>
      <w:r w:rsidRPr="00EC258F">
        <w:t>Б) белков и липидов</w:t>
      </w:r>
      <w:r w:rsidR="00DB4ABB" w:rsidRPr="00EC258F">
        <w:t xml:space="preserve">; </w:t>
      </w:r>
    </w:p>
    <w:p w:rsidR="0037288A" w:rsidRPr="00EC258F" w:rsidRDefault="0037288A" w:rsidP="0037288A">
      <w:r w:rsidRPr="00EC258F">
        <w:t>В) углеводов и липидов</w:t>
      </w:r>
      <w:r w:rsidR="00DB4ABB" w:rsidRPr="00EC258F">
        <w:t xml:space="preserve">;  </w:t>
      </w:r>
      <w:r w:rsidRPr="00EC258F">
        <w:t>Г) минеральных веществ и углеводов</w:t>
      </w:r>
    </w:p>
    <w:p w:rsidR="0037288A" w:rsidRPr="00EC258F" w:rsidRDefault="0037288A" w:rsidP="0037288A">
      <w:r w:rsidRPr="00EC258F">
        <w:t>7. В составе мышечной ткани больше всего содержаться:</w:t>
      </w:r>
    </w:p>
    <w:p w:rsidR="0037288A" w:rsidRPr="00EC258F" w:rsidRDefault="0037288A" w:rsidP="0037288A">
      <w:r w:rsidRPr="00EC258F">
        <w:t>А) небелковые вещества</w:t>
      </w:r>
      <w:r w:rsidR="00DB4ABB" w:rsidRPr="00EC258F">
        <w:t xml:space="preserve">;  </w:t>
      </w:r>
      <w:r w:rsidRPr="00EC258F">
        <w:t>Б) белковые вещества</w:t>
      </w:r>
      <w:r w:rsidR="00DB4ABB" w:rsidRPr="00EC258F">
        <w:t>;</w:t>
      </w:r>
    </w:p>
    <w:p w:rsidR="0037288A" w:rsidRPr="00EC258F" w:rsidRDefault="0037288A" w:rsidP="0037288A">
      <w:r w:rsidRPr="00EC258F">
        <w:t>В) вода</w:t>
      </w:r>
      <w:r w:rsidR="00DB4ABB" w:rsidRPr="00EC258F">
        <w:t xml:space="preserve">; </w:t>
      </w:r>
      <w:r w:rsidRPr="00EC258F">
        <w:t>Г) минеральные вещества</w:t>
      </w:r>
    </w:p>
    <w:p w:rsidR="0037288A" w:rsidRPr="00EC258F" w:rsidRDefault="0037288A" w:rsidP="0037288A">
      <w:r w:rsidRPr="00EC258F">
        <w:t>8. Вещества, образующиеся в специализированных органах в очень малых количествах и регулирующие метаболизм называются   ___________</w:t>
      </w:r>
    </w:p>
    <w:p w:rsidR="0037288A" w:rsidRPr="00EC258F" w:rsidRDefault="0037288A" w:rsidP="0037288A">
      <w:r w:rsidRPr="00EC258F">
        <w:t>9. Восстановление молекул АТФ, расходуемых на мышечное сокращение называется:</w:t>
      </w:r>
    </w:p>
    <w:p w:rsidR="0037288A" w:rsidRPr="00EC258F" w:rsidRDefault="0037288A" w:rsidP="0037288A">
      <w:r w:rsidRPr="00EC258F">
        <w:t>А) гликолиз;Б) окисление;В) ресинтез;Г) восстановление</w:t>
      </w:r>
    </w:p>
    <w:p w:rsidR="0037288A" w:rsidRPr="00EC258F" w:rsidRDefault="0037288A" w:rsidP="0037288A">
      <w:r w:rsidRPr="00EC258F">
        <w:t>10. К недостаткам анаэробного окисления является:</w:t>
      </w:r>
    </w:p>
    <w:p w:rsidR="0037288A" w:rsidRPr="00EC258F" w:rsidRDefault="0037288A" w:rsidP="0037288A">
      <w:r w:rsidRPr="00EC258F">
        <w:t>А) накапливается молочная кислота</w:t>
      </w:r>
    </w:p>
    <w:p w:rsidR="0037288A" w:rsidRPr="00EC258F" w:rsidRDefault="0037288A" w:rsidP="0037288A">
      <w:r w:rsidRPr="00EC258F">
        <w:t>Б) не может сразу обеспечить энергией работающую мышцу</w:t>
      </w:r>
    </w:p>
    <w:p w:rsidR="0037288A" w:rsidRPr="00EC258F" w:rsidRDefault="0037288A" w:rsidP="0037288A">
      <w:r w:rsidRPr="00EC258F">
        <w:t>В) образуются токсические вещества</w:t>
      </w:r>
    </w:p>
    <w:p w:rsidR="0037288A" w:rsidRPr="00EC258F" w:rsidRDefault="0037288A" w:rsidP="0037288A">
      <w:r w:rsidRPr="00EC258F">
        <w:t>Г) быстро закачиваются субстраты</w:t>
      </w:r>
    </w:p>
    <w:p w:rsidR="0037288A" w:rsidRPr="00EC258F" w:rsidRDefault="0037288A" w:rsidP="0037288A">
      <w:r w:rsidRPr="00EC258F">
        <w:t>11. Основной источник энергии при и беге на средние дистанции:</w:t>
      </w:r>
    </w:p>
    <w:p w:rsidR="0037288A" w:rsidRPr="00EC258F" w:rsidRDefault="0037288A" w:rsidP="0037288A">
      <w:r w:rsidRPr="00EC258F">
        <w:t>А) аденилактиназная реакция;</w:t>
      </w:r>
    </w:p>
    <w:p w:rsidR="0037288A" w:rsidRPr="00EC258F" w:rsidRDefault="0037288A" w:rsidP="0037288A">
      <w:r w:rsidRPr="00EC258F">
        <w:t>Б) гликолиз;</w:t>
      </w:r>
      <w:r w:rsidRPr="00EC258F">
        <w:br/>
        <w:t>В) креатинфосфатная реакция;</w:t>
      </w:r>
    </w:p>
    <w:p w:rsidR="0037288A" w:rsidRPr="00EC258F" w:rsidRDefault="0037288A" w:rsidP="0037288A">
      <w:r w:rsidRPr="00EC258F">
        <w:t>Г) тканевое дыхание.</w:t>
      </w:r>
    </w:p>
    <w:p w:rsidR="0037288A" w:rsidRPr="00EC258F" w:rsidRDefault="0037288A" w:rsidP="0037288A">
      <w:r w:rsidRPr="00EC258F">
        <w:t>12. Силовые качества преимущественно зависят от содержания в мышцах:</w:t>
      </w:r>
    </w:p>
    <w:p w:rsidR="0037288A" w:rsidRPr="00EC258F" w:rsidRDefault="0037288A" w:rsidP="0037288A">
      <w:r w:rsidRPr="00EC258F">
        <w:t>А) лизосом;Б) миофибрилл;В) митохондрий;Г) рибосом.</w:t>
      </w:r>
    </w:p>
    <w:p w:rsidR="0037288A" w:rsidRPr="00EC258F" w:rsidRDefault="0037288A" w:rsidP="0037288A">
      <w:r w:rsidRPr="00EC258F">
        <w:t>13. Долговременная адаптация:</w:t>
      </w:r>
    </w:p>
    <w:p w:rsidR="0037288A" w:rsidRPr="00EC258F" w:rsidRDefault="0037288A" w:rsidP="0037288A">
      <w:r w:rsidRPr="00EC258F">
        <w:t>А) протекает во время тренировочного занятия</w:t>
      </w:r>
    </w:p>
    <w:p w:rsidR="0037288A" w:rsidRPr="00EC258F" w:rsidRDefault="0037288A" w:rsidP="0037288A">
      <w:r w:rsidRPr="00EC258F">
        <w:t>Б) стимулируется адреналином</w:t>
      </w:r>
    </w:p>
    <w:p w:rsidR="0037288A" w:rsidRPr="00EC258F" w:rsidRDefault="0037288A" w:rsidP="0037288A">
      <w:r w:rsidRPr="00EC258F">
        <w:t>В) происходит во время отдыха</w:t>
      </w:r>
    </w:p>
    <w:p w:rsidR="0037288A" w:rsidRPr="00EC258F" w:rsidRDefault="0037288A" w:rsidP="0037288A">
      <w:r w:rsidRPr="00EC258F">
        <w:t xml:space="preserve">Г) формируется при многолетних тренировках </w:t>
      </w:r>
    </w:p>
    <w:p w:rsidR="0037288A" w:rsidRPr="00EC258F" w:rsidRDefault="0037288A" w:rsidP="0037288A"/>
    <w:p w:rsidR="0037288A" w:rsidRPr="00EC258F" w:rsidRDefault="0037288A" w:rsidP="0037288A">
      <w:r w:rsidRPr="00EC258F">
        <w:t>14. Утомление это – _______________________________</w:t>
      </w:r>
    </w:p>
    <w:p w:rsidR="0037288A" w:rsidRPr="00EC258F" w:rsidRDefault="0037288A" w:rsidP="0037288A">
      <w:r w:rsidRPr="00EC258F">
        <w:t>15. Срочный тренировочный эффект – это биохимические сдвиги в организме, наблюдаемые:</w:t>
      </w:r>
      <w:r w:rsidRPr="00EC258F">
        <w:br/>
        <w:t>А) во время работы и в течение 1-2 часов после её завершения;</w:t>
      </w:r>
      <w:r w:rsidRPr="00EC258F">
        <w:br/>
        <w:t>Б) через 5-6 часов после работы;</w:t>
      </w:r>
      <w:r w:rsidRPr="00EC258F">
        <w:br/>
        <w:t>В) через 2-3 суток после работы;</w:t>
      </w:r>
      <w:r w:rsidRPr="00EC258F">
        <w:br/>
        <w:t>Г) после многих лет занятий спортом</w:t>
      </w:r>
    </w:p>
    <w:p w:rsidR="0037288A" w:rsidRPr="00EC258F" w:rsidRDefault="0037288A" w:rsidP="0037288A">
      <w:r w:rsidRPr="00EC258F">
        <w:t>16. Для ускорения синтеза мышечных белков используют фармакологическое средство:</w:t>
      </w:r>
    </w:p>
    <w:p w:rsidR="0037288A" w:rsidRPr="00EC258F" w:rsidRDefault="0037288A" w:rsidP="0037288A">
      <w:r w:rsidRPr="00EC258F">
        <w:t>А) кальцеферол;Б) карнитин;</w:t>
      </w:r>
      <w:r w:rsidR="00DB4ABB" w:rsidRPr="00EC258F">
        <w:t xml:space="preserve"> В</w:t>
      </w:r>
      <w:r w:rsidRPr="00EC258F">
        <w:t>) экдистен;Г) эссенциале</w:t>
      </w:r>
    </w:p>
    <w:p w:rsidR="0037288A" w:rsidRPr="00EC258F" w:rsidRDefault="0037288A" w:rsidP="0037288A">
      <w:r w:rsidRPr="00EC258F">
        <w:lastRenderedPageBreak/>
        <w:t>17.</w:t>
      </w:r>
      <w:r w:rsidRPr="00EC258F">
        <w:tab/>
        <w:t>Фактором производительности, лимитирующим спортивную работоспособность, является:</w:t>
      </w:r>
    </w:p>
    <w:p w:rsidR="0037288A" w:rsidRPr="00EC258F" w:rsidRDefault="0037288A" w:rsidP="0037288A">
      <w:r w:rsidRPr="00EC258F">
        <w:t>А) количество миофибрилл в мыщцах;</w:t>
      </w:r>
    </w:p>
    <w:p w:rsidR="0037288A" w:rsidRPr="00EC258F" w:rsidRDefault="0037288A" w:rsidP="0037288A">
      <w:r w:rsidRPr="00EC258F">
        <w:t>Б) концентрация гемоглобина в крови;</w:t>
      </w:r>
    </w:p>
    <w:p w:rsidR="0037288A" w:rsidRPr="00EC258F" w:rsidRDefault="0037288A" w:rsidP="0037288A">
      <w:r w:rsidRPr="00EC258F">
        <w:t>В) техника выполнения упражнений;</w:t>
      </w:r>
    </w:p>
    <w:p w:rsidR="0037288A" w:rsidRPr="00EC258F" w:rsidRDefault="0037288A" w:rsidP="0037288A">
      <w:r w:rsidRPr="00EC258F">
        <w:t>Г) функциональное состояние печени.</w:t>
      </w:r>
    </w:p>
    <w:p w:rsidR="0037288A" w:rsidRPr="00EC258F" w:rsidRDefault="0037288A" w:rsidP="0037288A">
      <w:r w:rsidRPr="00EC258F">
        <w:t>18. К допинговым процедурам относят:</w:t>
      </w:r>
    </w:p>
    <w:p w:rsidR="0037288A" w:rsidRPr="00EC258F" w:rsidRDefault="0037288A" w:rsidP="0037288A">
      <w:r w:rsidRPr="00EC258F">
        <w:t>А) аутотренинг;</w:t>
      </w:r>
    </w:p>
    <w:p w:rsidR="0037288A" w:rsidRPr="00EC258F" w:rsidRDefault="0037288A" w:rsidP="0037288A">
      <w:r w:rsidRPr="00EC258F">
        <w:t>Б) закаливание;</w:t>
      </w:r>
    </w:p>
    <w:p w:rsidR="0037288A" w:rsidRPr="00EC258F" w:rsidRDefault="0037288A" w:rsidP="0037288A">
      <w:r w:rsidRPr="00EC258F">
        <w:t>В) переливание крови;</w:t>
      </w:r>
    </w:p>
    <w:p w:rsidR="0037288A" w:rsidRPr="00EC258F" w:rsidRDefault="0037288A" w:rsidP="0037288A">
      <w:r w:rsidRPr="00EC258F">
        <w:t>Г) массаж.</w:t>
      </w:r>
    </w:p>
    <w:p w:rsidR="0037288A" w:rsidRPr="00EC258F" w:rsidRDefault="0037288A" w:rsidP="0037288A">
      <w:r w:rsidRPr="00EC258F">
        <w:t>19. Перечислить биохимические признаки тренированного организма ________________________________</w:t>
      </w:r>
    </w:p>
    <w:p w:rsidR="0037288A" w:rsidRPr="00EC258F" w:rsidRDefault="0037288A" w:rsidP="0037288A"/>
    <w:p w:rsidR="0037288A" w:rsidRPr="00EC258F" w:rsidRDefault="0037288A" w:rsidP="0037288A">
      <w:r w:rsidRPr="00EC258F">
        <w:t>20. Суточная потребность  в углеводах у взрослого человека составляет:</w:t>
      </w:r>
    </w:p>
    <w:p w:rsidR="0037288A" w:rsidRPr="00EC258F" w:rsidRDefault="0037288A" w:rsidP="0037288A">
      <w:r w:rsidRPr="00EC258F">
        <w:t>А) 50-100г;</w:t>
      </w:r>
      <w:r w:rsidRPr="00EC258F">
        <w:br/>
        <w:t>Б) 100-150г;</w:t>
      </w:r>
    </w:p>
    <w:p w:rsidR="0037288A" w:rsidRPr="00EC258F" w:rsidRDefault="0037288A" w:rsidP="0037288A">
      <w:r w:rsidRPr="00EC258F">
        <w:t>В) 200-250г;</w:t>
      </w:r>
    </w:p>
    <w:p w:rsidR="0037288A" w:rsidRDefault="0037288A" w:rsidP="0037288A">
      <w:pPr>
        <w:rPr>
          <w:sz w:val="22"/>
          <w:szCs w:val="22"/>
        </w:rPr>
      </w:pPr>
      <w:r w:rsidRPr="00A13B51">
        <w:rPr>
          <w:sz w:val="22"/>
          <w:szCs w:val="22"/>
        </w:rPr>
        <w:t>Г) 400-500г.</w:t>
      </w:r>
    </w:p>
    <w:p w:rsidR="0037288A" w:rsidRDefault="0037288A" w:rsidP="0037288A">
      <w:pPr>
        <w:rPr>
          <w:sz w:val="22"/>
          <w:szCs w:val="22"/>
        </w:rPr>
      </w:pP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65B58">
        <w:rPr>
          <w:b/>
        </w:rPr>
        <w:t>4.3 ПАКЕТ ЭКЗАМЕНАТОРА</w:t>
      </w:r>
    </w:p>
    <w:p w:rsidR="0037288A" w:rsidRDefault="0037288A" w:rsidP="0037288A">
      <w:pPr>
        <w:rPr>
          <w:iCs/>
          <w:color w:val="333333"/>
        </w:rPr>
      </w:pP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u w:val="single"/>
        </w:rPr>
      </w:pPr>
      <w:r w:rsidRPr="00765B58">
        <w:rPr>
          <w:b/>
          <w:color w:val="000000" w:themeColor="text1"/>
          <w:u w:val="single"/>
        </w:rPr>
        <w:t xml:space="preserve">Условия проведения </w:t>
      </w:r>
      <w:r>
        <w:rPr>
          <w:b/>
          <w:color w:val="000000" w:themeColor="text1"/>
          <w:u w:val="single"/>
        </w:rPr>
        <w:t>зачета</w:t>
      </w: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765B58">
        <w:rPr>
          <w:b/>
          <w:color w:val="000000" w:themeColor="text1"/>
        </w:rPr>
        <w:t xml:space="preserve">Место проведения экзамена: </w:t>
      </w:r>
      <w:r w:rsidRPr="00765B58">
        <w:rPr>
          <w:color w:val="000000" w:themeColor="text1"/>
        </w:rPr>
        <w:t>учебная аудитория № 7</w:t>
      </w:r>
    </w:p>
    <w:p w:rsidR="00DB4ABB" w:rsidRPr="00765B58" w:rsidRDefault="00DB4ABB" w:rsidP="00DB4ABB">
      <w:pPr>
        <w:pStyle w:val="a4"/>
        <w:spacing w:after="0" w:line="240" w:lineRule="auto"/>
        <w:ind w:left="0"/>
        <w:jc w:val="both"/>
        <w:rPr>
          <w:rFonts w:ascii="Times New Roman" w:hAnsi="Times New Roman"/>
          <w:b/>
          <w:sz w:val="24"/>
          <w:szCs w:val="24"/>
        </w:rPr>
      </w:pPr>
      <w:r w:rsidRPr="00765B58">
        <w:rPr>
          <w:rFonts w:ascii="Times New Roman" w:hAnsi="Times New Roman"/>
          <w:b/>
          <w:color w:val="000000" w:themeColor="text1"/>
          <w:sz w:val="24"/>
          <w:szCs w:val="24"/>
        </w:rPr>
        <w:t xml:space="preserve">Коды проверяемых знаний: </w:t>
      </w:r>
      <w:r w:rsidRPr="00765B58">
        <w:rPr>
          <w:rStyle w:val="FontStyle44"/>
          <w:b/>
          <w:color w:val="000000" w:themeColor="text1"/>
          <w:sz w:val="24"/>
          <w:szCs w:val="24"/>
        </w:rPr>
        <w:t xml:space="preserve">У 1-4,  З 1-15, </w:t>
      </w:r>
      <w:r w:rsidRPr="00765B58">
        <w:rPr>
          <w:rFonts w:ascii="Times New Roman" w:hAnsi="Times New Roman"/>
          <w:b/>
          <w:sz w:val="24"/>
          <w:szCs w:val="24"/>
        </w:rPr>
        <w:t>ОК 1-11, ПК 1.1-1.8, 2.1-2.6, 3.1-3.5</w:t>
      </w: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5B58">
        <w:rPr>
          <w:b/>
        </w:rPr>
        <w:t>Время выполнения тестового варианта</w:t>
      </w:r>
      <w:r w:rsidRPr="00765B58">
        <w:t xml:space="preserve"> - </w:t>
      </w:r>
      <w:r>
        <w:t>4</w:t>
      </w:r>
      <w:r w:rsidRPr="00765B58">
        <w:t>0 минут.</w:t>
      </w: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r w:rsidRPr="00765B58">
        <w:rPr>
          <w:b/>
        </w:rPr>
        <w:t xml:space="preserve">Количество вариантов экзаменационного теста </w:t>
      </w:r>
      <w:r w:rsidRPr="00765B58">
        <w:t>– 10.</w:t>
      </w: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5B58">
        <w:rPr>
          <w:b/>
          <w:color w:val="000000" w:themeColor="text1"/>
        </w:rPr>
        <w:t xml:space="preserve">Тип задания: </w:t>
      </w:r>
      <w:r w:rsidRPr="00765B58">
        <w:t>тестовые задания.</w:t>
      </w: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r w:rsidRPr="00765B58">
        <w:rPr>
          <w:b/>
        </w:rPr>
        <w:t>Оборудование</w:t>
      </w:r>
      <w:r w:rsidRPr="00765B58">
        <w:t>: ручка, листок с печатью, черновик, бланки тестов.</w:t>
      </w: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B4ABB" w:rsidRPr="00765B58" w:rsidRDefault="00DB4ABB" w:rsidP="00DB4ABB">
      <w:pPr>
        <w:pStyle w:val="a4"/>
        <w:spacing w:after="0" w:line="240" w:lineRule="auto"/>
        <w:ind w:left="0"/>
        <w:rPr>
          <w:rFonts w:ascii="Times New Roman" w:hAnsi="Times New Roman"/>
          <w:b/>
          <w:color w:val="000000" w:themeColor="text1"/>
          <w:sz w:val="24"/>
          <w:szCs w:val="24"/>
        </w:rPr>
      </w:pPr>
      <w:r w:rsidRPr="00765B58">
        <w:rPr>
          <w:rFonts w:ascii="Times New Roman" w:hAnsi="Times New Roman"/>
          <w:b/>
          <w:color w:val="000000" w:themeColor="text1"/>
          <w:sz w:val="24"/>
          <w:szCs w:val="24"/>
        </w:rPr>
        <w:t>Критерии оценивания теста:</w:t>
      </w:r>
    </w:p>
    <w:p w:rsidR="00DB4ABB" w:rsidRPr="00765B58" w:rsidRDefault="00DB4ABB" w:rsidP="00DB4ABB">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«5» - 18-20 правильных ответов;</w:t>
      </w:r>
    </w:p>
    <w:p w:rsidR="00DB4ABB" w:rsidRPr="00765B58" w:rsidRDefault="00DB4ABB" w:rsidP="00DB4ABB">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«4» -15-17 правильных ответов;</w:t>
      </w:r>
    </w:p>
    <w:p w:rsidR="00DB4ABB" w:rsidRPr="00765B58" w:rsidRDefault="00DB4ABB" w:rsidP="00DB4ABB">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«3» -11-14 правильных ответов;</w:t>
      </w:r>
    </w:p>
    <w:p w:rsidR="00DB4ABB" w:rsidRDefault="00DB4ABB" w:rsidP="00DB4ABB">
      <w:pPr>
        <w:pStyle w:val="a4"/>
        <w:spacing w:after="0" w:line="240" w:lineRule="auto"/>
        <w:ind w:left="0"/>
        <w:rPr>
          <w:rFonts w:ascii="Times New Roman" w:hAnsi="Times New Roman"/>
          <w:color w:val="000000" w:themeColor="text1"/>
          <w:sz w:val="24"/>
          <w:szCs w:val="24"/>
        </w:rPr>
      </w:pPr>
      <w:r w:rsidRPr="00765B58">
        <w:rPr>
          <w:rFonts w:ascii="Times New Roman" w:hAnsi="Times New Roman"/>
          <w:color w:val="000000" w:themeColor="text1"/>
          <w:sz w:val="24"/>
          <w:szCs w:val="24"/>
        </w:rPr>
        <w:t>Оценка «2» - менее 11 правильных ответов.</w:t>
      </w:r>
    </w:p>
    <w:p w:rsidR="00DB4ABB" w:rsidRDefault="00DB4ABB" w:rsidP="00DB4ABB">
      <w:pPr>
        <w:pStyle w:val="a4"/>
        <w:spacing w:after="0" w:line="240" w:lineRule="auto"/>
        <w:ind w:left="0"/>
        <w:rPr>
          <w:rFonts w:ascii="Times New Roman" w:hAnsi="Times New Roman"/>
          <w:color w:val="000000" w:themeColor="text1"/>
          <w:sz w:val="24"/>
          <w:szCs w:val="24"/>
        </w:rPr>
      </w:pPr>
    </w:p>
    <w:p w:rsidR="0037288A" w:rsidRDefault="0037288A" w:rsidP="0037288A">
      <w:pPr>
        <w:rPr>
          <w:iCs/>
          <w:color w:val="333333"/>
        </w:rPr>
      </w:pPr>
    </w:p>
    <w:p w:rsidR="00EC258F" w:rsidRDefault="00EC258F" w:rsidP="0037288A">
      <w:pPr>
        <w:rPr>
          <w:iCs/>
          <w:color w:val="333333"/>
        </w:rPr>
      </w:pPr>
    </w:p>
    <w:p w:rsidR="00EC258F" w:rsidRDefault="00EC258F" w:rsidP="0037288A">
      <w:pPr>
        <w:rPr>
          <w:iCs/>
          <w:color w:val="333333"/>
        </w:rPr>
      </w:pPr>
    </w:p>
    <w:p w:rsidR="00EC258F" w:rsidRDefault="00EC258F" w:rsidP="0037288A">
      <w:pPr>
        <w:rPr>
          <w:iCs/>
          <w:color w:val="333333"/>
        </w:rPr>
      </w:pPr>
    </w:p>
    <w:p w:rsidR="00DB4ABB" w:rsidRPr="00765B58" w:rsidRDefault="00DB4ABB" w:rsidP="00DB4ABB">
      <w:pPr>
        <w:pStyle w:val="a4"/>
        <w:numPr>
          <w:ilvl w:val="0"/>
          <w:numId w:val="21"/>
        </w:numPr>
        <w:spacing w:after="120"/>
        <w:jc w:val="center"/>
        <w:rPr>
          <w:rFonts w:ascii="Times New Roman" w:hAnsi="Times New Roman"/>
          <w:b/>
          <w:sz w:val="24"/>
          <w:szCs w:val="24"/>
        </w:rPr>
      </w:pPr>
      <w:r w:rsidRPr="00765B58">
        <w:rPr>
          <w:rFonts w:ascii="Times New Roman" w:hAnsi="Times New Roman"/>
          <w:b/>
          <w:sz w:val="24"/>
          <w:szCs w:val="24"/>
        </w:rPr>
        <w:t>Перечень учебной литературы, интернет-ресурсов для выполнения тестов, написания конспектов, рефератов, выполнения практических</w:t>
      </w:r>
      <w:r w:rsidR="00EC258F">
        <w:rPr>
          <w:rFonts w:ascii="Times New Roman" w:hAnsi="Times New Roman"/>
          <w:b/>
          <w:sz w:val="24"/>
          <w:szCs w:val="24"/>
        </w:rPr>
        <w:t xml:space="preserve"> заданий</w:t>
      </w:r>
      <w:r>
        <w:rPr>
          <w:rFonts w:ascii="Times New Roman" w:hAnsi="Times New Roman"/>
          <w:b/>
          <w:sz w:val="24"/>
          <w:szCs w:val="24"/>
        </w:rPr>
        <w:t xml:space="preserve">, </w:t>
      </w:r>
      <w:r w:rsidRPr="00765B58">
        <w:rPr>
          <w:rFonts w:ascii="Times New Roman" w:hAnsi="Times New Roman"/>
          <w:b/>
          <w:sz w:val="24"/>
          <w:szCs w:val="24"/>
        </w:rPr>
        <w:t xml:space="preserve"> составления таблиц, подготовки письменных и устных ответов.</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Михайлов, С. В. Спортивная биохимия [Текст] : учебник для вузов и колледжей физической культуры / С.С.Михайлов. - 3-е изд., изм. и доп. – М.; Советский спорт, 2010. – 360 с, :ил.</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Развитие мышечной энергетики и работоспособности в онтогенезе: В. Д. Сонькин, Р. В. Тамбовцева — Москва, Либроком, 2011 г.- 368 с.</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Биохимия: Учебник для институтов физической культуры / Под ред. В.В. Меньшикова и Н.И. Волкова. — М.: ФиС, 1986.</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lastRenderedPageBreak/>
        <w:t>Биохимия: Учебник для институтов физической культуры / Под ред. Н.Н. Яковлева. — 2-е изд. — М.: ФиС, 1974.</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Волков Н.Н., Несен Э.Н., Осипенко А.А., Корсун С.Н. Биохимия мышечной деятельности: Учебник для вузов физического вос­питания и спорта. — Киев: Олимпийская литература, 2000.</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Калачев, Г.А. Физиология мышечной деятельности и спорта: [Текст] : Учебное пособие / Г.А. Калачев. – Барнаул: Изд-во БГПУ, 2004. – 226 с.</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Проскурина, И.К. Биохимия [Текст]: Учеб. Пособие для студ. Высш. Учеб. Заведений. - / И.К. Проскурина. – Изд-во ВЛАДОС-ПРЕСС, 2001. – 240 С.</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Солодков, А.С. Физиология человека. Общая. Спортивная. Возрастная [Текст]: Учебник. Изд.2-е, испр. и доп. / А.С. Солодков, Е.Б. Сологуб.   – М.: Олимпия Пресс, 2005. – 528</w:t>
      </w:r>
    </w:p>
    <w:p w:rsidR="0037288A" w:rsidRPr="0037288A" w:rsidRDefault="0037288A" w:rsidP="0037288A">
      <w:pPr>
        <w:pStyle w:val="a4"/>
        <w:numPr>
          <w:ilvl w:val="0"/>
          <w:numId w:val="20"/>
        </w:numPr>
        <w:ind w:left="0" w:firstLine="142"/>
        <w:rPr>
          <w:rFonts w:ascii="Times New Roman" w:hAnsi="Times New Roman"/>
          <w:sz w:val="24"/>
          <w:szCs w:val="24"/>
        </w:rPr>
      </w:pPr>
      <w:r w:rsidRPr="0037288A">
        <w:rPr>
          <w:rFonts w:ascii="Times New Roman" w:hAnsi="Times New Roman"/>
          <w:sz w:val="24"/>
          <w:szCs w:val="24"/>
        </w:rPr>
        <w:t>Тристан, В. Г., Погадаева, О. В. Физиология спорта [Текст]: В.Г. Тристан, О. В. Погадаева. – Омск; изд. Сиб.ГУФК, 2003.- 90 с.</w:t>
      </w:r>
    </w:p>
    <w:p w:rsidR="0037288A" w:rsidRPr="0037288A" w:rsidRDefault="0037288A" w:rsidP="0037288A">
      <w:r w:rsidRPr="0037288A">
        <w:t>Интернет-ресурсы:</w:t>
      </w:r>
    </w:p>
    <w:p w:rsidR="0037288A" w:rsidRPr="0037288A" w:rsidRDefault="0037288A" w:rsidP="0037288A">
      <w:r w:rsidRPr="0037288A">
        <w:t>1.</w:t>
      </w:r>
      <w:r w:rsidRPr="0037288A">
        <w:tab/>
        <w:t>Физиология мышечной деятельности. [Электронный ресурс] /- Режим доступа: http://www.karina-kazak.narod.ru/phisiol/index.html</w:t>
      </w:r>
    </w:p>
    <w:p w:rsidR="0037288A" w:rsidRPr="0037288A" w:rsidRDefault="0037288A" w:rsidP="0037288A">
      <w:r w:rsidRPr="0037288A">
        <w:t>2.</w:t>
      </w:r>
      <w:r w:rsidRPr="0037288A">
        <w:tab/>
        <w:t>Агаджанян, Н. А. [электронный ресурс] : Медицинская библиотека / - Режим доступа: http://www.booksmed.com/fiziologiya/1659-normalnaya-fiziologiya-agadzhanyan.html</w:t>
      </w:r>
    </w:p>
    <w:p w:rsidR="0037288A" w:rsidRPr="0037288A" w:rsidRDefault="0037288A" w:rsidP="0037288A">
      <w:r w:rsidRPr="0037288A">
        <w:t>3.</w:t>
      </w:r>
      <w:r w:rsidRPr="0037288A">
        <w:tab/>
        <w:t>Мышечное сокращение  [Электронный ресурс]: Видиоматериал / -  Режим доступа: http://www.youtube.com/watch?v=m9Wgtar3yVs</w:t>
      </w:r>
    </w:p>
    <w:p w:rsidR="0037288A" w:rsidRPr="0037288A" w:rsidRDefault="0037288A" w:rsidP="0037288A">
      <w:r w:rsidRPr="0037288A">
        <w:t>4.</w:t>
      </w:r>
      <w:r w:rsidRPr="0037288A">
        <w:tab/>
        <w:t>Нуклеиновые кислоты. [Электронный ресурс]: Сайт учителя биологии / - Режим доступа :  http://tana.ucoz.ru/load/236</w:t>
      </w:r>
    </w:p>
    <w:p w:rsidR="0037288A" w:rsidRPr="0037288A" w:rsidRDefault="0037288A" w:rsidP="0037288A">
      <w:r w:rsidRPr="0037288A">
        <w:t>5.</w:t>
      </w:r>
      <w:r w:rsidRPr="0037288A">
        <w:tab/>
        <w:t>Факторы развития; наследственность, среда, воспитание. [Электронный ресурс] / Режим доступа :  http://psylist.net/age/00005.htm</w:t>
      </w:r>
    </w:p>
    <w:p w:rsidR="0037288A" w:rsidRPr="0037288A" w:rsidRDefault="0037288A" w:rsidP="0037288A">
      <w:r w:rsidRPr="0037288A">
        <w:t>6.</w:t>
      </w:r>
      <w:r w:rsidRPr="0037288A">
        <w:tab/>
        <w:t>http://biochemistry.terra-medica.ru/lekcii-po-biohimii/13-belki/272-function.html</w:t>
      </w:r>
    </w:p>
    <w:p w:rsidR="0037288A" w:rsidRPr="0037288A" w:rsidRDefault="0037288A" w:rsidP="004D167D">
      <w:pPr>
        <w:shd w:val="clear" w:color="auto" w:fill="FFFFFF"/>
        <w:contextualSpacing/>
        <w:rPr>
          <w:b/>
          <w:bCs/>
          <w:iCs/>
          <w:color w:val="333333"/>
        </w:rPr>
      </w:pPr>
    </w:p>
    <w:p w:rsidR="0037288A" w:rsidRPr="0037288A" w:rsidRDefault="0037288A" w:rsidP="004D167D">
      <w:pPr>
        <w:shd w:val="clear" w:color="auto" w:fill="FFFFFF"/>
        <w:contextualSpacing/>
        <w:rPr>
          <w:b/>
          <w:bCs/>
          <w:iCs/>
          <w:color w:val="333333"/>
        </w:rPr>
      </w:pPr>
    </w:p>
    <w:p w:rsidR="00DB4ABB" w:rsidRDefault="00DB4ABB" w:rsidP="00DB4ABB">
      <w:pPr>
        <w:tabs>
          <w:tab w:val="left" w:pos="142"/>
        </w:tabs>
        <w:spacing w:after="200" w:line="276" w:lineRule="auto"/>
        <w:contextualSpacing/>
        <w:rPr>
          <w:rFonts w:eastAsia="Calibri"/>
          <w:lang w:eastAsia="en-US"/>
        </w:rPr>
      </w:pPr>
    </w:p>
    <w:p w:rsidR="00EC258F" w:rsidRDefault="00EC258F" w:rsidP="00DB4ABB">
      <w:pPr>
        <w:tabs>
          <w:tab w:val="left" w:pos="142"/>
        </w:tabs>
        <w:spacing w:after="200" w:line="276" w:lineRule="auto"/>
        <w:contextualSpacing/>
        <w:rPr>
          <w:rFonts w:eastAsia="Calibri"/>
          <w:lang w:eastAsia="en-US"/>
        </w:rPr>
      </w:pPr>
    </w:p>
    <w:p w:rsidR="00EC258F" w:rsidRDefault="00EC258F" w:rsidP="00DB4ABB">
      <w:pPr>
        <w:tabs>
          <w:tab w:val="left" w:pos="142"/>
        </w:tabs>
        <w:spacing w:after="200" w:line="276" w:lineRule="auto"/>
        <w:contextualSpacing/>
        <w:rPr>
          <w:rFonts w:eastAsia="Calibri"/>
          <w:lang w:eastAsia="en-US"/>
        </w:rPr>
      </w:pPr>
    </w:p>
    <w:p w:rsidR="00EC258F" w:rsidRDefault="00EC258F" w:rsidP="00DB4ABB">
      <w:pPr>
        <w:tabs>
          <w:tab w:val="left" w:pos="142"/>
        </w:tabs>
        <w:spacing w:after="200" w:line="276" w:lineRule="auto"/>
        <w:contextualSpacing/>
        <w:rPr>
          <w:rFonts w:eastAsia="Calibri"/>
          <w:lang w:eastAsia="en-US"/>
        </w:rPr>
      </w:pPr>
    </w:p>
    <w:p w:rsidR="00EC258F" w:rsidRDefault="00EC258F" w:rsidP="00DB4ABB">
      <w:pPr>
        <w:tabs>
          <w:tab w:val="left" w:pos="142"/>
        </w:tabs>
        <w:spacing w:after="200" w:line="276" w:lineRule="auto"/>
        <w:contextualSpacing/>
        <w:rPr>
          <w:rFonts w:eastAsia="Calibri"/>
          <w:lang w:eastAsia="en-US"/>
        </w:rPr>
      </w:pPr>
    </w:p>
    <w:p w:rsidR="00EC258F" w:rsidRPr="00765B58" w:rsidRDefault="00EC258F" w:rsidP="00DB4ABB">
      <w:pPr>
        <w:tabs>
          <w:tab w:val="left" w:pos="142"/>
        </w:tabs>
        <w:spacing w:after="200" w:line="276" w:lineRule="auto"/>
        <w:contextualSpacing/>
        <w:rPr>
          <w:rFonts w:eastAsia="Calibri"/>
          <w:lang w:eastAsia="en-US"/>
        </w:rPr>
      </w:pPr>
    </w:p>
    <w:p w:rsidR="00DB4ABB" w:rsidRPr="00765B58" w:rsidRDefault="00DB4ABB" w:rsidP="00DB4ABB">
      <w:pPr>
        <w:tabs>
          <w:tab w:val="left" w:pos="142"/>
        </w:tabs>
        <w:spacing w:after="200" w:line="276" w:lineRule="auto"/>
        <w:contextualSpacing/>
        <w:rPr>
          <w:rFonts w:eastAsia="Calibri"/>
          <w:lang w:eastAsia="en-US"/>
        </w:rPr>
      </w:pPr>
    </w:p>
    <w:p w:rsidR="00DB4ABB" w:rsidRPr="00765B58" w:rsidRDefault="00DB4ABB" w:rsidP="00DB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88"/>
        <w:rPr>
          <w:rFonts w:eastAsia="Arial Unicode MS"/>
        </w:rPr>
      </w:pPr>
      <w:r w:rsidRPr="00765B58">
        <w:rPr>
          <w:rFonts w:eastAsia="Arial Unicode MS"/>
        </w:rPr>
        <w:t>Приложение к ФОС</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r w:rsidRPr="00765B58">
        <w:rPr>
          <w:b/>
        </w:rPr>
        <w:t>Лист согласования</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r w:rsidRPr="00765B58">
        <w:rPr>
          <w:b/>
          <w:bCs/>
        </w:rPr>
        <w:t>Дополнения и изменения к комплекту ФОС на _____ учебный год</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
        </w:rPr>
      </w:pPr>
      <w:r w:rsidRPr="00765B58">
        <w:rPr>
          <w:b/>
          <w:i/>
        </w:rPr>
        <w:t> </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both"/>
      </w:pPr>
      <w:r w:rsidRPr="00765B58">
        <w:t xml:space="preserve">Дополнения и изменения </w:t>
      </w:r>
      <w:r w:rsidRPr="00765B58">
        <w:rPr>
          <w:bCs/>
        </w:rPr>
        <w:t xml:space="preserve">к комплекту ФОС </w:t>
      </w:r>
      <w:r w:rsidRPr="00765B58">
        <w:t>на __________ учебный год по дисциплине _________________________________________________________________ </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both"/>
      </w:pPr>
      <w:r w:rsidRPr="00765B58">
        <w:t>В комплект ФОС внесены следующие изменения:</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765B58">
        <w:t>____________________________________________________________________________</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765B58">
        <w:t>____________________________________________________________________________</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765B58">
        <w:lastRenderedPageBreak/>
        <w:t>____________________________________________________________________________</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765B58">
        <w:t>____________________________________________________________________________</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765B58">
        <w:t>____________________________________________________________________________</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765B5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both"/>
      </w:pPr>
      <w:r w:rsidRPr="00765B58">
        <w:t>Дополнения и изменения в комплекте ФОС обсуждены на заседании ЦМК _______________________________________________________</w:t>
      </w:r>
    </w:p>
    <w:p w:rsidR="00DB4ABB" w:rsidRPr="00765B58" w:rsidRDefault="00DB4ABB" w:rsidP="00DB4AB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765B58">
        <w:t>«_____» ____________ 20_____г. (протокол № _______ ). </w:t>
      </w:r>
    </w:p>
    <w:p w:rsidR="00DB4ABB" w:rsidRPr="00765B58" w:rsidRDefault="00DB4ABB" w:rsidP="00DB4ABB">
      <w:pPr>
        <w:tabs>
          <w:tab w:val="left" w:pos="142"/>
        </w:tabs>
        <w:spacing w:after="200" w:line="276" w:lineRule="auto"/>
        <w:contextualSpacing/>
        <w:rPr>
          <w:rFonts w:eastAsia="Calibri"/>
          <w:lang w:eastAsia="en-US"/>
        </w:rPr>
      </w:pPr>
      <w:r w:rsidRPr="00765B58">
        <w:t>Председатель  ЦМК ________________ /_________</w:t>
      </w:r>
    </w:p>
    <w:p w:rsidR="00DB4ABB" w:rsidRDefault="00DB4ABB" w:rsidP="004D167D">
      <w:pPr>
        <w:shd w:val="clear" w:color="auto" w:fill="FFFFFF"/>
        <w:contextualSpacing/>
        <w:rPr>
          <w:b/>
          <w:bCs/>
          <w:iCs/>
          <w:color w:val="333333"/>
        </w:rPr>
      </w:pPr>
    </w:p>
    <w:sectPr w:rsidR="00DB4ABB" w:rsidSect="00DA3A59">
      <w:footerReference w:type="default" r:id="rId7"/>
      <w:pgSz w:w="11906" w:h="16838"/>
      <w:pgMar w:top="1134" w:right="707"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616" w:rsidRDefault="00E97616" w:rsidP="001705B8">
      <w:r>
        <w:separator/>
      </w:r>
    </w:p>
  </w:endnote>
  <w:endnote w:type="continuationSeparator" w:id="1">
    <w:p w:rsidR="00E97616" w:rsidRDefault="00E97616" w:rsidP="00170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023113"/>
      <w:docPartObj>
        <w:docPartGallery w:val="Page Numbers (Bottom of Page)"/>
        <w:docPartUnique/>
      </w:docPartObj>
    </w:sdtPr>
    <w:sdtContent>
      <w:p w:rsidR="00012276" w:rsidRDefault="00FE3374">
        <w:pPr>
          <w:pStyle w:val="a9"/>
          <w:jc w:val="right"/>
        </w:pPr>
        <w:fldSimple w:instr="PAGE   \* MERGEFORMAT">
          <w:r w:rsidR="000E616F">
            <w:rPr>
              <w:noProof/>
            </w:rPr>
            <w:t>23</w:t>
          </w:r>
        </w:fldSimple>
      </w:p>
    </w:sdtContent>
  </w:sdt>
  <w:p w:rsidR="00012276" w:rsidRDefault="000122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616" w:rsidRDefault="00E97616" w:rsidP="001705B8">
      <w:r>
        <w:separator/>
      </w:r>
    </w:p>
  </w:footnote>
  <w:footnote w:type="continuationSeparator" w:id="1">
    <w:p w:rsidR="00E97616" w:rsidRDefault="00E97616" w:rsidP="00170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18B2"/>
    <w:multiLevelType w:val="hybridMultilevel"/>
    <w:tmpl w:val="BA4A4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A7B88"/>
    <w:multiLevelType w:val="hybridMultilevel"/>
    <w:tmpl w:val="BA4A4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5786E"/>
    <w:multiLevelType w:val="hybridMultilevel"/>
    <w:tmpl w:val="B538A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36E71"/>
    <w:multiLevelType w:val="hybridMultilevel"/>
    <w:tmpl w:val="5EB6F28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A77030F"/>
    <w:multiLevelType w:val="hybridMultilevel"/>
    <w:tmpl w:val="B686E80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9D14E5"/>
    <w:multiLevelType w:val="multilevel"/>
    <w:tmpl w:val="9642D41E"/>
    <w:lvl w:ilvl="0">
      <w:start w:val="4"/>
      <w:numFmt w:val="upperRoman"/>
      <w:lvlText w:val="%1."/>
      <w:lvlJc w:val="left"/>
      <w:pPr>
        <w:ind w:left="720" w:hanging="720"/>
      </w:pPr>
      <w:rPr>
        <w:rFonts w:cstheme="minorBidi" w:hint="default"/>
      </w:rPr>
    </w:lvl>
    <w:lvl w:ilvl="1">
      <w:start w:val="1"/>
      <w:numFmt w:val="decimal"/>
      <w:isLgl/>
      <w:lvlText w:val="%1.%2."/>
      <w:lvlJc w:val="left"/>
      <w:pPr>
        <w:ind w:left="2973"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088402B"/>
    <w:multiLevelType w:val="hybridMultilevel"/>
    <w:tmpl w:val="CEA87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0C2D59"/>
    <w:multiLevelType w:val="hybridMultilevel"/>
    <w:tmpl w:val="CB16B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1F1419"/>
    <w:multiLevelType w:val="multilevel"/>
    <w:tmpl w:val="6714089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nsid w:val="43E266D7"/>
    <w:multiLevelType w:val="multilevel"/>
    <w:tmpl w:val="12A2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552CAE"/>
    <w:multiLevelType w:val="hybridMultilevel"/>
    <w:tmpl w:val="F07A08A8"/>
    <w:lvl w:ilvl="0" w:tplc="412E0610">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52A1546"/>
    <w:multiLevelType w:val="multilevel"/>
    <w:tmpl w:val="A74A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4A23ED"/>
    <w:multiLevelType w:val="hybridMultilevel"/>
    <w:tmpl w:val="E73C94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49993EC0"/>
    <w:multiLevelType w:val="hybridMultilevel"/>
    <w:tmpl w:val="29C84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D65980"/>
    <w:multiLevelType w:val="hybridMultilevel"/>
    <w:tmpl w:val="B686E80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5D93FA0"/>
    <w:multiLevelType w:val="hybridMultilevel"/>
    <w:tmpl w:val="B686E80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23511F"/>
    <w:multiLevelType w:val="hybridMultilevel"/>
    <w:tmpl w:val="D05AA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DF162F"/>
    <w:multiLevelType w:val="multilevel"/>
    <w:tmpl w:val="59EE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860F57"/>
    <w:multiLevelType w:val="hybridMultilevel"/>
    <w:tmpl w:val="61F8EB0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FC05847"/>
    <w:multiLevelType w:val="hybridMultilevel"/>
    <w:tmpl w:val="5EB6F28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67003AD"/>
    <w:multiLevelType w:val="hybridMultilevel"/>
    <w:tmpl w:val="A6383714"/>
    <w:lvl w:ilvl="0" w:tplc="0B2E519E">
      <w:start w:val="1"/>
      <w:numFmt w:val="upperRoman"/>
      <w:lvlText w:val="%1."/>
      <w:lvlJc w:val="left"/>
      <w:pPr>
        <w:ind w:left="1440" w:hanging="72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6C10B59"/>
    <w:multiLevelType w:val="multilevel"/>
    <w:tmpl w:val="FC7E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745636"/>
    <w:multiLevelType w:val="hybridMultilevel"/>
    <w:tmpl w:val="B686E80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0"/>
  </w:num>
  <w:num w:numId="3">
    <w:abstractNumId w:val="18"/>
  </w:num>
  <w:num w:numId="4">
    <w:abstractNumId w:val="7"/>
  </w:num>
  <w:num w:numId="5">
    <w:abstractNumId w:val="3"/>
  </w:num>
  <w:num w:numId="6">
    <w:abstractNumId w:val="1"/>
  </w:num>
  <w:num w:numId="7">
    <w:abstractNumId w:val="19"/>
  </w:num>
  <w:num w:numId="8">
    <w:abstractNumId w:val="15"/>
  </w:num>
  <w:num w:numId="9">
    <w:abstractNumId w:val="12"/>
  </w:num>
  <w:num w:numId="10">
    <w:abstractNumId w:val="9"/>
    <w:lvlOverride w:ilvl="0">
      <w:startOverride w:val="1"/>
    </w:lvlOverride>
  </w:num>
  <w:num w:numId="11">
    <w:abstractNumId w:val="8"/>
    <w:lvlOverride w:ilvl="0">
      <w:startOverride w:val="1"/>
    </w:lvlOverride>
  </w:num>
  <w:num w:numId="12">
    <w:abstractNumId w:val="11"/>
    <w:lvlOverride w:ilvl="0">
      <w:startOverride w:val="1"/>
    </w:lvlOverride>
  </w:num>
  <w:num w:numId="13">
    <w:abstractNumId w:val="17"/>
    <w:lvlOverride w:ilvl="0">
      <w:startOverride w:val="1"/>
    </w:lvlOverride>
  </w:num>
  <w:num w:numId="14">
    <w:abstractNumId w:val="21"/>
    <w:lvlOverride w:ilvl="0">
      <w:startOverride w:val="1"/>
    </w:lvlOverride>
  </w:num>
  <w:num w:numId="15">
    <w:abstractNumId w:val="14"/>
  </w:num>
  <w:num w:numId="16">
    <w:abstractNumId w:val="4"/>
  </w:num>
  <w:num w:numId="17">
    <w:abstractNumId w:val="22"/>
  </w:num>
  <w:num w:numId="18">
    <w:abstractNumId w:val="16"/>
  </w:num>
  <w:num w:numId="19">
    <w:abstractNumId w:val="2"/>
  </w:num>
  <w:num w:numId="20">
    <w:abstractNumId w:val="13"/>
  </w:num>
  <w:num w:numId="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524E43"/>
    <w:rsid w:val="00012276"/>
    <w:rsid w:val="00013DAF"/>
    <w:rsid w:val="00036D22"/>
    <w:rsid w:val="00043506"/>
    <w:rsid w:val="00084803"/>
    <w:rsid w:val="000C2D58"/>
    <w:rsid w:val="000C4B7C"/>
    <w:rsid w:val="000C71EE"/>
    <w:rsid w:val="000E49E7"/>
    <w:rsid w:val="000E5A0F"/>
    <w:rsid w:val="000E616F"/>
    <w:rsid w:val="000F17E2"/>
    <w:rsid w:val="00130B47"/>
    <w:rsid w:val="00142B0D"/>
    <w:rsid w:val="001436E8"/>
    <w:rsid w:val="00160063"/>
    <w:rsid w:val="001705B8"/>
    <w:rsid w:val="001C622B"/>
    <w:rsid w:val="00202377"/>
    <w:rsid w:val="002254AE"/>
    <w:rsid w:val="00273B12"/>
    <w:rsid w:val="002A41DE"/>
    <w:rsid w:val="002B6231"/>
    <w:rsid w:val="002D081E"/>
    <w:rsid w:val="002F6F46"/>
    <w:rsid w:val="003511B2"/>
    <w:rsid w:val="0037288A"/>
    <w:rsid w:val="003D5E95"/>
    <w:rsid w:val="0049694D"/>
    <w:rsid w:val="004A5062"/>
    <w:rsid w:val="004D167D"/>
    <w:rsid w:val="004D69F0"/>
    <w:rsid w:val="004E0D08"/>
    <w:rsid w:val="004F470B"/>
    <w:rsid w:val="005177A1"/>
    <w:rsid w:val="00524E43"/>
    <w:rsid w:val="00526316"/>
    <w:rsid w:val="00605558"/>
    <w:rsid w:val="00652224"/>
    <w:rsid w:val="00654136"/>
    <w:rsid w:val="006A4BBD"/>
    <w:rsid w:val="006C623A"/>
    <w:rsid w:val="006D46F6"/>
    <w:rsid w:val="006F1C34"/>
    <w:rsid w:val="007070AC"/>
    <w:rsid w:val="0071763C"/>
    <w:rsid w:val="00743275"/>
    <w:rsid w:val="00751564"/>
    <w:rsid w:val="007618FA"/>
    <w:rsid w:val="007664D4"/>
    <w:rsid w:val="0078719D"/>
    <w:rsid w:val="0079320B"/>
    <w:rsid w:val="007A434B"/>
    <w:rsid w:val="007B48A6"/>
    <w:rsid w:val="007E0D19"/>
    <w:rsid w:val="007F6B31"/>
    <w:rsid w:val="00806165"/>
    <w:rsid w:val="008479A0"/>
    <w:rsid w:val="008652DB"/>
    <w:rsid w:val="00865E17"/>
    <w:rsid w:val="00873916"/>
    <w:rsid w:val="00893C45"/>
    <w:rsid w:val="008A5FD2"/>
    <w:rsid w:val="008B04CE"/>
    <w:rsid w:val="009178E9"/>
    <w:rsid w:val="00942D92"/>
    <w:rsid w:val="009618EB"/>
    <w:rsid w:val="00976477"/>
    <w:rsid w:val="009E6D51"/>
    <w:rsid w:val="00A34F2F"/>
    <w:rsid w:val="00A5177A"/>
    <w:rsid w:val="00A6465B"/>
    <w:rsid w:val="00A8387C"/>
    <w:rsid w:val="00AE7E23"/>
    <w:rsid w:val="00B42C4E"/>
    <w:rsid w:val="00B67109"/>
    <w:rsid w:val="00BD2F6C"/>
    <w:rsid w:val="00BE4BC9"/>
    <w:rsid w:val="00C13B28"/>
    <w:rsid w:val="00C15CF4"/>
    <w:rsid w:val="00C41791"/>
    <w:rsid w:val="00C62CF4"/>
    <w:rsid w:val="00CE42BB"/>
    <w:rsid w:val="00DA3A59"/>
    <w:rsid w:val="00DB2421"/>
    <w:rsid w:val="00DB4ABB"/>
    <w:rsid w:val="00DC5F80"/>
    <w:rsid w:val="00DD1838"/>
    <w:rsid w:val="00E044A9"/>
    <w:rsid w:val="00E97616"/>
    <w:rsid w:val="00EB0441"/>
    <w:rsid w:val="00EC258F"/>
    <w:rsid w:val="00ED6A8B"/>
    <w:rsid w:val="00F02BC3"/>
    <w:rsid w:val="00FA2EA9"/>
    <w:rsid w:val="00FB5F09"/>
    <w:rsid w:val="00FE2554"/>
    <w:rsid w:val="00FE33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2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616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558"/>
    <w:pPr>
      <w:spacing w:after="0" w:line="240" w:lineRule="auto"/>
    </w:pPr>
    <w:rPr>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E0D08"/>
    <w:pPr>
      <w:spacing w:after="200" w:line="276" w:lineRule="auto"/>
      <w:ind w:left="720"/>
      <w:contextualSpacing/>
    </w:pPr>
    <w:rPr>
      <w:rFonts w:ascii="Calibri" w:eastAsia="Calibri" w:hAnsi="Calibri"/>
      <w:sz w:val="22"/>
      <w:szCs w:val="22"/>
      <w:lang w:eastAsia="en-US"/>
    </w:rPr>
  </w:style>
  <w:style w:type="character" w:customStyle="1" w:styleId="FontStyle44">
    <w:name w:val="Font Style44"/>
    <w:rsid w:val="004E0D08"/>
    <w:rPr>
      <w:rFonts w:ascii="Times New Roman" w:hAnsi="Times New Roman" w:cs="Times New Roman"/>
      <w:sz w:val="26"/>
      <w:szCs w:val="26"/>
    </w:rPr>
  </w:style>
  <w:style w:type="table" w:customStyle="1" w:styleId="11">
    <w:name w:val="Сетка таблицы1"/>
    <w:basedOn w:val="a1"/>
    <w:next w:val="a3"/>
    <w:uiPriority w:val="59"/>
    <w:rsid w:val="008B04CE"/>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rsid w:val="00893C45"/>
    <w:pPr>
      <w:widowControl w:val="0"/>
      <w:autoSpaceDE w:val="0"/>
      <w:autoSpaceDN w:val="0"/>
      <w:adjustRightInd w:val="0"/>
      <w:spacing w:line="317" w:lineRule="exact"/>
      <w:ind w:firstLine="734"/>
      <w:jc w:val="both"/>
    </w:pPr>
  </w:style>
  <w:style w:type="table" w:customStyle="1" w:styleId="110">
    <w:name w:val="Сетка таблицы11"/>
    <w:basedOn w:val="a1"/>
    <w:next w:val="a3"/>
    <w:rsid w:val="00A6465B"/>
    <w:pPr>
      <w:spacing w:after="0" w:line="240" w:lineRule="auto"/>
    </w:pPr>
    <w:rPr>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1">
    <w:name w:val="FR1"/>
    <w:rsid w:val="00FB5F09"/>
    <w:pPr>
      <w:widowControl w:val="0"/>
      <w:spacing w:after="0" w:line="360" w:lineRule="auto"/>
      <w:ind w:left="1440" w:right="1400"/>
      <w:jc w:val="center"/>
    </w:pPr>
    <w:rPr>
      <w:rFonts w:ascii="Arial" w:eastAsia="Times New Roman" w:hAnsi="Arial" w:cs="Times New Roman"/>
      <w:b/>
      <w:sz w:val="24"/>
      <w:szCs w:val="20"/>
      <w:lang w:eastAsia="ru-RU"/>
    </w:rPr>
  </w:style>
  <w:style w:type="table" w:customStyle="1" w:styleId="2">
    <w:name w:val="Сетка таблицы2"/>
    <w:basedOn w:val="a1"/>
    <w:next w:val="a3"/>
    <w:uiPriority w:val="59"/>
    <w:rsid w:val="00DB2421"/>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42B0D"/>
    <w:rPr>
      <w:color w:val="0000FF" w:themeColor="hyperlink"/>
      <w:u w:val="single"/>
    </w:rPr>
  </w:style>
  <w:style w:type="paragraph" w:styleId="a6">
    <w:name w:val="Normal (Web)"/>
    <w:basedOn w:val="a"/>
    <w:unhideWhenUsed/>
    <w:rsid w:val="00DB4ABB"/>
    <w:pPr>
      <w:spacing w:before="100" w:beforeAutospacing="1" w:after="100" w:afterAutospacing="1"/>
    </w:pPr>
  </w:style>
  <w:style w:type="paragraph" w:styleId="a7">
    <w:name w:val="header"/>
    <w:basedOn w:val="a"/>
    <w:link w:val="a8"/>
    <w:uiPriority w:val="99"/>
    <w:unhideWhenUsed/>
    <w:rsid w:val="001705B8"/>
    <w:pPr>
      <w:tabs>
        <w:tab w:val="center" w:pos="4677"/>
        <w:tab w:val="right" w:pos="9355"/>
      </w:tabs>
    </w:pPr>
  </w:style>
  <w:style w:type="character" w:customStyle="1" w:styleId="a8">
    <w:name w:val="Верхний колонтитул Знак"/>
    <w:basedOn w:val="a0"/>
    <w:link w:val="a7"/>
    <w:uiPriority w:val="99"/>
    <w:rsid w:val="001705B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705B8"/>
    <w:pPr>
      <w:tabs>
        <w:tab w:val="center" w:pos="4677"/>
        <w:tab w:val="right" w:pos="9355"/>
      </w:tabs>
    </w:pPr>
  </w:style>
  <w:style w:type="character" w:customStyle="1" w:styleId="aa">
    <w:name w:val="Нижний колонтитул Знак"/>
    <w:basedOn w:val="a0"/>
    <w:link w:val="a9"/>
    <w:uiPriority w:val="99"/>
    <w:rsid w:val="001705B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616F"/>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558"/>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E0D08"/>
    <w:pPr>
      <w:spacing w:after="200" w:line="276" w:lineRule="auto"/>
      <w:ind w:left="720"/>
      <w:contextualSpacing/>
    </w:pPr>
    <w:rPr>
      <w:rFonts w:ascii="Calibri" w:eastAsia="Calibri" w:hAnsi="Calibri"/>
      <w:sz w:val="22"/>
      <w:szCs w:val="22"/>
      <w:lang w:eastAsia="en-US"/>
    </w:rPr>
  </w:style>
  <w:style w:type="character" w:customStyle="1" w:styleId="FontStyle44">
    <w:name w:val="Font Style44"/>
    <w:rsid w:val="004E0D08"/>
    <w:rPr>
      <w:rFonts w:ascii="Times New Roman" w:hAnsi="Times New Roman" w:cs="Times New Roman"/>
      <w:sz w:val="26"/>
      <w:szCs w:val="26"/>
    </w:rPr>
  </w:style>
  <w:style w:type="table" w:customStyle="1" w:styleId="1">
    <w:name w:val="Сетка таблицы1"/>
    <w:basedOn w:val="a1"/>
    <w:next w:val="a3"/>
    <w:uiPriority w:val="59"/>
    <w:rsid w:val="008B04C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893C45"/>
    <w:pPr>
      <w:widowControl w:val="0"/>
      <w:autoSpaceDE w:val="0"/>
      <w:autoSpaceDN w:val="0"/>
      <w:adjustRightInd w:val="0"/>
      <w:spacing w:line="317" w:lineRule="exact"/>
      <w:ind w:firstLine="734"/>
      <w:jc w:val="both"/>
    </w:pPr>
  </w:style>
  <w:style w:type="table" w:customStyle="1" w:styleId="11">
    <w:name w:val="Сетка таблицы11"/>
    <w:basedOn w:val="a1"/>
    <w:next w:val="a3"/>
    <w:rsid w:val="00A6465B"/>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1">
    <w:name w:val="FR1"/>
    <w:rsid w:val="00FB5F09"/>
    <w:pPr>
      <w:widowControl w:val="0"/>
      <w:spacing w:after="0" w:line="360" w:lineRule="auto"/>
      <w:ind w:left="1440" w:right="1400"/>
      <w:jc w:val="center"/>
    </w:pPr>
    <w:rPr>
      <w:rFonts w:ascii="Arial" w:eastAsia="Times New Roman" w:hAnsi="Arial" w:cs="Times New Roman"/>
      <w:b/>
      <w:sz w:val="24"/>
      <w:szCs w:val="20"/>
      <w:lang w:eastAsia="ru-RU"/>
    </w:rPr>
  </w:style>
  <w:style w:type="table" w:customStyle="1" w:styleId="2">
    <w:name w:val="Сетка таблицы2"/>
    <w:basedOn w:val="a1"/>
    <w:next w:val="a3"/>
    <w:uiPriority w:val="59"/>
    <w:rsid w:val="00DB242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42B0D"/>
    <w:rPr>
      <w:color w:val="0000FF" w:themeColor="hyperlink"/>
      <w:u w:val="single"/>
    </w:rPr>
  </w:style>
  <w:style w:type="paragraph" w:styleId="a6">
    <w:name w:val="Normal (Web)"/>
    <w:basedOn w:val="a"/>
    <w:unhideWhenUsed/>
    <w:rsid w:val="00DB4ABB"/>
    <w:pPr>
      <w:spacing w:before="100" w:beforeAutospacing="1" w:after="100" w:afterAutospacing="1"/>
    </w:pPr>
  </w:style>
  <w:style w:type="paragraph" w:styleId="a7">
    <w:name w:val="header"/>
    <w:basedOn w:val="a"/>
    <w:link w:val="a8"/>
    <w:uiPriority w:val="99"/>
    <w:unhideWhenUsed/>
    <w:rsid w:val="001705B8"/>
    <w:pPr>
      <w:tabs>
        <w:tab w:val="center" w:pos="4677"/>
        <w:tab w:val="right" w:pos="9355"/>
      </w:tabs>
    </w:pPr>
  </w:style>
  <w:style w:type="character" w:customStyle="1" w:styleId="a8">
    <w:name w:val="Верхний колонтитул Знак"/>
    <w:basedOn w:val="a0"/>
    <w:link w:val="a7"/>
    <w:uiPriority w:val="99"/>
    <w:rsid w:val="001705B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705B8"/>
    <w:pPr>
      <w:tabs>
        <w:tab w:val="center" w:pos="4677"/>
        <w:tab w:val="right" w:pos="9355"/>
      </w:tabs>
    </w:pPr>
  </w:style>
  <w:style w:type="character" w:customStyle="1" w:styleId="aa">
    <w:name w:val="Нижний колонтитул Знак"/>
    <w:basedOn w:val="a0"/>
    <w:link w:val="a9"/>
    <w:uiPriority w:val="99"/>
    <w:rsid w:val="001705B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4387479">
      <w:bodyDiv w:val="1"/>
      <w:marLeft w:val="0"/>
      <w:marRight w:val="0"/>
      <w:marTop w:val="0"/>
      <w:marBottom w:val="0"/>
      <w:divBdr>
        <w:top w:val="none" w:sz="0" w:space="0" w:color="auto"/>
        <w:left w:val="none" w:sz="0" w:space="0" w:color="auto"/>
        <w:bottom w:val="none" w:sz="0" w:space="0" w:color="auto"/>
        <w:right w:val="none" w:sz="0" w:space="0" w:color="auto"/>
      </w:divBdr>
    </w:div>
    <w:div w:id="1056704472">
      <w:bodyDiv w:val="1"/>
      <w:marLeft w:val="0"/>
      <w:marRight w:val="0"/>
      <w:marTop w:val="0"/>
      <w:marBottom w:val="0"/>
      <w:divBdr>
        <w:top w:val="none" w:sz="0" w:space="0" w:color="auto"/>
        <w:left w:val="none" w:sz="0" w:space="0" w:color="auto"/>
        <w:bottom w:val="none" w:sz="0" w:space="0" w:color="auto"/>
        <w:right w:val="none" w:sz="0" w:space="0" w:color="auto"/>
      </w:divBdr>
    </w:div>
    <w:div w:id="1565294378">
      <w:bodyDiv w:val="1"/>
      <w:marLeft w:val="0"/>
      <w:marRight w:val="0"/>
      <w:marTop w:val="0"/>
      <w:marBottom w:val="0"/>
      <w:divBdr>
        <w:top w:val="none" w:sz="0" w:space="0" w:color="auto"/>
        <w:left w:val="none" w:sz="0" w:space="0" w:color="auto"/>
        <w:bottom w:val="none" w:sz="0" w:space="0" w:color="auto"/>
        <w:right w:val="none" w:sz="0" w:space="0" w:color="auto"/>
      </w:divBdr>
    </w:div>
    <w:div w:id="19400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33</Pages>
  <Words>10337</Words>
  <Characters>58923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User</cp:lastModifiedBy>
  <cp:revision>58</cp:revision>
  <cp:lastPrinted>2016-09-06T09:05:00Z</cp:lastPrinted>
  <dcterms:created xsi:type="dcterms:W3CDTF">2016-08-31T02:21:00Z</dcterms:created>
  <dcterms:modified xsi:type="dcterms:W3CDTF">2020-11-04T08:20:00Z</dcterms:modified>
</cp:coreProperties>
</file>