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56"/>
          <w:szCs w:val="56"/>
        </w:rPr>
        <w:t>Доклад на тему</w:t>
      </w:r>
      <w:proofErr w:type="gramStart"/>
      <w:r>
        <w:rPr>
          <w:b/>
          <w:bCs/>
          <w:color w:val="000000"/>
          <w:sz w:val="56"/>
          <w:szCs w:val="56"/>
        </w:rPr>
        <w:t xml:space="preserve"> :</w:t>
      </w:r>
      <w:proofErr w:type="gramEnd"/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Monotype Corsiva" w:hAnsi="Monotype Corsiva" w:cs="Arial"/>
          <w:b/>
          <w:bCs/>
          <w:color w:val="000000"/>
          <w:sz w:val="56"/>
          <w:szCs w:val="56"/>
        </w:rPr>
        <w:t xml:space="preserve"> «Активные методы обучения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Monotype Corsiva" w:hAnsi="Monotype Corsiva" w:cs="Arial"/>
          <w:b/>
          <w:bCs/>
          <w:color w:val="000000"/>
          <w:sz w:val="56"/>
          <w:szCs w:val="56"/>
        </w:rPr>
        <w:t>в начальной школе в условиях обновленного содержания образования»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14575" cy="1628775"/>
            <wp:effectExtent l="19050" t="0" r="9525" b="0"/>
            <wp:wrapSquare wrapText="bothSides"/>
            <wp:docPr id="2" name="Рисунок 2" descr="hello_html_m7b8cd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b8cdc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начальных классов: </w:t>
      </w:r>
      <w:proofErr w:type="spellStart"/>
      <w:r>
        <w:rPr>
          <w:color w:val="000000"/>
          <w:sz w:val="27"/>
          <w:szCs w:val="27"/>
        </w:rPr>
        <w:t>Закирова</w:t>
      </w:r>
      <w:proofErr w:type="spellEnd"/>
      <w:r>
        <w:rPr>
          <w:color w:val="000000"/>
          <w:sz w:val="27"/>
          <w:szCs w:val="27"/>
        </w:rPr>
        <w:t xml:space="preserve"> Г.Н.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 w:line="381" w:lineRule="atLeast"/>
        <w:rPr>
          <w:rFonts w:ascii="Arial" w:hAnsi="Arial" w:cs="Arial"/>
          <w:color w:val="000000"/>
          <w:sz w:val="27"/>
          <w:szCs w:val="27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 w:line="381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 w:line="381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 w:line="381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 w:line="381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«Активные методы обучения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 w:line="381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начальной школе в условиях ФГОС и НОО»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Целью современного начального образования является развитие личности ребенка, выявление его творческих возможностей, сохранение физического и психического здоровья. В современном начальном образовании наметилось немало положительных тенденций: складывается вариативность педагогических подходов к обучению младших школьников; у педагогов появилась свобода для творческого поиска, создаются авторские школы; активно используется зарубежный опыт; родителям предоставлена возможность выбирать педагогическую систему. Проблема активности личности в обучении – одна из актуальных в психологической, педагогической науке, как и в образовательной практике. Известно, до 70% личностных качеств закладывается в начальной школе, а не только базовые навыки, такие как </w:t>
      </w:r>
      <w:proofErr w:type="gramStart"/>
      <w:r>
        <w:rPr>
          <w:color w:val="000000"/>
          <w:sz w:val="27"/>
          <w:szCs w:val="27"/>
        </w:rPr>
        <w:t>умение</w:t>
      </w:r>
      <w:proofErr w:type="gramEnd"/>
      <w:r>
        <w:rPr>
          <w:color w:val="000000"/>
          <w:sz w:val="27"/>
          <w:szCs w:val="27"/>
        </w:rPr>
        <w:t xml:space="preserve"> читать, писать, решать, слушать и говорить. Теоретический анализ указанной проблемы, передовой педагогический опыт убеждают, что наиболее конструктивным решением является создание таких психолого-педагогических условий в обучении, в которых обучаемый может занять активную личностную позицию, в наиболее полной мере выразить себя как субъект учебной деятельности, свое индивидуальное «Я». Все сказанное выше выводит на понятие «активное обучение». Каждому человеку, вступающему в этот сложный и противоречивый мир, необходимы определенные навыки мышления и качества личности. Умение анализировать, сравнивать, выделять главное, решать проблему.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Активные методы обучения</w:t>
      </w:r>
      <w:r>
        <w:rPr>
          <w:color w:val="000000"/>
          <w:sz w:val="27"/>
          <w:szCs w:val="27"/>
        </w:rPr>
        <w:t> – это система методов, обеспечивающих активность и разнообразие мыслительной и практической деятельности обучаемых в процессе освоения знаний, повышения своей профессиональной компетентности.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Строятся они в основном на диалоге, предполагающем свободный обмен мнениями о путях разрешения той или иной проблемы. Действительно, с помощью активных методов можно эффективно решать проблемы, но этим цели и задачи активных методов обучения не ограничиваются. Возможности активных методов различны не только в смысле «активизации учебной и учебно-производственной деятельности», но и в смысле многообразия достигаемых образовательных эффектов тоже.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Главная задача каждого преподавателя – не только дать учащимся определённую сумму знаний, но и развить у них интерес к учению, научить учиться. Учителю необходимо не только доступно все рассказать и показать, но и научить ученика мыслить, привить ему навыки практических действий. По моему мнению, этому могут способствовать активные формы и методы обучения.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Активные методы обучения - это методы, которые побуждают учащихся к активной мыслительной и практической деятельности в процессе овладения учебным материалом.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Появление и развитие активных методов обусловлено тем, что </w:t>
      </w:r>
      <w:r>
        <w:rPr>
          <w:b/>
          <w:bCs/>
          <w:color w:val="000000"/>
          <w:sz w:val="27"/>
          <w:szCs w:val="27"/>
        </w:rPr>
        <w:t>перед обучением встали новые задачи:</w:t>
      </w:r>
      <w:r>
        <w:rPr>
          <w:color w:val="000000"/>
          <w:sz w:val="27"/>
          <w:szCs w:val="27"/>
        </w:rPr>
        <w:t> не только дать учащимся знания, но и </w:t>
      </w:r>
      <w:r>
        <w:rPr>
          <w:i/>
          <w:iCs/>
          <w:color w:val="000000"/>
          <w:sz w:val="27"/>
          <w:szCs w:val="27"/>
        </w:rPr>
        <w:t>обеспечить формирование учебной деятельности и развитие познавательных интересов, и способностей, творческого мышления, умений и навыков самостоятельного умственного труда</w:t>
      </w:r>
      <w:r>
        <w:rPr>
          <w:color w:val="000000"/>
          <w:sz w:val="27"/>
          <w:szCs w:val="27"/>
        </w:rPr>
        <w:t>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сегодняшнего мастер-класса: научить применять активные методы обучения (АМО) на разных этапах уроков в начальных классах.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каждого этапа урока использую свои активные методы, позволяющие эффективно решать конкретные задачи этапа.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Динамично помогают </w:t>
      </w:r>
      <w:r>
        <w:rPr>
          <w:b/>
          <w:bCs/>
          <w:color w:val="000000"/>
          <w:sz w:val="27"/>
          <w:szCs w:val="27"/>
        </w:rPr>
        <w:t>начать урок</w:t>
      </w:r>
      <w:r>
        <w:rPr>
          <w:color w:val="000000"/>
          <w:sz w:val="27"/>
          <w:szCs w:val="27"/>
        </w:rPr>
        <w:t> такие методы, как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"Галерея портретов"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"Подари подарок другу"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"Поздоровайся локтями"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"Улыбнемся друг другу"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Дети, выполняя задание, должны коснуться, улыбнуться, назвать имена как можно большего количества одноклассников. Такие забавные игры позволяют весело начать урок, размяться перед более серьезными упражнениями, способствуют установлению контакта между учениками в течение нескольких минут.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я предлагаю вам метод </w:t>
      </w:r>
      <w:r>
        <w:rPr>
          <w:b/>
          <w:bCs/>
          <w:color w:val="000000"/>
          <w:sz w:val="27"/>
          <w:szCs w:val="27"/>
        </w:rPr>
        <w:t>"Ладошка желаний".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Очень важным для учителя является включение в урок </w:t>
      </w:r>
      <w:r>
        <w:rPr>
          <w:b/>
          <w:bCs/>
          <w:color w:val="000000"/>
          <w:sz w:val="27"/>
          <w:szCs w:val="27"/>
        </w:rPr>
        <w:t>активных методов выяснения целей, ожиданий, опасений</w:t>
      </w:r>
      <w:r>
        <w:rPr>
          <w:color w:val="000000"/>
          <w:sz w:val="27"/>
          <w:szCs w:val="27"/>
        </w:rPr>
        <w:t>. Такие методы, как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"Дерево ожиданий"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"Поляна снежинок"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"Фруктовый сад"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"Ковер идей"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"Солнышко и туча"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"Осенний сад"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позволяют учителю лучше понять класс и каждого ученика, а полученные материалы в дальнейшем использовать для осуществления личностно-ориентированного подхода к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>. Обучающимся данный метод позволит более четко определиться со своими образовательными целями, озвучить свои ожидания и опасения, с тем, чтобы педагоги могли их знать и учитывать в образовательном процессе. Методы заключаются в следующем.</w:t>
      </w:r>
      <w:r>
        <w:rPr>
          <w:color w:val="000080"/>
          <w:sz w:val="27"/>
          <w:szCs w:val="27"/>
        </w:rPr>
        <w:t> </w:t>
      </w:r>
      <w:r>
        <w:rPr>
          <w:color w:val="000000"/>
          <w:sz w:val="27"/>
          <w:szCs w:val="27"/>
        </w:rPr>
        <w:t>Учащимся раздаются заранее вырезанные из бумаги снежинки, яблоки, лимоны, разноцветные листы и предлагается попробовать более четко определить, что они ожидают (хотели бы получить) от сегодняшнего урока, обучения в целом и чего опасаются, записав и прикрепив на определенную поляну, дерево и т.д. После выполнения систематизируются сформулированные цели, пожелания, опасения и подводятся итоги.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Уважаемые коллеги, предлагаю на солнышках написать свои ожидания от мастер-класса, а опасения на тучках.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Актуализировать</w:t>
      </w:r>
      <w:r>
        <w:rPr>
          <w:color w:val="000000"/>
          <w:sz w:val="27"/>
          <w:szCs w:val="27"/>
        </w:rPr>
        <w:t> знания учащихся по ранее изученной теме, подвести учащихся к изучению новой нового материала помогают следующие методы: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"Магазин"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"Парный выход"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- "Светофор"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актуализации знаний мы </w:t>
      </w:r>
      <w:r>
        <w:rPr>
          <w:rStyle w:val="a4"/>
          <w:i w:val="0"/>
          <w:iCs w:val="0"/>
          <w:color w:val="333333"/>
          <w:sz w:val="27"/>
          <w:szCs w:val="27"/>
        </w:rPr>
        <w:t>рассмотрим использование АМО на уроке литературного чтения "Сравнительный анализ сказок "Два медвежонка" и "Как барсук и куница судились" в 3 классе </w:t>
      </w:r>
      <w:r>
        <w:rPr>
          <w:color w:val="000000"/>
          <w:sz w:val="27"/>
          <w:szCs w:val="27"/>
        </w:rPr>
        <w:t>следующий метод </w:t>
      </w:r>
      <w:r>
        <w:rPr>
          <w:b/>
          <w:bCs/>
          <w:color w:val="000000"/>
          <w:sz w:val="27"/>
          <w:szCs w:val="27"/>
        </w:rPr>
        <w:t>"Сундучок знаний"</w:t>
      </w:r>
      <w:r>
        <w:rPr>
          <w:color w:val="000000"/>
          <w:sz w:val="27"/>
          <w:szCs w:val="27"/>
        </w:rPr>
        <w:t> (соотнести карточки).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организации самостоятельной работы </w:t>
      </w:r>
      <w:r>
        <w:rPr>
          <w:b/>
          <w:bCs/>
          <w:color w:val="000000"/>
          <w:sz w:val="27"/>
          <w:szCs w:val="27"/>
        </w:rPr>
        <w:t>над новой темой</w:t>
      </w:r>
      <w:r>
        <w:rPr>
          <w:color w:val="000000"/>
          <w:sz w:val="27"/>
          <w:szCs w:val="27"/>
        </w:rPr>
        <w:t> важно, чтобы учащимся было интересно проработать новый материал. Как же это можно сделать?! Конечно, при помощи активных методов! Для работы над темой урока используются методы </w:t>
      </w:r>
      <w:r>
        <w:rPr>
          <w:b/>
          <w:bCs/>
          <w:color w:val="000000"/>
          <w:sz w:val="27"/>
          <w:szCs w:val="27"/>
        </w:rPr>
        <w:t>«Ульи» - </w:t>
      </w:r>
      <w:r>
        <w:rPr>
          <w:color w:val="000000"/>
          <w:sz w:val="27"/>
          <w:szCs w:val="27"/>
        </w:rPr>
        <w:t>обсуждение в группах.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«Кластер» </w:t>
      </w:r>
      <w:r>
        <w:rPr>
          <w:color w:val="000000"/>
        </w:rPr>
        <w:t>(</w:t>
      </w:r>
      <w:r>
        <w:rPr>
          <w:color w:val="000000"/>
          <w:sz w:val="27"/>
          <w:szCs w:val="27"/>
        </w:rPr>
        <w:t xml:space="preserve">может быть использован на разных этапах урока). Смысл этого метода заключается в попытке систематизировать имеющиеся знания по той или иной проблеме и дополнить </w:t>
      </w:r>
      <w:proofErr w:type="gramStart"/>
      <w:r>
        <w:rPr>
          <w:color w:val="000000"/>
          <w:sz w:val="27"/>
          <w:szCs w:val="27"/>
        </w:rPr>
        <w:t>новыми</w:t>
      </w:r>
      <w:proofErr w:type="gramEnd"/>
      <w:r>
        <w:rPr>
          <w:color w:val="000000"/>
          <w:sz w:val="27"/>
          <w:szCs w:val="27"/>
        </w:rPr>
        <w:t>. Ученик записывает в центре листа ключевое понятие, а от него рисует стрелки-лучи в разные стороны, которые соединяют это слово с другими, от которых в свою очередь лучи расходятся далее.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Инфо-угадайка</w:t>
      </w:r>
      <w:proofErr w:type="spellEnd"/>
      <w:r>
        <w:rPr>
          <w:b/>
          <w:bCs/>
          <w:color w:val="000000"/>
          <w:sz w:val="27"/>
          <w:szCs w:val="27"/>
        </w:rPr>
        <w:t>» - </w:t>
      </w:r>
      <w:r>
        <w:rPr>
          <w:color w:val="000000"/>
          <w:sz w:val="27"/>
          <w:szCs w:val="27"/>
        </w:rPr>
        <w:t>учителем дается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ряд вопросов</w:t>
      </w:r>
      <w:r>
        <w:rPr>
          <w:b/>
          <w:b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 xml:space="preserve">работа в группах. </w:t>
      </w:r>
      <w:proofErr w:type="gramStart"/>
      <w:r>
        <w:rPr>
          <w:color w:val="000000"/>
          <w:sz w:val="27"/>
          <w:szCs w:val="27"/>
        </w:rPr>
        <w:t>(Догадайтесь о теме урока.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На доске слова: 1 столбик-мышь, дочь, ложь; 2 столбик – шалаш, грач, малыш</w:t>
      </w:r>
      <w:r>
        <w:rPr>
          <w:b/>
          <w:bCs/>
          <w:color w:val="000000"/>
          <w:sz w:val="27"/>
          <w:szCs w:val="27"/>
        </w:rPr>
        <w:t>).</w:t>
      </w:r>
      <w:proofErr w:type="gramEnd"/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Выберите из карточек №1 нужную и прикрепите на доску, проверяем вместе.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Выберите из карточек №2 нужную и прикрепите на доску, проверяем вместе.</w:t>
      </w:r>
      <w:proofErr w:type="gramEnd"/>
      <w:r>
        <w:rPr>
          <w:color w:val="000000"/>
          <w:sz w:val="27"/>
          <w:szCs w:val="27"/>
        </w:rPr>
        <w:t xml:space="preserve"> Сравните слова каждого столбика. </w:t>
      </w:r>
      <w:proofErr w:type="gramStart"/>
      <w:r>
        <w:rPr>
          <w:color w:val="000000"/>
          <w:sz w:val="27"/>
          <w:szCs w:val="27"/>
        </w:rPr>
        <w:t>Выберите из карточек №3 нужную и прикрепите на доску, проверяем вместе.</w:t>
      </w:r>
      <w:proofErr w:type="gramEnd"/>
      <w:r>
        <w:rPr>
          <w:color w:val="000000"/>
          <w:sz w:val="27"/>
          <w:szCs w:val="27"/>
        </w:rPr>
        <w:t xml:space="preserve"> Итог</w:t>
      </w:r>
      <w:r>
        <w:rPr>
          <w:b/>
          <w:b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 xml:space="preserve">на доске появляется группа карточек </w:t>
      </w:r>
      <w:proofErr w:type="spellStart"/>
      <w:proofErr w:type="gramStart"/>
      <w:r>
        <w:rPr>
          <w:color w:val="000000"/>
          <w:sz w:val="27"/>
          <w:szCs w:val="27"/>
        </w:rPr>
        <w:t>сущ</w:t>
      </w:r>
      <w:proofErr w:type="spellEnd"/>
      <w:proofErr w:type="gramEnd"/>
      <w:r>
        <w:rPr>
          <w:color w:val="000000"/>
          <w:sz w:val="27"/>
          <w:szCs w:val="27"/>
        </w:rPr>
        <w:t xml:space="preserve">, без Ь, с Ь, </w:t>
      </w:r>
      <w:proofErr w:type="spellStart"/>
      <w:r>
        <w:rPr>
          <w:color w:val="000000"/>
          <w:sz w:val="27"/>
          <w:szCs w:val="27"/>
        </w:rPr>
        <w:t>жен.род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муж.род</w:t>
      </w:r>
      <w:proofErr w:type="spellEnd"/>
      <w:r>
        <w:rPr>
          <w:color w:val="000000"/>
          <w:sz w:val="27"/>
          <w:szCs w:val="27"/>
        </w:rPr>
        <w:t>..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Формулируем тему.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«Мозговой штурм» - </w:t>
      </w:r>
      <w:r>
        <w:rPr>
          <w:color w:val="000000"/>
          <w:sz w:val="27"/>
          <w:szCs w:val="27"/>
        </w:rPr>
        <w:t>на доске записана тема урока. Остальное пространство доски разделено на секторы, пронумерованные, но пока не заполненные. Ученикам предлагается обдумать, о каких аспектах темы далее пойдет речь. По ходу работы с темой дети выделяют ключевые моменты и вписывают в секторы. Постепенно исчезают «белые пятна»; отчетливое разделение общего потока полученной информации способствует лучшему восприятию материала. После презентации возможно проведение краткого обсуждения по теме и, при наличии вопросов у детей, учитель дает ответы на них.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этапе изучение нового материала учащиеся читают сказку "Два жадных медвежонка", затем используем метод "</w:t>
      </w:r>
      <w:r>
        <w:rPr>
          <w:b/>
          <w:bCs/>
          <w:color w:val="000000"/>
          <w:sz w:val="27"/>
          <w:szCs w:val="27"/>
        </w:rPr>
        <w:t>Ульи</w:t>
      </w:r>
      <w:r>
        <w:rPr>
          <w:color w:val="000000"/>
          <w:sz w:val="27"/>
          <w:szCs w:val="27"/>
        </w:rPr>
        <w:t xml:space="preserve">"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идет обсуждение в парах таких вопросов, как кого осуждает сказка: лису или медвежонка). Метод "</w:t>
      </w:r>
      <w:r>
        <w:rPr>
          <w:b/>
          <w:bCs/>
          <w:color w:val="000000"/>
          <w:sz w:val="27"/>
          <w:szCs w:val="27"/>
        </w:rPr>
        <w:t>Мозаика</w:t>
      </w:r>
      <w:r>
        <w:rPr>
          <w:color w:val="000000"/>
          <w:sz w:val="27"/>
          <w:szCs w:val="27"/>
        </w:rPr>
        <w:t>" (сказка "Как барсук и куница судились" на карточках, составить логическую последовательность).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стоит забывать о восстанавливающей силе </w:t>
      </w:r>
      <w:r>
        <w:rPr>
          <w:b/>
          <w:bCs/>
          <w:color w:val="000000"/>
          <w:sz w:val="27"/>
          <w:szCs w:val="27"/>
        </w:rPr>
        <w:t>релаксации</w:t>
      </w:r>
      <w:r>
        <w:rPr>
          <w:color w:val="000000"/>
          <w:sz w:val="27"/>
          <w:szCs w:val="27"/>
        </w:rPr>
        <w:t> на уроке. Ведь иногда нескольких минут достаточно, чтобы встряхнуться, весело и активно расслабиться, восстановить энергию. Если учитель сам принимает участие в этом упражнении, помимо пользы для себя, он поможет также и неуверенным и стеснительным ученикам активнее участвовать в упражнении.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"Четыре стихии" </w:t>
      </w:r>
      <w:r>
        <w:rPr>
          <w:color w:val="000000"/>
          <w:sz w:val="27"/>
          <w:szCs w:val="27"/>
        </w:rPr>
        <w:t xml:space="preserve">(Чистякова М.И. </w:t>
      </w:r>
      <w:proofErr w:type="spellStart"/>
      <w:r>
        <w:rPr>
          <w:color w:val="000000"/>
          <w:sz w:val="27"/>
          <w:szCs w:val="27"/>
        </w:rPr>
        <w:t>Психогимнастика</w:t>
      </w:r>
      <w:proofErr w:type="spellEnd"/>
      <w:r>
        <w:rPr>
          <w:color w:val="000000"/>
          <w:sz w:val="27"/>
          <w:szCs w:val="27"/>
        </w:rPr>
        <w:t>)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Это земля, вода, воздух, огонь. Если я скажу "земля" - вы приседаете на корточки и дотрагиваетесь руками до пола. Если я скажу "вода" - вы вытягиваете руки вперед и совершаете плавательные движения. Если скажу "воздух" - вы поднимаетесь на носочки и поднимаете руки вверх. Если я скажу </w:t>
      </w:r>
      <w:r>
        <w:rPr>
          <w:color w:val="000000"/>
          <w:sz w:val="27"/>
          <w:szCs w:val="27"/>
        </w:rPr>
        <w:lastRenderedPageBreak/>
        <w:t>"огонь" - вы вращаете руками в локтевых и лучезапястных суставах. Выполняем.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"Гимнастика мозга" </w:t>
      </w:r>
      <w:r>
        <w:rPr>
          <w:color w:val="000000"/>
          <w:sz w:val="27"/>
          <w:szCs w:val="27"/>
        </w:rPr>
        <w:t>("Кнопки мозга", "Крюки", "Перекрестные шаги", "Ленивые восьмерки" и т.д.)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этапе закрепления изученного материала можно использовать такие методы: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"Автобусная остановка"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</w:t>
      </w:r>
      <w:proofErr w:type="spellStart"/>
      <w:r>
        <w:rPr>
          <w:b/>
          <w:bCs/>
          <w:color w:val="000000"/>
          <w:sz w:val="27"/>
          <w:szCs w:val="27"/>
        </w:rPr>
        <w:t>Инфо-карусель</w:t>
      </w:r>
      <w:proofErr w:type="spellEnd"/>
      <w:r>
        <w:rPr>
          <w:b/>
          <w:bCs/>
          <w:color w:val="000000"/>
          <w:sz w:val="27"/>
          <w:szCs w:val="27"/>
        </w:rPr>
        <w:t>"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</w:t>
      </w:r>
      <w:proofErr w:type="spellStart"/>
      <w:r>
        <w:rPr>
          <w:b/>
          <w:bCs/>
          <w:color w:val="000000"/>
          <w:sz w:val="27"/>
          <w:szCs w:val="27"/>
        </w:rPr>
        <w:t>Инсерт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ли </w:t>
      </w:r>
      <w:r>
        <w:rPr>
          <w:b/>
          <w:bCs/>
          <w:color w:val="000000"/>
          <w:sz w:val="27"/>
          <w:szCs w:val="27"/>
        </w:rPr>
        <w:t>«Пометки на полях».</w:t>
      </w:r>
      <w:r>
        <w:rPr>
          <w:color w:val="000000"/>
          <w:sz w:val="27"/>
          <w:szCs w:val="27"/>
        </w:rPr>
        <w:t> Он позволяет   ученику отслеживать свое понимание прочитанного задания или текста. Технически он достаточно прост. Учеников надо познакомить с маркировочными знаками и предложить им по мере чтения ставить их карандашом на полях статьи учебника или специально подобранного текста. Пометки должны быть следующие.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+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наю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знаю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? хочу узнать подробнее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! узнал новое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Данный метод обязывает ученика не просто читать, а вчитываться в задание, в текст, отслеживать собственное понимание в процессе чтения. Использование маркировочных знаков позволяет соотносить новую информацию с имеющимися знаниями.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Например, итогом изучения темы «Имя существительное» в 3 классе является разбор имени существительного как часть речи. У детей памятки «Порядок разбора существительного». После применения метода у ученика появились такие знаки. После этого ученик может самостоятельно искать ответ на свой вопрос, используя учебник или обратиться за помощью к классу (работа в группах), или данный вопрос может стать целью урока.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 </w:t>
      </w:r>
      <w:r>
        <w:rPr>
          <w:b/>
          <w:bCs/>
          <w:color w:val="000000"/>
          <w:sz w:val="27"/>
          <w:szCs w:val="27"/>
        </w:rPr>
        <w:t>«Творческая мастерская»</w:t>
      </w:r>
      <w:r>
        <w:rPr>
          <w:color w:val="000000"/>
          <w:sz w:val="27"/>
          <w:szCs w:val="27"/>
        </w:rPr>
        <w:t xml:space="preserve"> применяется на обобщающих уроках литературного чтения и окружающего мира. К уроку дети готовят рисунки, иллюстрации на заданную тему, пишут сочинения, стихи, рассказы, подбирают пословицы, на уроках труда изготавливают блокноты, книги необычных форм. Дается задание разделиться на группы, создать и презентовать групповой проект на заданную тему. Предварительно необходимо составить план размещения принесенного на урок материала, оформления титульного листа. На работу отводится 20 – 25 минут. По истечении этого времени каждая группа или ее представитель должны презентовать свой проект. В ходе практической деятельности учеников учебный кабинет превращается в настоящую творческую мастерскую. В конце урока появляются замечательные творения. Каждое решение уникально, выразительно. Научиться дружно, работать в группах, прислушиваться к мнению товарищей, коллективно создавать замечательные работы (картины, газеты, книги)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собранных</w:t>
      </w:r>
      <w:proofErr w:type="gramEnd"/>
      <w:r>
        <w:rPr>
          <w:color w:val="000000"/>
          <w:sz w:val="27"/>
          <w:szCs w:val="27"/>
        </w:rPr>
        <w:t xml:space="preserve"> вместе материалов - главная цель этого урока.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Также на этом этапе хорошо использовать метод "</w:t>
      </w:r>
      <w:proofErr w:type="spellStart"/>
      <w:r>
        <w:rPr>
          <w:b/>
          <w:bCs/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>".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Составление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требует от ученика в кратких выражениях резюмировать учебный материал. Это форма свободного творчества, но по определенным правилам. Правила написания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таковы: 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На первой строчке записывается одно слово - существительное. Это и есть тема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. Например, составим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слова «лиса» (к уроку </w:t>
      </w:r>
      <w:proofErr w:type="spellStart"/>
      <w:r>
        <w:rPr>
          <w:color w:val="000000"/>
          <w:sz w:val="27"/>
          <w:szCs w:val="27"/>
        </w:rPr>
        <w:t>литер</w:t>
      </w:r>
      <w:proofErr w:type="gramStart"/>
      <w:r>
        <w:rPr>
          <w:color w:val="000000"/>
          <w:sz w:val="27"/>
          <w:szCs w:val="27"/>
        </w:rPr>
        <w:t>.ч</w:t>
      </w:r>
      <w:proofErr w:type="gramEnd"/>
      <w:r>
        <w:rPr>
          <w:color w:val="000000"/>
          <w:sz w:val="27"/>
          <w:szCs w:val="27"/>
        </w:rPr>
        <w:t>тения</w:t>
      </w:r>
      <w:proofErr w:type="spellEnd"/>
      <w:r>
        <w:rPr>
          <w:color w:val="000000"/>
          <w:sz w:val="27"/>
          <w:szCs w:val="27"/>
        </w:rPr>
        <w:t>)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второй строчке надо написать два прилагательных, раскрывающих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тему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хитрая</w:t>
      </w:r>
      <w:proofErr w:type="gramEnd"/>
      <w:r>
        <w:rPr>
          <w:color w:val="000000"/>
          <w:sz w:val="27"/>
          <w:szCs w:val="27"/>
        </w:rPr>
        <w:t>, рыжая).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третьей строчке записываются три глагола, описывающих действия,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относящиеся</w:t>
      </w:r>
      <w:proofErr w:type="gramEnd"/>
      <w:r>
        <w:rPr>
          <w:color w:val="000000"/>
          <w:sz w:val="27"/>
          <w:szCs w:val="27"/>
        </w:rPr>
        <w:t xml:space="preserve"> к теме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(обманула, съела, </w:t>
      </w:r>
      <w:proofErr w:type="spellStart"/>
      <w:r>
        <w:rPr>
          <w:color w:val="000000"/>
          <w:sz w:val="27"/>
          <w:szCs w:val="27"/>
        </w:rPr>
        <w:t>прехитрила</w:t>
      </w:r>
      <w:proofErr w:type="spellEnd"/>
      <w:r>
        <w:rPr>
          <w:color w:val="000000"/>
          <w:sz w:val="27"/>
          <w:szCs w:val="27"/>
        </w:rPr>
        <w:t>)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четвертой строчке размещается целая фраза. Это может быть крылатое выражение, чувство, цитата или составленная учеником предложение в контексте темы (Хитрая лиса всех обманула)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Последняя строчка - это слово-синоним, своё отношение к данной теме, чувство или сравнение (плутовка)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Этот метод хорошо использовать на уроках русского языка при изучении «словарных слов».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Завершить урок, внеклассное мероприятие можно, применив такие методы, как </w:t>
      </w:r>
      <w:r>
        <w:rPr>
          <w:b/>
          <w:bCs/>
          <w:color w:val="000000"/>
          <w:sz w:val="27"/>
          <w:szCs w:val="27"/>
        </w:rPr>
        <w:t>«Ромашка», Мудрый совет», «Итоговый круг».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«Ромашка» </w:t>
      </w:r>
      <w:r>
        <w:rPr>
          <w:color w:val="000000"/>
          <w:sz w:val="27"/>
          <w:szCs w:val="27"/>
        </w:rPr>
        <w:t>- 1. Дети отрывают лепестки ромашки, по кругу передают разноцветные листы и т.д. и отвечают на главные вопросы, относящиеся к теме урока, мероприятия, записанные на обратной стороне. 2. Берет чистый лепесток. Пишет вопрос другой группе, вывешивает вопрос перевернув. С доски другая группа берет лист, читает и выполняет участник, дополняют другие.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«Мудрый совет» - </w:t>
      </w:r>
      <w:r>
        <w:rPr>
          <w:color w:val="000000"/>
          <w:sz w:val="27"/>
          <w:szCs w:val="27"/>
        </w:rPr>
        <w:t>Группа пишет в конце урока «совет» детям, которые еще не совсем поняли тему урока или не изучали тему (младшим). Совет анализируется группой-соседкой.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«Итоговый круг» </w:t>
      </w:r>
      <w:r>
        <w:rPr>
          <w:color w:val="000000"/>
          <w:sz w:val="27"/>
          <w:szCs w:val="27"/>
        </w:rPr>
        <w:t>- Учитель дает минуту! Подготовленные представители группы встают в круг, задают вопросы детям других групп, те в свою очередь отвечают (работают по кругу).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Эти методы помогают эффективно, грамотно и интересно подвести итоги урока. Для учителя этот этап очень важен, поскольку позволяет выяснить, что ребята усвоили хорошо, а на что необходимо обратить внимание на следующем уроке. Кроме того, обратная связь от учеников позволяет мне скорректировать урок на будущее.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Предлагаю вам проделать метод "Ромашка" (к уроку </w:t>
      </w:r>
      <w:proofErr w:type="spellStart"/>
      <w:r>
        <w:rPr>
          <w:color w:val="000000"/>
          <w:sz w:val="27"/>
          <w:szCs w:val="27"/>
        </w:rPr>
        <w:t>литер</w:t>
      </w:r>
      <w:proofErr w:type="gramStart"/>
      <w:r>
        <w:rPr>
          <w:color w:val="000000"/>
          <w:sz w:val="27"/>
          <w:szCs w:val="27"/>
        </w:rPr>
        <w:t>.ч</w:t>
      </w:r>
      <w:proofErr w:type="gramEnd"/>
      <w:r>
        <w:rPr>
          <w:color w:val="000000"/>
          <w:sz w:val="27"/>
          <w:szCs w:val="27"/>
        </w:rPr>
        <w:t>тения</w:t>
      </w:r>
      <w:proofErr w:type="spellEnd"/>
      <w:r>
        <w:rPr>
          <w:color w:val="000000"/>
          <w:sz w:val="27"/>
          <w:szCs w:val="27"/>
        </w:rPr>
        <w:t>)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этапе </w:t>
      </w:r>
      <w:r>
        <w:rPr>
          <w:b/>
          <w:bCs/>
          <w:color w:val="000000"/>
          <w:sz w:val="27"/>
          <w:szCs w:val="27"/>
        </w:rPr>
        <w:t>рефлексии </w:t>
      </w:r>
      <w:r>
        <w:rPr>
          <w:color w:val="000000"/>
          <w:sz w:val="27"/>
          <w:szCs w:val="27"/>
        </w:rPr>
        <w:t>можно применить следующие методы: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"Незаконченное предложение"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"Телеграмма"</w:t>
      </w:r>
    </w:p>
    <w:p w:rsidR="000132B7" w:rsidRDefault="000132B7" w:rsidP="00013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Подводя итог нашего мастер-класса, вернёмся к методу </w:t>
      </w:r>
      <w:r>
        <w:rPr>
          <w:b/>
          <w:bCs/>
          <w:color w:val="000000"/>
          <w:sz w:val="27"/>
          <w:szCs w:val="27"/>
        </w:rPr>
        <w:t>«Солнышко и туча».</w:t>
      </w:r>
      <w:r>
        <w:rPr>
          <w:color w:val="000000"/>
          <w:sz w:val="27"/>
          <w:szCs w:val="27"/>
        </w:rPr>
        <w:t> Вспомните, какие ожидания и опасения были у вас в начале мастер-класса. Определите для себя, оправдались ли они.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и у каждой методики есть свои плюсы и минусы.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+ Активные методы обучения помогают - </w:t>
      </w:r>
      <w:r>
        <w:rPr>
          <w:color w:val="000000"/>
          <w:sz w:val="27"/>
          <w:szCs w:val="27"/>
        </w:rPr>
        <w:t>развивать мотивацию к обучению и наилучшие стороны ученика, учить учащихся самостоятельно добывать знания, развивают интерес к предмету, позволяют активизировать процесс развития у учащихся коммуникативных навыков, учебно-информационных и учебно-организационных умений.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Уроки с использованием активных методов обучения интересны не только для учащихся, но и для учителей. Дети начальной школы имеют свои особенности, </w:t>
      </w:r>
      <w:r>
        <w:rPr>
          <w:color w:val="000000"/>
          <w:sz w:val="27"/>
          <w:szCs w:val="27"/>
        </w:rPr>
        <w:lastRenderedPageBreak/>
        <w:t>поэтому не могут совладать со своими эмоциями, поэтому на уроках создаётся вполне допустимый рабочий шум при обсуждении проблем; методы лучше вводить постепенно, воспитывая у учащихся культуру дискуссии и сотрудничества; применять данные методики не обязательно все на каждом и на одном уроке.</w:t>
      </w:r>
    </w:p>
    <w:p w:rsidR="000132B7" w:rsidRDefault="000132B7" w:rsidP="000132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использование активных методов обучения позволяет обеспечить эффективную организацию учебного процесса, но и как в любой методике есть особенности. А применять ее или нет, это уже дело учителя и его творчества.</w:t>
      </w:r>
    </w:p>
    <w:p w:rsidR="00763CB7" w:rsidRDefault="00763CB7"/>
    <w:sectPr w:rsidR="00763CB7" w:rsidSect="0076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applyBreakingRules/>
  </w:compat>
  <w:rsids>
    <w:rsidRoot w:val="000132B7"/>
    <w:rsid w:val="000132B7"/>
    <w:rsid w:val="00763CB7"/>
    <w:rsid w:val="0078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32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2112</Words>
  <Characters>12040</Characters>
  <Application>Microsoft Office Word</Application>
  <DocSecurity>0</DocSecurity>
  <Lines>100</Lines>
  <Paragraphs>28</Paragraphs>
  <ScaleCrop>false</ScaleCrop>
  <Company/>
  <LinksUpToDate>false</LinksUpToDate>
  <CharactersWithSpaces>14124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2021-09-26T18:26:00Z</dcterms:created>
  <dcterms:modified xsi:type="dcterms:W3CDTF">2021-09-26T18:31:00Z</dcterms:modified>
</cp:coreProperties>
</file>