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46" w:rsidRPr="003E1242" w:rsidRDefault="00735746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35746" w:rsidRPr="003E1242" w:rsidRDefault="00735746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68AA" w:rsidRDefault="005D68AA" w:rsidP="000253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D68AA" w:rsidRDefault="005D68AA" w:rsidP="00FB5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746" w:rsidRPr="003E1242" w:rsidRDefault="00FB5AA4" w:rsidP="00025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746" w:rsidRPr="003E1242">
        <w:rPr>
          <w:rFonts w:ascii="Times New Roman" w:hAnsi="Times New Roman" w:cs="Times New Roman"/>
          <w:b/>
          <w:sz w:val="24"/>
          <w:szCs w:val="24"/>
        </w:rPr>
        <w:t>«</w:t>
      </w:r>
      <w:r w:rsidR="003E1242" w:rsidRPr="003E1242">
        <w:rPr>
          <w:rFonts w:ascii="Times New Roman" w:hAnsi="Times New Roman" w:cs="Times New Roman"/>
          <w:b/>
          <w:sz w:val="24"/>
          <w:szCs w:val="24"/>
        </w:rPr>
        <w:t>П</w:t>
      </w:r>
      <w:r w:rsidR="00735746" w:rsidRPr="003E1242">
        <w:rPr>
          <w:rFonts w:ascii="Times New Roman" w:hAnsi="Times New Roman" w:cs="Times New Roman"/>
          <w:b/>
          <w:sz w:val="24"/>
          <w:szCs w:val="24"/>
        </w:rPr>
        <w:t>ервые шаги</w:t>
      </w:r>
      <w:r w:rsidR="003E1242" w:rsidRPr="003E1242">
        <w:rPr>
          <w:rFonts w:ascii="Times New Roman" w:hAnsi="Times New Roman" w:cs="Times New Roman"/>
          <w:b/>
          <w:sz w:val="24"/>
          <w:szCs w:val="24"/>
        </w:rPr>
        <w:t xml:space="preserve"> в науку</w:t>
      </w:r>
      <w:r w:rsidR="00735746" w:rsidRPr="003E1242">
        <w:rPr>
          <w:rFonts w:ascii="Times New Roman" w:hAnsi="Times New Roman" w:cs="Times New Roman"/>
          <w:b/>
          <w:sz w:val="24"/>
          <w:szCs w:val="24"/>
        </w:rPr>
        <w:t>»</w:t>
      </w:r>
    </w:p>
    <w:p w:rsidR="005D68AA" w:rsidRPr="00FB5AA4" w:rsidRDefault="005D68AA" w:rsidP="00FB5A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</w:t>
      </w:r>
      <w:r w:rsidR="00735746" w:rsidRPr="003E1242">
        <w:rPr>
          <w:rFonts w:ascii="Times New Roman" w:hAnsi="Times New Roman" w:cs="Times New Roman"/>
          <w:sz w:val="24"/>
          <w:szCs w:val="24"/>
        </w:rPr>
        <w:t>сновы научно-исследовательской деятельности учащихся)</w:t>
      </w:r>
    </w:p>
    <w:p w:rsidR="005D68AA" w:rsidRDefault="005D68AA" w:rsidP="003E12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36CC5" w:rsidRPr="003E1242" w:rsidRDefault="00FB5AA4" w:rsidP="003E12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36CC5" w:rsidRPr="003E1242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</w:p>
    <w:p w:rsidR="00736CC5" w:rsidRPr="003E1242" w:rsidRDefault="00736CC5" w:rsidP="003E12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242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736CC5" w:rsidRPr="003E1242" w:rsidRDefault="00736CC5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3E1242" w:rsidRPr="003E1242">
        <w:rPr>
          <w:rFonts w:ascii="Times New Roman" w:hAnsi="Times New Roman" w:cs="Times New Roman"/>
          <w:sz w:val="24"/>
          <w:szCs w:val="24"/>
        </w:rPr>
        <w:t xml:space="preserve">истории и обществознания </w:t>
      </w:r>
    </w:p>
    <w:p w:rsidR="00736CC5" w:rsidRPr="003E1242" w:rsidRDefault="003E124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первой </w:t>
      </w:r>
      <w:r w:rsidR="00736CC5" w:rsidRPr="003E1242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36CC5" w:rsidRPr="00FB5AA4" w:rsidRDefault="003E1242" w:rsidP="00FB5AA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1242">
        <w:rPr>
          <w:rFonts w:ascii="Times New Roman" w:hAnsi="Times New Roman" w:cs="Times New Roman"/>
          <w:b/>
          <w:sz w:val="24"/>
          <w:szCs w:val="24"/>
        </w:rPr>
        <w:t>Киямовой</w:t>
      </w:r>
      <w:proofErr w:type="spellEnd"/>
      <w:r w:rsidRPr="003E1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1242">
        <w:rPr>
          <w:rFonts w:ascii="Times New Roman" w:hAnsi="Times New Roman" w:cs="Times New Roman"/>
          <w:b/>
          <w:sz w:val="24"/>
          <w:szCs w:val="24"/>
        </w:rPr>
        <w:t>Галии</w:t>
      </w:r>
      <w:proofErr w:type="spellEnd"/>
      <w:r w:rsidRPr="003E12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1242">
        <w:rPr>
          <w:rFonts w:ascii="Times New Roman" w:hAnsi="Times New Roman" w:cs="Times New Roman"/>
          <w:b/>
          <w:sz w:val="24"/>
          <w:szCs w:val="24"/>
        </w:rPr>
        <w:t>Фанисовны</w:t>
      </w:r>
      <w:proofErr w:type="spellEnd"/>
    </w:p>
    <w:p w:rsidR="0002539F" w:rsidRDefault="00B2570C" w:rsidP="00FB5AA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A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736CC5" w:rsidRDefault="00B2570C" w:rsidP="000253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4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2539F" w:rsidRPr="003E1242" w:rsidRDefault="0002539F" w:rsidP="005D68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570C" w:rsidRPr="003E1242" w:rsidRDefault="003E124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  </w:t>
      </w:r>
      <w:r w:rsidR="00B2570C" w:rsidRPr="003E1242">
        <w:rPr>
          <w:rFonts w:ascii="Times New Roman" w:hAnsi="Times New Roman" w:cs="Times New Roman"/>
          <w:sz w:val="24"/>
          <w:szCs w:val="24"/>
        </w:rPr>
        <w:t>Авторская программа кружка «</w:t>
      </w:r>
      <w:r w:rsidR="0002539F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B2570C" w:rsidRPr="003E1242">
        <w:rPr>
          <w:rFonts w:ascii="Times New Roman" w:hAnsi="Times New Roman" w:cs="Times New Roman"/>
          <w:sz w:val="24"/>
          <w:szCs w:val="24"/>
        </w:rPr>
        <w:t xml:space="preserve"> шаги</w:t>
      </w:r>
      <w:r w:rsidR="0002539F">
        <w:rPr>
          <w:rFonts w:ascii="Times New Roman" w:hAnsi="Times New Roman" w:cs="Times New Roman"/>
          <w:sz w:val="24"/>
          <w:szCs w:val="24"/>
        </w:rPr>
        <w:t xml:space="preserve"> в науку</w:t>
      </w:r>
      <w:r w:rsidR="00B2570C" w:rsidRPr="003E1242">
        <w:rPr>
          <w:rFonts w:ascii="Times New Roman" w:hAnsi="Times New Roman" w:cs="Times New Roman"/>
          <w:sz w:val="24"/>
          <w:szCs w:val="24"/>
        </w:rPr>
        <w:t xml:space="preserve">» ориентирована на дополнительное образование учащихся </w:t>
      </w:r>
      <w:r w:rsidRPr="003E1242">
        <w:rPr>
          <w:rFonts w:ascii="Times New Roman" w:hAnsi="Times New Roman" w:cs="Times New Roman"/>
          <w:sz w:val="24"/>
          <w:szCs w:val="24"/>
        </w:rPr>
        <w:t xml:space="preserve"> 8-11-х классов (14-17</w:t>
      </w:r>
      <w:r w:rsidR="002474FF" w:rsidRPr="003E1242">
        <w:rPr>
          <w:rFonts w:ascii="Times New Roman" w:hAnsi="Times New Roman" w:cs="Times New Roman"/>
          <w:sz w:val="24"/>
          <w:szCs w:val="24"/>
        </w:rPr>
        <w:t xml:space="preserve"> лет) и рассчитана на 68 часов (2 часа в неделю).</w:t>
      </w:r>
    </w:p>
    <w:p w:rsidR="00DE3904" w:rsidRPr="003E1242" w:rsidRDefault="00CE5BAC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   Данная программа предлагается как элемент активизации интереса </w:t>
      </w:r>
      <w:r w:rsidR="00A8246C" w:rsidRPr="003E1242">
        <w:rPr>
          <w:rFonts w:ascii="Times New Roman" w:hAnsi="Times New Roman" w:cs="Times New Roman"/>
          <w:sz w:val="24"/>
          <w:szCs w:val="24"/>
        </w:rPr>
        <w:t xml:space="preserve">к урокам, </w:t>
      </w:r>
      <w:proofErr w:type="spellStart"/>
      <w:r w:rsidR="00A8246C" w:rsidRPr="003E124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A8246C" w:rsidRPr="003E1242">
        <w:rPr>
          <w:rFonts w:ascii="Times New Roman" w:hAnsi="Times New Roman" w:cs="Times New Roman"/>
          <w:sz w:val="24"/>
          <w:szCs w:val="24"/>
        </w:rPr>
        <w:t xml:space="preserve"> подготовки и последующего профессионального выбора.</w:t>
      </w:r>
      <w:r w:rsidR="001C3604" w:rsidRPr="003E1242">
        <w:rPr>
          <w:rFonts w:ascii="Times New Roman" w:hAnsi="Times New Roman" w:cs="Times New Roman"/>
          <w:sz w:val="24"/>
          <w:szCs w:val="24"/>
        </w:rPr>
        <w:t xml:space="preserve"> Быстро меняющаяся жизнь требует не только определенного уров</w:t>
      </w:r>
      <w:r w:rsidR="00351D66" w:rsidRPr="003E1242">
        <w:rPr>
          <w:rFonts w:ascii="Times New Roman" w:hAnsi="Times New Roman" w:cs="Times New Roman"/>
          <w:sz w:val="24"/>
          <w:szCs w:val="24"/>
        </w:rPr>
        <w:t>ня знаний, полученных в ходе образовательного процесса</w:t>
      </w:r>
      <w:r w:rsidR="001C3604" w:rsidRPr="003E1242">
        <w:rPr>
          <w:rFonts w:ascii="Times New Roman" w:hAnsi="Times New Roman" w:cs="Times New Roman"/>
          <w:sz w:val="24"/>
          <w:szCs w:val="24"/>
        </w:rPr>
        <w:t>, но и умений находить самостоятельно необходимую информацию, систематизировать её, обобщать и применять в учебных, учебно-проектных и социально-проектных ситуациях, формировать научный тип мышления.</w:t>
      </w:r>
    </w:p>
    <w:p w:rsidR="00D00F85" w:rsidRPr="003E1242" w:rsidRDefault="003E124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     </w:t>
      </w:r>
      <w:r w:rsidR="001F6510" w:rsidRPr="003E124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стандартов второго поколения Программа формирования </w:t>
      </w:r>
      <w:proofErr w:type="spellStart"/>
      <w:r w:rsidR="001F6510" w:rsidRPr="003E124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1F6510" w:rsidRPr="003E1242">
        <w:rPr>
          <w:rFonts w:ascii="Times New Roman" w:hAnsi="Times New Roman" w:cs="Times New Roman"/>
          <w:sz w:val="24"/>
          <w:szCs w:val="24"/>
        </w:rPr>
        <w:t xml:space="preserve"> умений и навыков на ступени основного общего образования включает формирование компетенций обучающихся в области использования информационно-</w:t>
      </w:r>
      <w:r w:rsidR="00351D66" w:rsidRPr="003E1242">
        <w:rPr>
          <w:rFonts w:ascii="Times New Roman" w:hAnsi="Times New Roman" w:cs="Times New Roman"/>
          <w:sz w:val="24"/>
          <w:szCs w:val="24"/>
        </w:rPr>
        <w:t>коммуникационных технологий, учебно-исследовательской и проектной деятельности. Возникает необходимость включения школьников в исследовательскую деятельность, которая развивает творческие качества личности, мотивацию к обучению и целенапр</w:t>
      </w:r>
      <w:r w:rsidR="000B2390" w:rsidRPr="003E1242">
        <w:rPr>
          <w:rFonts w:ascii="Times New Roman" w:hAnsi="Times New Roman" w:cs="Times New Roman"/>
          <w:sz w:val="24"/>
          <w:szCs w:val="24"/>
        </w:rPr>
        <w:t>а</w:t>
      </w:r>
      <w:r w:rsidR="00351D66" w:rsidRPr="003E1242">
        <w:rPr>
          <w:rFonts w:ascii="Times New Roman" w:hAnsi="Times New Roman" w:cs="Times New Roman"/>
          <w:sz w:val="24"/>
          <w:szCs w:val="24"/>
        </w:rPr>
        <w:t>вленной познавательной деятельности</w:t>
      </w:r>
      <w:r w:rsidR="000B2390" w:rsidRPr="003E1242">
        <w:rPr>
          <w:rFonts w:ascii="Times New Roman" w:hAnsi="Times New Roman" w:cs="Times New Roman"/>
          <w:sz w:val="24"/>
          <w:szCs w:val="24"/>
        </w:rPr>
        <w:t>, а также сотрудничество с педагогами и сверстниками, помогает выстроить индивидуальную образовательную траекторию.</w:t>
      </w:r>
    </w:p>
    <w:p w:rsidR="00572EA8" w:rsidRPr="003E1242" w:rsidRDefault="003E1242" w:rsidP="005D68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      </w:t>
      </w:r>
      <w:r w:rsidR="00564AF5" w:rsidRPr="003E1242">
        <w:rPr>
          <w:rFonts w:ascii="Times New Roman" w:hAnsi="Times New Roman" w:cs="Times New Roman"/>
          <w:sz w:val="24"/>
          <w:szCs w:val="24"/>
        </w:rPr>
        <w:t>Программа кружка опирается на следующие виды деятельности по освоению навыков исследования: осознанное чтение, выделение главного, формулирование проблемы, выдвижение гипотезы, поиск материала, анализ, сравнение, обобщение, представление результатов в форме таблицы, схемы, грамотное текстовое изложение своих наблюдений, подготовка презентации, защита проекта.</w:t>
      </w:r>
      <w:r w:rsidR="00572EA8" w:rsidRPr="003E1242">
        <w:rPr>
          <w:rFonts w:ascii="Times New Roman" w:hAnsi="Times New Roman" w:cs="Times New Roman"/>
          <w:sz w:val="24"/>
          <w:szCs w:val="24"/>
        </w:rPr>
        <w:t xml:space="preserve"> Приобщение </w:t>
      </w:r>
      <w:r w:rsidR="0002539F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572EA8" w:rsidRPr="003E1242">
        <w:rPr>
          <w:rFonts w:ascii="Times New Roman" w:hAnsi="Times New Roman" w:cs="Times New Roman"/>
          <w:sz w:val="24"/>
          <w:szCs w:val="24"/>
        </w:rPr>
        <w:t xml:space="preserve">к исследовательской деятельности позволяет формировать духовный облик и нравственные ориентиры молодого поколения, развивать эстетический вкус, воспитывать любовь </w:t>
      </w:r>
      <w:r w:rsidRPr="003E1242">
        <w:rPr>
          <w:rFonts w:ascii="Times New Roman" w:hAnsi="Times New Roman" w:cs="Times New Roman"/>
          <w:sz w:val="24"/>
          <w:szCs w:val="24"/>
        </w:rPr>
        <w:t>к науке</w:t>
      </w:r>
      <w:r w:rsidR="00572EA8" w:rsidRPr="003E1242">
        <w:rPr>
          <w:rFonts w:ascii="Times New Roman" w:hAnsi="Times New Roman" w:cs="Times New Roman"/>
          <w:sz w:val="24"/>
          <w:szCs w:val="24"/>
        </w:rPr>
        <w:t>.</w:t>
      </w:r>
    </w:p>
    <w:p w:rsidR="00D00F85" w:rsidRPr="0002539F" w:rsidRDefault="00D00F85" w:rsidP="003E1242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02539F">
        <w:rPr>
          <w:rFonts w:ascii="Times New Roman" w:hAnsi="Times New Roman" w:cs="Times New Roman"/>
          <w:b/>
          <w:sz w:val="20"/>
          <w:szCs w:val="20"/>
        </w:rPr>
        <w:t>ЦЕЛИ ПРОГРАММЫ:</w:t>
      </w:r>
    </w:p>
    <w:p w:rsidR="00D00F85" w:rsidRPr="003E1242" w:rsidRDefault="00D00F85" w:rsidP="003E124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Получение учащимися информации об основах научно- исследовательской деятельности.</w:t>
      </w:r>
    </w:p>
    <w:p w:rsidR="00D00F85" w:rsidRPr="003E1242" w:rsidRDefault="00D00F85" w:rsidP="003E124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Ознакомление школьников с программой исследования и её основными компонентами.</w:t>
      </w:r>
    </w:p>
    <w:p w:rsidR="00D00F85" w:rsidRPr="003E1242" w:rsidRDefault="00D00F85" w:rsidP="003E1242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Моделирование основных этапов исследовательской деятельности.</w:t>
      </w:r>
    </w:p>
    <w:p w:rsidR="000B2390" w:rsidRPr="0002539F" w:rsidRDefault="00DE3904" w:rsidP="003E1242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02539F">
        <w:rPr>
          <w:rFonts w:ascii="Times New Roman" w:hAnsi="Times New Roman" w:cs="Times New Roman"/>
          <w:b/>
          <w:sz w:val="20"/>
          <w:szCs w:val="20"/>
        </w:rPr>
        <w:t xml:space="preserve">ЗАДАЧИ ПРОГРАММЫ: </w:t>
      </w:r>
    </w:p>
    <w:p w:rsidR="000B2390" w:rsidRPr="003E1242" w:rsidRDefault="00564AF5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- научить школьников</w:t>
      </w:r>
      <w:r w:rsidR="000B2390" w:rsidRPr="003E1242">
        <w:rPr>
          <w:rFonts w:ascii="Times New Roman" w:hAnsi="Times New Roman" w:cs="Times New Roman"/>
          <w:sz w:val="24"/>
          <w:szCs w:val="24"/>
        </w:rPr>
        <w:t xml:space="preserve"> самостоятельному поиску необходимой информации;</w:t>
      </w:r>
    </w:p>
    <w:p w:rsidR="000B2390" w:rsidRPr="003E1242" w:rsidRDefault="000B239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-способствовать формированию у обучающихся аналитических способностей;</w:t>
      </w:r>
    </w:p>
    <w:p w:rsidR="000B2390" w:rsidRPr="003E1242" w:rsidRDefault="000B239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-создать условия для освоения школьниками системы способов исследований, применяемых в базовых науках.</w:t>
      </w:r>
    </w:p>
    <w:p w:rsidR="00D00F85" w:rsidRPr="0002539F" w:rsidRDefault="00D00F85" w:rsidP="003E12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-подготовить школьников к работе индивидуально, </w:t>
      </w:r>
      <w:r w:rsidR="00B3479B" w:rsidRPr="003E1242">
        <w:rPr>
          <w:rFonts w:ascii="Times New Roman" w:hAnsi="Times New Roman" w:cs="Times New Roman"/>
          <w:sz w:val="24"/>
          <w:szCs w:val="24"/>
        </w:rPr>
        <w:t>в</w:t>
      </w:r>
      <w:r w:rsidRPr="003E1242">
        <w:rPr>
          <w:rFonts w:ascii="Times New Roman" w:hAnsi="Times New Roman" w:cs="Times New Roman"/>
          <w:sz w:val="24"/>
          <w:szCs w:val="24"/>
        </w:rPr>
        <w:t xml:space="preserve"> парах, в группах по теме исс</w:t>
      </w:r>
      <w:r w:rsidRPr="0002539F">
        <w:rPr>
          <w:rFonts w:ascii="Times New Roman" w:hAnsi="Times New Roman" w:cs="Times New Roman"/>
          <w:sz w:val="24"/>
          <w:szCs w:val="24"/>
        </w:rPr>
        <w:t>ледования</w:t>
      </w:r>
      <w:r w:rsidRPr="0002539F">
        <w:rPr>
          <w:rFonts w:ascii="Times New Roman" w:hAnsi="Times New Roman" w:cs="Times New Roman"/>
          <w:b/>
          <w:sz w:val="24"/>
          <w:szCs w:val="24"/>
        </w:rPr>
        <w:t>.</w:t>
      </w:r>
    </w:p>
    <w:p w:rsidR="00A90069" w:rsidRPr="0002539F" w:rsidRDefault="00A90069" w:rsidP="003E124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2539F">
        <w:rPr>
          <w:rFonts w:ascii="Times New Roman" w:hAnsi="Times New Roman" w:cs="Times New Roman"/>
          <w:b/>
          <w:sz w:val="20"/>
          <w:szCs w:val="20"/>
        </w:rPr>
        <w:t>ОЖИДАЕМЫЕ РЕЗУЛЬТАТЫ</w:t>
      </w:r>
      <w:r w:rsidR="00B3479B" w:rsidRPr="0002539F">
        <w:rPr>
          <w:rFonts w:ascii="Times New Roman" w:hAnsi="Times New Roman" w:cs="Times New Roman"/>
          <w:b/>
          <w:sz w:val="20"/>
          <w:szCs w:val="20"/>
        </w:rPr>
        <w:t>: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1.Умение создать  научно-исследовательскую работу по предложенной теме.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2.Знание основных методов исследования.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3.Овладение навыками написания аннотации, рецензии, доклада.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lastRenderedPageBreak/>
        <w:t>4.Умение структурировать  полученный материал.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5.Развитие монологической и диалогической речи.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6.Знание правил презентации и выступления с защитой проекта.</w:t>
      </w:r>
    </w:p>
    <w:p w:rsidR="005D1152" w:rsidRPr="003E1242" w:rsidRDefault="005D1152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7.Свободное владение навыками работы с научной</w:t>
      </w:r>
      <w:r w:rsidR="00B3479B" w:rsidRPr="003E1242">
        <w:rPr>
          <w:rFonts w:ascii="Times New Roman" w:hAnsi="Times New Roman" w:cs="Times New Roman"/>
          <w:sz w:val="24"/>
          <w:szCs w:val="24"/>
        </w:rPr>
        <w:t xml:space="preserve"> литературой.</w:t>
      </w:r>
    </w:p>
    <w:p w:rsidR="00B3479B" w:rsidRPr="003E1242" w:rsidRDefault="00B3479B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8.Приобретение навыков работы в группе.</w:t>
      </w:r>
    </w:p>
    <w:p w:rsidR="00B3479B" w:rsidRPr="003E1242" w:rsidRDefault="00B3479B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9.Повышение мотивации к изучению учебных предметов.</w:t>
      </w:r>
    </w:p>
    <w:p w:rsidR="00B3479B" w:rsidRPr="003E1242" w:rsidRDefault="00B3479B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10. Написание творческих работ разных жанров.</w:t>
      </w:r>
    </w:p>
    <w:p w:rsidR="00B3479B" w:rsidRPr="003E1242" w:rsidRDefault="00B3479B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11.Умение проводить анкетирование.</w:t>
      </w:r>
    </w:p>
    <w:p w:rsidR="00C80329" w:rsidRPr="003E1242" w:rsidRDefault="00B3479B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12.Участие в конкурсах научно-исследовательских работ, в научно-практических конференциях.</w:t>
      </w:r>
    </w:p>
    <w:p w:rsidR="00BE2C1C" w:rsidRDefault="00C80329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E2C1C" w:rsidRDefault="00BE2C1C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2C1C" w:rsidRDefault="00BE2C1C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80329" w:rsidRPr="003E1242" w:rsidRDefault="00C80329" w:rsidP="00BE2C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C80329" w:rsidRDefault="00C80329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1242">
        <w:rPr>
          <w:rFonts w:ascii="Times New Roman" w:hAnsi="Times New Roman" w:cs="Times New Roman"/>
          <w:sz w:val="24"/>
          <w:szCs w:val="24"/>
        </w:rPr>
        <w:t xml:space="preserve">               ЗАНЯТИЙ КРУЖКА «ПЕРВЫЕ ШАГИ</w:t>
      </w:r>
      <w:r w:rsidR="0002539F">
        <w:rPr>
          <w:rFonts w:ascii="Times New Roman" w:hAnsi="Times New Roman" w:cs="Times New Roman"/>
          <w:sz w:val="24"/>
          <w:szCs w:val="24"/>
        </w:rPr>
        <w:t xml:space="preserve"> В НАУКУ</w:t>
      </w:r>
      <w:r w:rsidRPr="003E1242">
        <w:rPr>
          <w:rFonts w:ascii="Times New Roman" w:hAnsi="Times New Roman" w:cs="Times New Roman"/>
          <w:sz w:val="24"/>
          <w:szCs w:val="24"/>
        </w:rPr>
        <w:t>» (68 ч.)</w:t>
      </w:r>
    </w:p>
    <w:p w:rsidR="00BE2C1C" w:rsidRPr="003E1242" w:rsidRDefault="00BE2C1C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2976"/>
        <w:gridCol w:w="1384"/>
        <w:gridCol w:w="884"/>
        <w:gridCol w:w="3192"/>
      </w:tblGrid>
      <w:tr w:rsidR="00C80329" w:rsidRPr="0002539F" w:rsidTr="0002539F">
        <w:tc>
          <w:tcPr>
            <w:tcW w:w="1135" w:type="dxa"/>
          </w:tcPr>
          <w:p w:rsidR="00C80329" w:rsidRPr="0002539F" w:rsidRDefault="00C80329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№</w:t>
            </w:r>
          </w:p>
          <w:p w:rsidR="00C80329" w:rsidRPr="0002539F" w:rsidRDefault="00C80329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2976" w:type="dxa"/>
          </w:tcPr>
          <w:p w:rsidR="00C80329" w:rsidRPr="0002539F" w:rsidRDefault="00C80329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Тема занятий</w:t>
            </w:r>
          </w:p>
        </w:tc>
        <w:tc>
          <w:tcPr>
            <w:tcW w:w="1384" w:type="dxa"/>
          </w:tcPr>
          <w:p w:rsidR="00C80329" w:rsidRPr="0002539F" w:rsidRDefault="00C80329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Кол-во</w:t>
            </w:r>
          </w:p>
          <w:p w:rsidR="00C80329" w:rsidRPr="0002539F" w:rsidRDefault="00C80329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84" w:type="dxa"/>
          </w:tcPr>
          <w:p w:rsidR="00C80329" w:rsidRPr="0002539F" w:rsidRDefault="00C80329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92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C80329" w:rsidRPr="0002539F" w:rsidRDefault="00C80329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C80329" w:rsidRPr="0002539F" w:rsidTr="0002539F">
        <w:tc>
          <w:tcPr>
            <w:tcW w:w="1135" w:type="dxa"/>
          </w:tcPr>
          <w:p w:rsidR="00C80329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C80329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Учебное исследование и проектная работа</w:t>
            </w:r>
          </w:p>
        </w:tc>
        <w:tc>
          <w:tcPr>
            <w:tcW w:w="1384" w:type="dxa"/>
          </w:tcPr>
          <w:p w:rsidR="00C80329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</w:tcPr>
          <w:p w:rsidR="00C80329" w:rsidRPr="0002539F" w:rsidRDefault="00C80329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C80329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Основные понятия.</w:t>
            </w:r>
            <w:r w:rsidR="003E1242" w:rsidRPr="0002539F">
              <w:rPr>
                <w:rFonts w:ascii="Times New Roman" w:hAnsi="Times New Roman" w:cs="Times New Roman"/>
              </w:rPr>
              <w:t xml:space="preserve"> </w:t>
            </w:r>
            <w:r w:rsidRPr="0002539F">
              <w:rPr>
                <w:rFonts w:ascii="Times New Roman" w:hAnsi="Times New Roman" w:cs="Times New Roman"/>
              </w:rPr>
              <w:t>Циклограмма исследования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Барьер и трамплин исследования. </w:t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Определение проблемы как начало исследования.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8645BB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Виды источников информации.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  <w:p w:rsidR="00AB3D28" w:rsidRPr="0002539F" w:rsidRDefault="00FB5AA4" w:rsidP="003E1242">
            <w:pPr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0;height:.75pt" o:hralign="center" o:hrstd="t" o:hrnoshade="t" o:hr="t" fillcolor="silver" stroked="f"/>
              </w:pict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Обзор источников информации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8645BB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Правила библиографического описания.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B3D28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461AB0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Сведения об авторах. Основное заглавие/ Сведения о редакторах.-Сведения о повторности издания.-</w:t>
            </w:r>
            <w:r w:rsidR="00551C5C" w:rsidRPr="0002539F">
              <w:rPr>
                <w:rFonts w:ascii="Times New Roman" w:hAnsi="Times New Roman" w:cs="Times New Roman"/>
              </w:rPr>
              <w:t>Место издания; Издательство, год издания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Тема ис</w:t>
            </w:r>
            <w:r w:rsidR="00923425" w:rsidRPr="0002539F">
              <w:rPr>
                <w:rFonts w:ascii="Times New Roman" w:hAnsi="Times New Roman" w:cs="Times New Roman"/>
              </w:rPr>
              <w:t xml:space="preserve">следования.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923425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Требования к теме.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</w:tcPr>
          <w:p w:rsidR="008645BB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Почему?" и "Для чего?" - два кита исследовательской и проектной работы. </w:t>
            </w:r>
          </w:p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Актуальность и практическая значимость исследования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Общее и частное в исследовании. Объект и предмет исследования.</w:t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43FF3" w:rsidRPr="0002539F" w:rsidRDefault="008454D6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  <w:b/>
                <w:bCs/>
              </w:rPr>
              <w:t>О</w:t>
            </w:r>
            <w:r w:rsidR="00CB1139" w:rsidRPr="0002539F">
              <w:rPr>
                <w:rFonts w:ascii="Times New Roman" w:hAnsi="Times New Roman" w:cs="Times New Roman"/>
                <w:b/>
                <w:bCs/>
              </w:rPr>
              <w:t>бъект</w:t>
            </w:r>
            <w:r w:rsidR="00CB1139" w:rsidRPr="0002539F">
              <w:rPr>
                <w:rFonts w:ascii="Times New Roman" w:hAnsi="Times New Roman" w:cs="Times New Roman"/>
              </w:rPr>
              <w:t xml:space="preserve"> всегда </w:t>
            </w:r>
            <w:r w:rsidR="00CB1139" w:rsidRPr="0002539F">
              <w:rPr>
                <w:rFonts w:ascii="Times New Roman" w:hAnsi="Times New Roman" w:cs="Times New Roman"/>
                <w:b/>
                <w:bCs/>
              </w:rPr>
              <w:t>объективен</w:t>
            </w:r>
            <w:r w:rsidR="00CB1139" w:rsidRPr="0002539F">
              <w:rPr>
                <w:rFonts w:ascii="Times New Roman" w:hAnsi="Times New Roman" w:cs="Times New Roman"/>
              </w:rPr>
              <w:t xml:space="preserve">, а </w:t>
            </w:r>
            <w:r w:rsidR="00CB1139" w:rsidRPr="0002539F">
              <w:rPr>
                <w:rFonts w:ascii="Times New Roman" w:hAnsi="Times New Roman" w:cs="Times New Roman"/>
                <w:b/>
                <w:bCs/>
              </w:rPr>
              <w:t>предметсубъективен.</w:t>
            </w:r>
          </w:p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Определение цели и задач исследования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8454D6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Составление формулировок целей и задач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</w:tcPr>
          <w:p w:rsidR="00AB3D28" w:rsidRPr="0002539F" w:rsidRDefault="008645BB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Следующий шаг - формулирование гипотезы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F62124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Формулирование гипотезы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8645BB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</w:tcPr>
          <w:p w:rsidR="00AB3D28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Определение методов исследования</w:t>
            </w:r>
          </w:p>
        </w:tc>
        <w:tc>
          <w:tcPr>
            <w:tcW w:w="1384" w:type="dxa"/>
          </w:tcPr>
          <w:p w:rsidR="00AB3D28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F62124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Ознакомление с методами </w:t>
            </w:r>
            <w:proofErr w:type="spellStart"/>
            <w:r w:rsidRPr="0002539F">
              <w:rPr>
                <w:rFonts w:ascii="Times New Roman" w:hAnsi="Times New Roman" w:cs="Times New Roman"/>
              </w:rPr>
              <w:t>исследования,выбор</w:t>
            </w:r>
            <w:proofErr w:type="spellEnd"/>
            <w:r w:rsidRPr="0002539F">
              <w:rPr>
                <w:rFonts w:ascii="Times New Roman" w:hAnsi="Times New Roman" w:cs="Times New Roman"/>
              </w:rPr>
              <w:t>.</w:t>
            </w:r>
          </w:p>
        </w:tc>
      </w:tr>
      <w:tr w:rsidR="00AB3D28" w:rsidRPr="0002539F" w:rsidTr="0002539F">
        <w:trPr>
          <w:trHeight w:val="720"/>
        </w:trPr>
        <w:tc>
          <w:tcPr>
            <w:tcW w:w="1135" w:type="dxa"/>
            <w:tcBorders>
              <w:bottom w:val="single" w:sz="4" w:space="0" w:color="auto"/>
            </w:tcBorders>
          </w:tcPr>
          <w:p w:rsidR="00AB3D28" w:rsidRPr="0002539F" w:rsidRDefault="006F338A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11</w:t>
            </w:r>
          </w:p>
          <w:p w:rsidR="000746C2" w:rsidRPr="0002539F" w:rsidRDefault="000746C2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B3D28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Планирование исследования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AB3D28" w:rsidRPr="0002539F" w:rsidRDefault="00F62124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Основные этапы работы</w:t>
            </w:r>
          </w:p>
          <w:p w:rsidR="00F62124" w:rsidRPr="0002539F" w:rsidRDefault="00F62124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871F8D" w:rsidRPr="0002539F" w:rsidTr="0002539F">
        <w:trPr>
          <w:trHeight w:val="1665"/>
        </w:trPr>
        <w:tc>
          <w:tcPr>
            <w:tcW w:w="1135" w:type="dxa"/>
            <w:tcBorders>
              <w:top w:val="single" w:sz="4" w:space="0" w:color="auto"/>
            </w:tcBorders>
          </w:tcPr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871F8D" w:rsidRPr="0002539F" w:rsidRDefault="00871F8D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871F8D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Композиция и планирование содержания проектной работы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871F8D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Структура проектной работы</w:t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</w:tcPr>
          <w:p w:rsidR="00AB3D28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Правила написания </w:t>
            </w:r>
            <w:r w:rsidRPr="0002539F">
              <w:rPr>
                <w:rFonts w:ascii="Times New Roman" w:hAnsi="Times New Roman" w:cs="Times New Roman"/>
              </w:rPr>
              <w:lastRenderedPageBreak/>
              <w:t xml:space="preserve">введения. </w:t>
            </w:r>
          </w:p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Общие требования и правила </w:t>
            </w:r>
            <w:r w:rsidRPr="0002539F">
              <w:rPr>
                <w:rFonts w:ascii="Times New Roman" w:hAnsi="Times New Roman" w:cs="Times New Roman"/>
              </w:rPr>
              <w:lastRenderedPageBreak/>
              <w:t xml:space="preserve">оформления текстов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</w:tr>
      <w:tr w:rsidR="00AB3D28" w:rsidRPr="0002539F" w:rsidTr="0002539F">
        <w:tc>
          <w:tcPr>
            <w:tcW w:w="1135" w:type="dxa"/>
          </w:tcPr>
          <w:p w:rsidR="00AB3D28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976" w:type="dxa"/>
          </w:tcPr>
          <w:p w:rsidR="00AB3D28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Работа в группе</w:t>
            </w:r>
            <w:r w:rsidR="00FB5AA4">
              <w:rPr>
                <w:rFonts w:ascii="Times New Roman" w:hAnsi="Times New Roman" w:cs="Times New Roman"/>
              </w:rPr>
              <w:pict>
                <v:rect id="_x0000_i1026" style="width:0;height:.75pt" o:hralign="center" o:hrstd="t" o:hrnoshade="t" o:hr="t" fillcolor="silver" stroked="f"/>
              </w:pict>
            </w:r>
          </w:p>
        </w:tc>
        <w:tc>
          <w:tcPr>
            <w:tcW w:w="1384" w:type="dxa"/>
          </w:tcPr>
          <w:p w:rsidR="00AB3D28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AB3D28" w:rsidRPr="0002539F" w:rsidRDefault="00AB3D28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AB3D28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Организация работы в группе, распределение обязанностей. Практические занятия</w:t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Обобщение информации. Аннотация, доклад, реферат.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Правила написания аннотации, доклада, реферата.</w:t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Структурирование информации. Таблица, график, схема, граф.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Обработка материала, логическое изложение полученных результатов.</w:t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Анкета. Правила проведения анкетирования.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  <w:p w:rsidR="006F338A" w:rsidRPr="0002539F" w:rsidRDefault="00FB5AA4" w:rsidP="003E1242">
            <w:pPr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7" style="width:0;height:.75pt" o:hralign="center" o:hrstd="t" o:hrnoshade="t" o:hr="t" fillcolor="silver" stroked="f"/>
              </w:pict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Виды анкет, правила анкетирования</w:t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Эксперимент и исследование. </w:t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Планирование, выбор методов эксперимента, подтверждение гипотезы, анализ данных. Написание 2 главы.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 Написание заключения. Оформление работы и подготовка приложений. </w:t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Виды приложений и иллюстраций. Ссылки и сноски.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Требования и правила оформления текстов. </w:t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Лексические средства научного произведения</w:t>
            </w:r>
          </w:p>
        </w:tc>
      </w:tr>
      <w:tr w:rsidR="006F338A" w:rsidRPr="0002539F" w:rsidTr="0002539F">
        <w:tc>
          <w:tcPr>
            <w:tcW w:w="1135" w:type="dxa"/>
          </w:tcPr>
          <w:p w:rsidR="000746C2" w:rsidRPr="0002539F" w:rsidRDefault="000746C2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Тезисы и рецензия - это тоже важно. Основные правила написания</w:t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Правила написания рецензии.</w:t>
            </w:r>
          </w:p>
        </w:tc>
      </w:tr>
      <w:tr w:rsidR="006F338A" w:rsidRPr="0002539F" w:rsidTr="0002539F">
        <w:trPr>
          <w:trHeight w:val="1185"/>
        </w:trPr>
        <w:tc>
          <w:tcPr>
            <w:tcW w:w="1135" w:type="dxa"/>
            <w:tcBorders>
              <w:bottom w:val="single" w:sz="4" w:space="0" w:color="auto"/>
            </w:tcBorders>
          </w:tcPr>
          <w:p w:rsidR="000746C2" w:rsidRPr="0002539F" w:rsidRDefault="000746C2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6F338A" w:rsidRPr="0002539F" w:rsidRDefault="000746C2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22</w:t>
            </w:r>
          </w:p>
          <w:p w:rsidR="000746C2" w:rsidRPr="0002539F" w:rsidRDefault="000746C2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0746C2" w:rsidRPr="0002539F" w:rsidRDefault="000746C2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F338A" w:rsidRPr="0002539F" w:rsidRDefault="006F338A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 Основные подходы к составлению защитной речи. Стендовый доклад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6F338A" w:rsidRPr="0002539F" w:rsidRDefault="00871F8D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Формы представления защитной речи.</w:t>
            </w:r>
          </w:p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</w:p>
          <w:p w:rsidR="00871F8D" w:rsidRPr="0002539F" w:rsidRDefault="00871F8D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FD27E1" w:rsidRPr="0002539F" w:rsidTr="0002539F">
        <w:trPr>
          <w:trHeight w:val="1545"/>
        </w:trPr>
        <w:tc>
          <w:tcPr>
            <w:tcW w:w="1135" w:type="dxa"/>
            <w:tcBorders>
              <w:top w:val="single" w:sz="4" w:space="0" w:color="auto"/>
            </w:tcBorders>
          </w:tcPr>
          <w:p w:rsidR="00FD27E1" w:rsidRPr="0002539F" w:rsidRDefault="00FD27E1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D27E1" w:rsidRPr="0002539F" w:rsidRDefault="00FD27E1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 xml:space="preserve"> Презентация проекта и исследования. </w:t>
            </w:r>
            <w:r w:rsidRPr="000253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D27E1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FD27E1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FD27E1" w:rsidRPr="0002539F" w:rsidRDefault="00FD27E1" w:rsidP="0002539F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Успех презентации - залог признания и путь к номинации</w:t>
            </w:r>
          </w:p>
        </w:tc>
      </w:tr>
      <w:tr w:rsidR="006F338A" w:rsidRPr="0002539F" w:rsidTr="0002539F">
        <w:tc>
          <w:tcPr>
            <w:tcW w:w="1135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F338A" w:rsidRPr="0002539F" w:rsidRDefault="00FD27E1" w:rsidP="003E1242">
            <w:pPr>
              <w:ind w:firstLine="709"/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84" w:type="dxa"/>
          </w:tcPr>
          <w:p w:rsidR="006F338A" w:rsidRPr="0002539F" w:rsidRDefault="00FD27E1" w:rsidP="003E1242">
            <w:pPr>
              <w:rPr>
                <w:rFonts w:ascii="Times New Roman" w:hAnsi="Times New Roman" w:cs="Times New Roman"/>
              </w:rPr>
            </w:pPr>
            <w:r w:rsidRPr="0002539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6F338A" w:rsidRPr="0002539F" w:rsidRDefault="006F338A" w:rsidP="003E1242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C80329" w:rsidRPr="003E1242" w:rsidRDefault="00C80329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2391" w:rsidRDefault="00482391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Default="00F267C0" w:rsidP="003E12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267C0" w:rsidRPr="00F267C0" w:rsidRDefault="00F267C0" w:rsidP="00FB5AA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F267C0" w:rsidRPr="00F267C0" w:rsidSect="005D68A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645"/>
    <w:multiLevelType w:val="hybridMultilevel"/>
    <w:tmpl w:val="21D2D062"/>
    <w:lvl w:ilvl="0" w:tplc="DB1C5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F8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6F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588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AE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089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0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10B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83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7A7382D"/>
    <w:multiLevelType w:val="hybridMultilevel"/>
    <w:tmpl w:val="E2CC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746"/>
    <w:rsid w:val="00021AD4"/>
    <w:rsid w:val="0002539F"/>
    <w:rsid w:val="00043FF3"/>
    <w:rsid w:val="000746C2"/>
    <w:rsid w:val="000870C7"/>
    <w:rsid w:val="000B2390"/>
    <w:rsid w:val="001C3604"/>
    <w:rsid w:val="001F6510"/>
    <w:rsid w:val="002474FF"/>
    <w:rsid w:val="00281E9F"/>
    <w:rsid w:val="00351D66"/>
    <w:rsid w:val="003E1242"/>
    <w:rsid w:val="003F4D19"/>
    <w:rsid w:val="00461AB0"/>
    <w:rsid w:val="00482391"/>
    <w:rsid w:val="004C16E3"/>
    <w:rsid w:val="00551C5C"/>
    <w:rsid w:val="00564AF5"/>
    <w:rsid w:val="00572EA8"/>
    <w:rsid w:val="005D1152"/>
    <w:rsid w:val="005D68AA"/>
    <w:rsid w:val="006F338A"/>
    <w:rsid w:val="00735746"/>
    <w:rsid w:val="00736CC5"/>
    <w:rsid w:val="00773B0B"/>
    <w:rsid w:val="007A7619"/>
    <w:rsid w:val="008454D6"/>
    <w:rsid w:val="008645BB"/>
    <w:rsid w:val="00871F8D"/>
    <w:rsid w:val="00923425"/>
    <w:rsid w:val="00A8246C"/>
    <w:rsid w:val="00A90069"/>
    <w:rsid w:val="00AB3D28"/>
    <w:rsid w:val="00AB5098"/>
    <w:rsid w:val="00B2570C"/>
    <w:rsid w:val="00B3479B"/>
    <w:rsid w:val="00BE2C1C"/>
    <w:rsid w:val="00C80329"/>
    <w:rsid w:val="00CB1139"/>
    <w:rsid w:val="00CE5BAC"/>
    <w:rsid w:val="00D00F85"/>
    <w:rsid w:val="00DA1759"/>
    <w:rsid w:val="00DE3904"/>
    <w:rsid w:val="00F267C0"/>
    <w:rsid w:val="00F62124"/>
    <w:rsid w:val="00FB5AA4"/>
    <w:rsid w:val="00FD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CE5ED1"/>
  <w15:docId w15:val="{DE46A31A-4CCB-4338-84FF-AA2AB6E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0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9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Габдуловна</dc:creator>
  <cp:lastModifiedBy>INTEL</cp:lastModifiedBy>
  <cp:revision>7</cp:revision>
  <cp:lastPrinted>2014-10-13T17:30:00Z</cp:lastPrinted>
  <dcterms:created xsi:type="dcterms:W3CDTF">2014-10-13T17:09:00Z</dcterms:created>
  <dcterms:modified xsi:type="dcterms:W3CDTF">2021-10-14T17:47:00Z</dcterms:modified>
</cp:coreProperties>
</file>