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E2" w:rsidRPr="005368E2" w:rsidRDefault="005368E2" w:rsidP="005368E2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spacing w:val="-15"/>
          <w:sz w:val="28"/>
          <w:szCs w:val="28"/>
          <w:u w:val="single"/>
          <w:lang w:eastAsia="ru-RU"/>
        </w:rPr>
        <w:t>«Делай добрые дела».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мин</w:t>
      </w:r>
      <w:proofErr w:type="gramStart"/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и-</w:t>
      </w:r>
      <w:proofErr w:type="gramEnd"/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спектакля  «Делай добрые дела».</w:t>
      </w:r>
    </w:p>
    <w:p w:rsid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Автор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Малявко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 М.</w:t>
      </w:r>
    </w:p>
    <w:p w:rsid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Заяц </w:t>
      </w:r>
    </w:p>
    <w:p w:rsid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</w:p>
    <w:p w:rsidR="005368E2" w:rsidRP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</w:p>
    <w:p w:rsidR="005368E2" w:rsidRPr="005368E2" w:rsidRDefault="005368E2" w:rsidP="00536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две сестрички: Машенька и Настенька. Машенька была трудолюбивой и во всём помогала маме. А Настенька была  ленивица, да и порой грубовата. Могла не только подружкам, но и старшим нагрубить. Однажды мама попросила их  прополоть огородные грядки. Отправились девочки в огород.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(Маша принялась за прополку, а Настя стала играть в куклы)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Настя, помоги мне выдернуть этот сорняк, он такой большой, я одна не могу с ним справиться.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ещё! Ты разве не видишь, что я занята?  Да и не хочу я пропалывать этот огород, потому что это  очень скучно! А если будешь мне надоедать, я тебя стукну.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Настя, но ведь мама ждёт помощи от нас обеих,  так мы быстрее справимся.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(подбегает к Маше, топает ногой, замахивается) грубо говорит: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Замолчи сейчас же, я тебя слушать не хочу!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(Появляется посторонняя бабушка)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 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девочки! Дайте мне, пожалуйста, водицы напиться. Я иду издалека и очень устала.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Проходите </w:t>
      </w: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мимо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бабушка!  Нет у нас никакой воды.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(улыбается): Здравствуйте! Проходите </w:t>
      </w: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нам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пожалуйста! Посидите, отдохните (Усаживает старушку).  А вот вам и водица!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милая! А почему твоя сестра такая сердитая и даже не улыбается?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хочу и не улыбаюсь. Я, может, вообще никогда улыбаться  не буду.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Бабушка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Ну, будь по- 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твоему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ты теперь совсем не станешь улыбаться. А если захочешь вернуть улыбку, делай добрые дела, и Пресвятая Богородица тебе поможет. (Старушка уходит)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Ну, бабушка, ну, придумала! Да я, если захочу, 100 раз улыбнусь! (Пытается улыбнуться, но у неё ничего не получается)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Ой, Настя,  ты 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не можешь улыбнуться!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(Настя начинает плакать)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Настя: 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грустно! Даже солнышко не радует! Как же я теперь жить буду?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Бабушка сказала,  что если делать добрые дела, то  Пресвятая Богородица поможет вернуть  твою улыбку. Работа в огороде закончена, теперь давай  делать добрые дела!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это за дела такие?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точно не знаю,  но  давай всё- таки попробуем.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по залу, навстречу им выбегает кошка)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Девочки, вы не видели здесь маленького котёнка? У меня сыночек потерялся! Я отвернулась всего на минуту, а он убежал и теперь где- </w:t>
      </w:r>
      <w:proofErr w:type="spell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плачет  от холода и страха.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  Конечно, поможем!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  Мы сейчас его поищем!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(ищут, везде заглядывают, зовут «кис- кис» и под деревом находят котёнка, отдают матери, она благодарит)</w:t>
      </w:r>
      <w:proofErr w:type="gramEnd"/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куда идёте?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(Настя начинает плакать)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Настя потеряла свою улыбку, мы её ищем.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Вам надо делать добрые дела, и Богородица вам поможет.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(Кошка с котёнко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мягкой игрушкой уходит)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 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(вздыхает): Знать бы 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такие эти добрые дела!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Навстречу девочкам выбегает Заяц с корзинкой морковки,  </w:t>
      </w:r>
      <w:proofErr w:type="spell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спотыкается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адает</w:t>
      </w:r>
      <w:proofErr w:type="spell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морковка рассыпается, заяц держится за ногу, причитает.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Ой-ой- ой, как  больно!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подбегают к зайцу.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плачь, зайчик, мы тебе поможем! Я сейчас твою морковку соберу!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Маша</w:t>
      </w:r>
      <w:proofErr w:type="gramStart"/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тебе лапку перевяжу, чтобы не болела!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вам, добрые девочки!  Меня дома голодные зайчата ждут, а тут такая неприятность.  Я вижу, что у вас тоже неприятность. Но если вы будете делать добрые дела, то Богородица вам поможет. (Прощается, убегает)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продолжают путь)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Маша, что- то мы с тобой далеко  в лес зашли, страшновато стало.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 мне что- то страшно.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лиса, у неё зажата лапа в капкан).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Извините, я ваш разговор подслушала. Уж если кому страшно и больно, так это мне. Видите, в какую беду я попала. Второй день хожу по лесу с капканом на лапе и некому мне помочь! Помогите мне, девочки!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Конечно, Лисичка, мы тебе поможем! Вдвоём подходят к Лисе и освобождают её от капкана. (Лиса от радости начинает прыгать и хлопать в ладоши, рассматривать свои лапки)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Спасибо вам, милые девочки за помощь! А чтобы вы не заблудились, идите по тропинке между берёзками и придёте на опушку леса. А если будете делать добрые дела, то Богородица вам поможет!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продолжают путь)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Маша, смотри, мы из леса на опушку вышли! А кто это на пеньке 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горюет?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  видят медведя.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Так это же медведь! Мишка, ты что горюешь?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вот хотел меду поесть, а пчелы мне его не дают, да ещё и кусаются!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Мишка,  ты же  знаешь, что отнимать чужое нехорошо. Ты попроси у пчелок мёд, и они  с тобой поделятся.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за совет. Я так и сделаю. А вот вам мой совет: делайте добрые дела, и Богородица вам поможет! (Уходит)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Маша, вот уже и наш дом видно. А кто это идёт по дороге?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бабушка, которая заходила в наш огород отдохнуть.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бабушк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странница, девочки радостно бегут к ней и обе улыбаются)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  Здравствуйте, милые девочки. Настя, как тебе идёт твоя улыбка!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(Настя хватает себя за лицо</w:t>
      </w:r>
      <w:proofErr w:type="gramStart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не верит, потом понимает, что она улыбается.)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Настя: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Ура, ко мне вернулась моя улыбка! Но как же так? Я же никаких особенных добрых дел не делала!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Конечно! Ничего особенного мы не делали.</w:t>
      </w:r>
    </w:p>
    <w:p w:rsidR="005368E2" w:rsidRPr="005368E2" w:rsidRDefault="005368E2" w:rsidP="005368E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5368E2">
        <w:rPr>
          <w:rFonts w:ascii="Times New Roman" w:eastAsia="Times New Roman" w:hAnsi="Times New Roman" w:cs="Times New Roman"/>
          <w:sz w:val="28"/>
          <w:szCs w:val="28"/>
          <w:lang w:eastAsia="ru-RU"/>
        </w:rPr>
        <w:t>:  А добрые дела, они никакие не особенные. Вы помогли кошке, зайчику, лисичке и медведю, а это и есть самые настоящие  добрые дела. Всегда делайте добрые дела, и Богородица вам поможет!</w:t>
      </w:r>
    </w:p>
    <w:p w:rsidR="00A32A52" w:rsidRDefault="005368E2"/>
    <w:sectPr w:rsidR="00A32A52" w:rsidSect="0070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68E2"/>
    <w:rsid w:val="005368E2"/>
    <w:rsid w:val="0070347F"/>
    <w:rsid w:val="00A35FD1"/>
    <w:rsid w:val="00C5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7F"/>
  </w:style>
  <w:style w:type="paragraph" w:styleId="3">
    <w:name w:val="heading 3"/>
    <w:basedOn w:val="a"/>
    <w:link w:val="30"/>
    <w:uiPriority w:val="9"/>
    <w:qFormat/>
    <w:rsid w:val="00536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68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8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252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785</Words>
  <Characters>4476</Characters>
  <Application>Microsoft Office Word</Application>
  <DocSecurity>0</DocSecurity>
  <Lines>37</Lines>
  <Paragraphs>10</Paragraphs>
  <ScaleCrop>false</ScaleCrop>
  <Company>HP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2021-10-22T10:44:00Z</cp:lastPrinted>
  <dcterms:created xsi:type="dcterms:W3CDTF">2021-10-22T10:39:00Z</dcterms:created>
  <dcterms:modified xsi:type="dcterms:W3CDTF">2021-10-22T10:44:00Z</dcterms:modified>
</cp:coreProperties>
</file>