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Вопросы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для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подготовки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к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зачету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: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Объясните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какая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фигура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многоугольником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Что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такое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вершины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многоугольника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многоугольник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выпуклым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Объясните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какие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называются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углами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выпуклого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многоугольника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Выведите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формулу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для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вычисления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суммы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выпуклого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n-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Начертите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покажите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противоположные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противоположные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вершины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Чему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сумма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выпуклого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Дайте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определение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Является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ли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выпуклым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четырехугольником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Свойства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Сформулируйте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признаки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трапецией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называются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трапеции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Какая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трапеция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равнобедренной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Прямоугольной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?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прямоугольником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Свойства прямоугольника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Признак прямоугольника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ромбом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Свойства ромба</w:t>
      </w:r>
    </w:p>
    <w:p w:rsidR="004161EC" w:rsidRPr="004161EC" w:rsidRDefault="004161EC" w:rsidP="004161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Какой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четырехугольник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называется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квадратом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?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Сформулируйте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основные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свойства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квадрата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Задачи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для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подготовки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к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зачету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по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теме</w:t>
      </w:r>
      <w:r w:rsidRPr="004161EC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 xml:space="preserve"> </w:t>
      </w:r>
      <w:r w:rsidRPr="004161E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“</w:t>
      </w:r>
      <w:r w:rsidRPr="004161EC">
        <w:rPr>
          <w:rFonts w:ascii="Calibri" w:eastAsia="Times New Roman" w:hAnsi="Calibri" w:cs="Calibri"/>
          <w:b/>
          <w:bCs/>
          <w:color w:val="333333"/>
          <w:sz w:val="21"/>
          <w:szCs w:val="21"/>
          <w:u w:val="single"/>
          <w:lang w:eastAsia="ru-RU"/>
        </w:rPr>
        <w:t>Четырехугольники</w:t>
      </w:r>
      <w:r w:rsidRPr="004161EC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”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Один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равен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55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0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основные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Один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50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0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меньше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другого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3.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равен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64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больше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другой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4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4.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точка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пересечения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диагоналей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= 12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= 8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= 7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ВОС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5.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ромбе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угол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между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диагональю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стороной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равен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25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0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ромба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6.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proofErr w:type="gramStart"/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proofErr w:type="gramEnd"/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точка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пересечения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диагоналей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= 12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равен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24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равен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28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D.</w:t>
      </w:r>
    </w:p>
    <w:p w:rsid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ectPr w:rsidR="004161EC" w:rsidSect="004161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7. 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Рисунок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</w:t>
      </w:r>
      <w:proofErr w:type="gramStart"/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) ,</w:t>
      </w:r>
      <w:proofErr w:type="gramEnd"/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</w:t>
      </w:r>
      <w:r w:rsidRPr="004161EC">
        <w:rPr>
          <w:rFonts w:ascii="Calibri" w:eastAsia="Times New Roman" w:hAnsi="Calibri" w:cs="Calibri"/>
          <w:color w:val="333333"/>
          <w:sz w:val="16"/>
          <w:szCs w:val="16"/>
          <w:vertAlign w:val="subscript"/>
          <w:lang w:eastAsia="ru-RU"/>
        </w:rPr>
        <w:t>АОВ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 = 17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= 9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= 6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Найти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</w:t>
      </w:r>
      <w:r w:rsidRPr="004161EC">
        <w:rPr>
          <w:rFonts w:ascii="Calibri" w:eastAsia="Times New Roman" w:hAnsi="Calibri" w:cs="Calibri"/>
          <w:color w:val="333333"/>
          <w:sz w:val="16"/>
          <w:szCs w:val="16"/>
          <w:vertAlign w:val="subscript"/>
          <w:lang w:eastAsia="ru-RU"/>
        </w:rPr>
        <w:t>АО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bscript"/>
          <w:lang w:eastAsia="ru-RU"/>
        </w:rPr>
        <w:t>D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124200" cy="942975"/>
            <wp:effectExtent l="0" t="0" r="0" b="9525"/>
            <wp:docPr id="6" name="Рисунок 6" descr="https://urok.1sept.ru/articles/528392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528392/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EC" w:rsidRDefault="004161EC" w:rsidP="004161EC">
      <w:pPr>
        <w:shd w:val="clear" w:color="auto" w:fill="FFFFFF"/>
        <w:spacing w:after="135" w:line="240" w:lineRule="auto"/>
        <w:jc w:val="center"/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sectPr w:rsidR="004161EC" w:rsidSect="004161E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161EC" w:rsidRPr="004161EC" w:rsidRDefault="004161EC" w:rsidP="004161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Рисунок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1.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8.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прямоугольник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точка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</w:t>
      </w:r>
      <w:proofErr w:type="gramEnd"/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точка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пересечения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диагоналей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61E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33350" cy="133350"/>
            <wp:effectExtent l="0" t="0" r="0" b="0"/>
            <wp:docPr id="5" name="Рисунок 5" descr="https://urok.1sept.ru/articles/528392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528392/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больше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61E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33350" cy="133350"/>
            <wp:effectExtent l="0" t="0" r="0" b="0"/>
            <wp:docPr id="4" name="Рисунок 4" descr="https://urok.1sept.ru/articles/528392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528392/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20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0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Найти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треугольника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D.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9.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Стороны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ромба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образуют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диагоналями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один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из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которых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4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раза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больше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другого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ромба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10.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Сумма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трех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углов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равна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254</w:t>
      </w:r>
      <w:r w:rsidRPr="004161EC">
        <w:rPr>
          <w:rFonts w:ascii="Helvetica" w:eastAsia="Times New Roman" w:hAnsi="Helvetica" w:cs="Times New Roman"/>
          <w:color w:val="333333"/>
          <w:sz w:val="16"/>
          <w:szCs w:val="16"/>
          <w:vertAlign w:val="superscript"/>
          <w:lang w:eastAsia="ru-RU"/>
        </w:rPr>
        <w:t>0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Найдите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углы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ectPr w:rsidR="004161EC" w:rsidSect="004161E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11. </w:t>
      </w:r>
    </w:p>
    <w:p w:rsidR="004161EC" w:rsidRPr="004161EC" w:rsidRDefault="004161EC" w:rsidP="004161EC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Дано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(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Рисунок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2),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ВЕ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биссектриса</w:t>
      </w:r>
      <w:r w:rsidRPr="004161E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4161E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23825" cy="123825"/>
            <wp:effectExtent l="0" t="0" r="9525" b="9525"/>
            <wp:docPr id="3" name="Рисунок 3" descr="https://urok.1sept.ru/articles/528392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528392/0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АВС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АЕ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= 8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,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Е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D = 2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см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.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Найти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: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периметр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  <w:r w:rsidRPr="004161EC">
        <w:rPr>
          <w:rFonts w:ascii="Calibri" w:eastAsia="Times New Roman" w:hAnsi="Calibri" w:cs="Calibri"/>
          <w:color w:val="333333"/>
          <w:sz w:val="21"/>
          <w:szCs w:val="21"/>
          <w:lang w:eastAsia="ru-RU"/>
        </w:rPr>
        <w:t>параллелограмма</w:t>
      </w:r>
      <w:r w:rsidRPr="004161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4161EC" w:rsidRPr="004161EC" w:rsidRDefault="004161EC" w:rsidP="004161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161EC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0" cy="787023"/>
            <wp:effectExtent l="0" t="0" r="0" b="0"/>
            <wp:docPr id="2" name="Рисунок 2" descr="https://urok.1sept.ru/articles/528392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28392/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41" cy="79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EC" w:rsidRDefault="004161EC" w:rsidP="004161E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sectPr w:rsidR="004161EC" w:rsidSect="004161E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0630F" w:rsidRDefault="0010630F">
      <w:bookmarkStart w:id="0" w:name="_GoBack"/>
      <w:bookmarkEnd w:id="0"/>
    </w:p>
    <w:sectPr w:rsidR="0010630F" w:rsidSect="004161E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A1914"/>
    <w:multiLevelType w:val="multilevel"/>
    <w:tmpl w:val="ABD6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C"/>
    <w:rsid w:val="0010630F"/>
    <w:rsid w:val="0041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436BA-14C4-41D0-A3EB-3AB81956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КузьминоваАВ</dc:creator>
  <cp:keywords/>
  <dc:description/>
  <cp:lastModifiedBy>КузьминоваАВ</cp:lastModifiedBy>
  <cp:revision>1</cp:revision>
  <dcterms:created xsi:type="dcterms:W3CDTF">2021-11-19T10:37:00Z</dcterms:created>
  <dcterms:modified xsi:type="dcterms:W3CDTF">2021-11-19T10:40:00Z</dcterms:modified>
</cp:coreProperties>
</file>