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2A" w:rsidRPr="006F2CEA" w:rsidRDefault="00533BEC" w:rsidP="00253A32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0" w:name="_GoBack"/>
      <w:bookmarkEnd w:id="0"/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характеризуется разнообразием </w:t>
      </w:r>
      <w:r w:rsidR="008E650C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маршрутов, широким спектром </w:t>
      </w:r>
      <w:r w:rsidR="005A0F9E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8E650C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различной направленности</w:t>
      </w:r>
      <w:r w:rsidR="0022795C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реализуются посредством различных педагогических технологий.  </w:t>
      </w:r>
      <w:r w:rsidR="00667EF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 </w:t>
      </w:r>
      <w:r w:rsidR="007955FB" w:rsidRPr="006F2CEA">
        <w:rPr>
          <w:rFonts w:ascii="Times New Roman" w:hAnsi="Times New Roman" w:cs="Times New Roman"/>
          <w:sz w:val="28"/>
          <w:szCs w:val="28"/>
        </w:rPr>
        <w:t>МБУ ДО ДТДМ</w:t>
      </w:r>
      <w:r w:rsidR="008A1C9B" w:rsidRPr="006F2CEA">
        <w:rPr>
          <w:rFonts w:ascii="Times New Roman" w:hAnsi="Times New Roman" w:cs="Times New Roman"/>
          <w:sz w:val="28"/>
          <w:szCs w:val="28"/>
        </w:rPr>
        <w:t xml:space="preserve"> города Ростова-на-Дону</w:t>
      </w:r>
      <w:r w:rsidR="00603E14" w:rsidRPr="006F2CEA">
        <w:rPr>
          <w:rFonts w:ascii="Verdana" w:hAnsi="Verdana"/>
          <w:sz w:val="20"/>
          <w:szCs w:val="20"/>
        </w:rPr>
        <w:t xml:space="preserve"> 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 подходят  к </w:t>
      </w:r>
      <w:r w:rsidR="00E94E5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рованию образовательного процесса</w:t>
      </w:r>
      <w:r w:rsidR="00667EF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повышения его качества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3E14" w:rsidRPr="006F2CE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E650C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 педагога начинается с построения </w:t>
      </w:r>
      <w:r w:rsidR="00D93128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</w:t>
      </w:r>
      <w:r w:rsidR="00667EF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основу педагогического проектирования положены идеи</w:t>
      </w:r>
      <w:r w:rsidR="00CA4031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128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 подхода</w:t>
      </w:r>
      <w:r w:rsidR="005A0F9E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F9E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четкого определения и иерархического построения целей обучения на всех уровнях образовательного процесса: цели изучения всего курса программы – цели каждого этапа обучения (учебного года) – цели больших тем – цели занятия.</w:t>
      </w:r>
      <w:r w:rsidR="005A0F9E" w:rsidRPr="006F2CE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8465AE" w:rsidRPr="006F2CEA" w:rsidRDefault="00667EFA" w:rsidP="00795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</w:t>
      </w:r>
      <w:r w:rsidR="008465AE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технологического подхода 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следующем:</w:t>
      </w:r>
      <w:r w:rsidR="008465AE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1. Образовательный процесс 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8465AE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проектировать. </w:t>
      </w:r>
      <w:r w:rsidR="008465AE" w:rsidRPr="006F2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проектирование</w:t>
      </w:r>
      <w:r w:rsidR="008465AE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предварительную разработку основных деталей предстоящей деятельности педагога и учащихся. </w:t>
      </w:r>
      <w:r w:rsidR="008465AE" w:rsidRPr="006F2C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Объектами педагогического проектирования</w:t>
      </w:r>
      <w:r w:rsidR="008465AE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 педагогические системы, учебный процесс и учебные ситуации, связанные с изучением темы, изучением отдельных событий, фактов, явлений. </w:t>
      </w:r>
      <w:r w:rsidR="008465AE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2. Педагогическое проектирование проходит следующие этапы:</w:t>
      </w:r>
    </w:p>
    <w:p w:rsidR="008465AE" w:rsidRPr="006F2CEA" w:rsidRDefault="008465AE" w:rsidP="00846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– моделирование, т.е. проработка целей учебного процесса, ситуаций и путей их достижения;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– проектирование, т.е. дальнейшая разработка модели и доведение ее до уровня практического использования;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– конструирование, т.е. детализация педагогического проекта, приближение его к использованию в конкретных условиях реальными участниками учебного процесса.</w:t>
      </w:r>
    </w:p>
    <w:p w:rsidR="008465AE" w:rsidRPr="006F2CEA" w:rsidRDefault="008465AE" w:rsidP="00846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3. Конструирование учебного процесса в рамках технологического подхода носит системный характер. Это означает, что изменение одного компонента вызывает необходимость адекватного изменения всех последующих. 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4. Конструирование учебного процесса осуществляется исходя из планируемого результата обучения, который зафиксирован в нормативных документах и образовательной программе. 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5. Технология учебного процесса представляет собой описание модели обучения, в рамках которой содержится характеристика критериев и условий выбора педагогических средств, форм, методов и анализ условий достижения результата.</w:t>
      </w:r>
      <w:r w:rsidRPr="006F2CE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4031" w:rsidRPr="006F2CEA" w:rsidRDefault="00FF425B" w:rsidP="00322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ценным в технологическом подходе является требование системной организации образовательного процесса. Отправным моментом в проектировании педагогического процесса в детских объединениях нашего учреждения является разработка образовательной программы. </w:t>
      </w:r>
      <w:r w:rsidRPr="006F2CE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Системность в конструировании самого процесса учебной деятельности педагога и обучающегося проявляется в том, что отбираемые формы обучения, типы 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занятий обеспечивают поэтапное развитие познавательных возможностей учеников. </w:t>
      </w:r>
    </w:p>
    <w:p w:rsidR="00322A9A" w:rsidRPr="006F2CEA" w:rsidRDefault="00FF425B" w:rsidP="00322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Последующий этап конструирования </w:t>
      </w:r>
      <w:r w:rsidR="00CA4031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 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 с подготовкой материалов для мотивационного компонента учебной деятельности.</w:t>
      </w:r>
      <w:r w:rsidRPr="006F2CE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F2CEA">
        <w:rPr>
          <w:rFonts w:ascii="Verdana" w:eastAsia="Times New Roman" w:hAnsi="Verdana" w:cs="Times New Roman"/>
          <w:sz w:val="20"/>
          <w:szCs w:val="20"/>
          <w:lang w:eastAsia="ru-RU"/>
        </w:rPr>
        <w:br/>
        <w:t>        </w:t>
      </w:r>
      <w:r w:rsidR="007955FB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 w:rsidR="007955FB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начинается с</w:t>
      </w:r>
      <w:r w:rsidR="00BB058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5FB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соотнесения</w:t>
      </w:r>
      <w:r w:rsidR="00F612F7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определяемых в образовательных программе, с познавательными возможностями и уровнем подготовки учащихся.</w:t>
      </w:r>
      <w:r w:rsidR="00F612F7" w:rsidRPr="006F2CE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0B2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выступает в качестве планируемого  результата образовательной деятельности </w:t>
      </w:r>
      <w:proofErr w:type="gramStart"/>
      <w:r w:rsidR="007955FB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E0B2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Планируемый эталонный результат при изучении одного и того же </w:t>
      </w:r>
      <w:r w:rsidR="00CE0B2A" w:rsidRPr="006F2C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программного</w:t>
      </w:r>
      <w:r w:rsidR="00CE0B2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может быть вариативным в разных группах. Именно так педагогами осуществляется личностно-дифференцированный подход к каждому </w:t>
      </w:r>
      <w:r w:rsidR="00BC2F75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</w:t>
      </w:r>
      <w:r w:rsidR="00CE0B2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учитываются их возрастные и </w:t>
      </w:r>
      <w:r w:rsidR="003D7105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</w:t>
      </w:r>
      <w:r w:rsidR="00CE0B2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особенности при формулировании образовательной цели и разработке содержания </w:t>
      </w:r>
      <w:r w:rsidR="003D7105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CE0B2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3D7105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  <w:r w:rsidR="00CE0B2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24F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Завершающий этап конструирования образовательного процесса  связан с разработкой занятий и создания условий для  получения запланированных результатов. </w:t>
      </w:r>
      <w:r w:rsidR="00CE0B2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сформулированная цель занятия – основа деятельности педагога по управлению деятельностью обучения путем отбора содержания, методов обучения, выбора видов деятельности и уровня усвоения.</w:t>
      </w:r>
      <w:r w:rsidR="00907927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системы упражнений и заданий в соответствии с поставленными целями происходит при анализе операционно-</w:t>
      </w:r>
      <w:proofErr w:type="spellStart"/>
      <w:r w:rsidR="00907927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907927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образования на уровне учебной темы.</w:t>
      </w:r>
    </w:p>
    <w:p w:rsidR="00322A9A" w:rsidRPr="006F2CEA" w:rsidRDefault="00322A9A" w:rsidP="00322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при реализации технологического подхода отводится диагностике процесса обучения. С нее, как уже говорилось, начинается планирование процесса обучения. Диагностика проводится также  в ходе обучения</w:t>
      </w:r>
      <w:r w:rsidR="00402F7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завершению </w:t>
      </w:r>
      <w:r w:rsidR="00160248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курса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224F" w:rsidRPr="006F2CE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8224F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итоговой </w:t>
      </w:r>
      <w:proofErr w:type="gramStart"/>
      <w:r w:rsidR="0088224F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 состоит в выявлении перспективных возможностей использования предложенного варианта обучения</w:t>
      </w:r>
      <w:proofErr w:type="gramEnd"/>
      <w:r w:rsidR="0088224F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анализ полученных педагогом результатов свидетельствует, что избранный путь обучения эффективен, оптимален по затратам, то он считается технологичным. И наоборот, если данные диагностики дают низкие результаты, то педагог вносит коррективы в процесс обучения</w:t>
      </w:r>
      <w:r w:rsidR="0088224F" w:rsidRPr="006F2CE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</w:t>
      </w:r>
      <w:r w:rsidR="00453393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 результаты учебной деятельности</w:t>
      </w:r>
      <w:r w:rsidR="00453393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отслежива</w:t>
      </w:r>
      <w:r w:rsidR="00453393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</w:t>
      </w:r>
      <w:r w:rsidR="00453393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 как в овладении знаниями, так и в уровне развития их способностей на основе четких параметров результативности обучения. </w:t>
      </w:r>
      <w:r w:rsidR="00FC6928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</w:t>
      </w:r>
      <w:r w:rsidR="00BE13E1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анализирую</w:t>
      </w:r>
      <w:r w:rsidR="009203A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описываю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результаты диагностики</w:t>
      </w:r>
      <w:r w:rsidR="00D43282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проводилась в течение учебного года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43282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аспектах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когнитивном, </w:t>
      </w:r>
      <w:proofErr w:type="spellStart"/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операционно</w:t>
      </w:r>
      <w:proofErr w:type="spellEnd"/>
      <w:r w:rsidR="00DE0C8F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0C8F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деятельностном</w:t>
      </w:r>
      <w:proofErr w:type="spellEnd"/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</w:t>
      </w:r>
      <w:r w:rsidR="00D43282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остном.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282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позволяет оценить достижения </w:t>
      </w:r>
      <w:proofErr w:type="gramStart"/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плане личностного развития, в </w:t>
      </w:r>
      <w:proofErr w:type="spellStart"/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метапредметном</w:t>
      </w:r>
      <w:proofErr w:type="spellEnd"/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предметном направлении. </w:t>
      </w:r>
    </w:p>
    <w:p w:rsidR="006F2CEA" w:rsidRDefault="0006451D" w:rsidP="00DE0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иагностика уровня образовательного потенциала </w:t>
      </w:r>
      <w:proofErr w:type="gramStart"/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</w:t>
      </w:r>
      <w:proofErr w:type="gramEnd"/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</w:t>
      </w:r>
      <w:r w:rsidR="00BB058A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конкретного </w:t>
      </w:r>
      <w:r w:rsidR="00D93128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объединения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06E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педагогу </w:t>
      </w:r>
      <w:r w:rsidR="00CB538C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</w:t>
      </w:r>
      <w:r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обучения с учетом этого фактора.</w:t>
      </w:r>
      <w:r w:rsidR="00603E14" w:rsidRPr="006F2CE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этом проявляется направленность </w:t>
      </w:r>
      <w:r w:rsidR="00DE0C8F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индивидуал</w:t>
      </w:r>
      <w:r w:rsidR="00DE0C8F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изацию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8D3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17DB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дифференциаци</w:t>
      </w:r>
      <w:r w:rsidR="00DE0C8F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03E14" w:rsidRPr="006F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коллективного обучения.</w:t>
      </w:r>
    </w:p>
    <w:p w:rsidR="00603E14" w:rsidRPr="00DE0C8F" w:rsidRDefault="00BB058A" w:rsidP="00DE0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CE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 </w:t>
      </w:r>
      <w:r w:rsidR="00603E14" w:rsidRPr="006F2CEA">
        <w:rPr>
          <w:rFonts w:ascii="Times New Roman" w:hAnsi="Times New Roman" w:cs="Times New Roman"/>
          <w:sz w:val="28"/>
          <w:szCs w:val="28"/>
        </w:rPr>
        <w:t xml:space="preserve">Дифференцированный подход </w:t>
      </w:r>
      <w:r w:rsidR="004E6DED" w:rsidRPr="006F2CEA">
        <w:rPr>
          <w:rFonts w:ascii="Times New Roman" w:hAnsi="Times New Roman" w:cs="Times New Roman"/>
          <w:sz w:val="28"/>
          <w:szCs w:val="28"/>
        </w:rPr>
        <w:t xml:space="preserve">к каждому ребенку при групповой форме обучения </w:t>
      </w:r>
      <w:r w:rsidR="00603E14" w:rsidRPr="006F2CEA">
        <w:rPr>
          <w:rFonts w:ascii="Times New Roman" w:hAnsi="Times New Roman" w:cs="Times New Roman"/>
          <w:sz w:val="28"/>
          <w:szCs w:val="28"/>
        </w:rPr>
        <w:t>является одним из составляющих психологического комфорта учащихся</w:t>
      </w:r>
      <w:r w:rsidR="00DE0C8F" w:rsidRPr="006F2CEA">
        <w:rPr>
          <w:rFonts w:ascii="Times New Roman" w:hAnsi="Times New Roman" w:cs="Times New Roman"/>
          <w:sz w:val="28"/>
          <w:szCs w:val="28"/>
        </w:rPr>
        <w:t xml:space="preserve"> в нашем учреждении</w:t>
      </w:r>
      <w:r w:rsidR="00603E14" w:rsidRPr="006F2CEA">
        <w:rPr>
          <w:rFonts w:ascii="Times New Roman" w:hAnsi="Times New Roman" w:cs="Times New Roman"/>
          <w:sz w:val="28"/>
          <w:szCs w:val="28"/>
        </w:rPr>
        <w:t>. МБУ ДО</w:t>
      </w:r>
      <w:r w:rsidR="00603E14" w:rsidRPr="006F2CEA">
        <w:rPr>
          <w:rFonts w:ascii="Verdana" w:hAnsi="Verdana"/>
          <w:sz w:val="20"/>
          <w:szCs w:val="20"/>
        </w:rPr>
        <w:t xml:space="preserve"> </w:t>
      </w:r>
      <w:r w:rsidR="00DE0C8F" w:rsidRPr="006F2CEA">
        <w:rPr>
          <w:rFonts w:ascii="Times New Roman" w:hAnsi="Times New Roman" w:cs="Times New Roman"/>
          <w:sz w:val="28"/>
          <w:szCs w:val="28"/>
        </w:rPr>
        <w:t>ДТДМ</w:t>
      </w:r>
      <w:r w:rsidR="00603E14" w:rsidRPr="006F2CEA">
        <w:rPr>
          <w:rFonts w:ascii="Times New Roman" w:hAnsi="Times New Roman" w:cs="Times New Roman"/>
          <w:sz w:val="28"/>
          <w:szCs w:val="28"/>
        </w:rPr>
        <w:t xml:space="preserve"> - это пространство полноценного взросления школьников, питательная среда становления успешных, счастливых и здоровых людей. </w:t>
      </w:r>
      <w:r w:rsidR="00DE0C8F" w:rsidRPr="006F2CEA">
        <w:rPr>
          <w:rFonts w:ascii="Times New Roman" w:hAnsi="Times New Roman" w:cs="Times New Roman"/>
          <w:sz w:val="28"/>
          <w:szCs w:val="28"/>
        </w:rPr>
        <w:t>На у</w:t>
      </w:r>
      <w:r w:rsidR="00603E14" w:rsidRPr="006F2CEA">
        <w:rPr>
          <w:rFonts w:ascii="Times New Roman" w:hAnsi="Times New Roman" w:cs="Times New Roman"/>
          <w:sz w:val="28"/>
          <w:szCs w:val="28"/>
        </w:rPr>
        <w:t>чебны</w:t>
      </w:r>
      <w:r w:rsidR="00DE0C8F" w:rsidRPr="006F2CEA">
        <w:rPr>
          <w:rFonts w:ascii="Times New Roman" w:hAnsi="Times New Roman" w:cs="Times New Roman"/>
          <w:sz w:val="28"/>
          <w:szCs w:val="28"/>
        </w:rPr>
        <w:t>х</w:t>
      </w:r>
      <w:r w:rsidR="00603E14" w:rsidRPr="006F2CEA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DE0C8F" w:rsidRPr="006F2CEA">
        <w:rPr>
          <w:rFonts w:ascii="Times New Roman" w:hAnsi="Times New Roman" w:cs="Times New Roman"/>
          <w:sz w:val="28"/>
          <w:szCs w:val="28"/>
        </w:rPr>
        <w:t>х</w:t>
      </w:r>
      <w:r w:rsidR="00603E14" w:rsidRPr="006F2CEA">
        <w:rPr>
          <w:rFonts w:ascii="Times New Roman" w:hAnsi="Times New Roman" w:cs="Times New Roman"/>
          <w:sz w:val="28"/>
          <w:szCs w:val="28"/>
        </w:rPr>
        <w:t xml:space="preserve"> всем обучающимся интересно и  психологически безопасно.</w:t>
      </w:r>
      <w:r w:rsidR="00603E14" w:rsidRPr="00DE0C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50C" w:rsidRPr="006F0D1D" w:rsidRDefault="008E650C" w:rsidP="00623E9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F0D1D">
        <w:rPr>
          <w:rFonts w:ascii="Verdana" w:eastAsia="Times New Roman" w:hAnsi="Verdana" w:cs="Times New Roman"/>
          <w:sz w:val="20"/>
          <w:szCs w:val="20"/>
          <w:lang w:eastAsia="ru-RU"/>
        </w:rPr>
        <w:t>        </w:t>
      </w:r>
    </w:p>
    <w:p w:rsidR="008E650C" w:rsidRPr="006F0D1D" w:rsidRDefault="008E650C" w:rsidP="00623E9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F0D1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       </w:t>
      </w:r>
    </w:p>
    <w:p w:rsidR="008E650C" w:rsidRPr="006F0D1D" w:rsidRDefault="008E650C" w:rsidP="008E650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50C" w:rsidRPr="006F0D1D" w:rsidRDefault="008E650C" w:rsidP="00821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D1D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         </w:t>
      </w:r>
    </w:p>
    <w:p w:rsidR="008E650C" w:rsidRDefault="008E650C" w:rsidP="008E65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8E650C" w:rsidRDefault="008E650C" w:rsidP="008E65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8E650C" w:rsidRPr="006F0D1D" w:rsidRDefault="008E650C" w:rsidP="008E650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8E650C" w:rsidRPr="00486AE5" w:rsidRDefault="008E650C" w:rsidP="008E650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D4A" w:rsidRDefault="008E650C" w:rsidP="00821D4A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486AE5">
        <w:rPr>
          <w:rFonts w:ascii="Verdana" w:eastAsia="Times New Roman" w:hAnsi="Verdana" w:cs="Times New Roman"/>
          <w:sz w:val="20"/>
          <w:szCs w:val="20"/>
          <w:lang w:eastAsia="ru-RU"/>
        </w:rPr>
        <w:br/>
        <w:t>        </w:t>
      </w:r>
    </w:p>
    <w:p w:rsidR="003561A2" w:rsidRPr="008E650C" w:rsidRDefault="003561A2" w:rsidP="008E650C"/>
    <w:sectPr w:rsidR="003561A2" w:rsidRPr="008E650C" w:rsidSect="009D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4F1"/>
    <w:rsid w:val="0006451D"/>
    <w:rsid w:val="00081E3B"/>
    <w:rsid w:val="000F1822"/>
    <w:rsid w:val="001004B4"/>
    <w:rsid w:val="00160248"/>
    <w:rsid w:val="001E2826"/>
    <w:rsid w:val="0022795C"/>
    <w:rsid w:val="00253A32"/>
    <w:rsid w:val="00322A9A"/>
    <w:rsid w:val="003464F1"/>
    <w:rsid w:val="003561A2"/>
    <w:rsid w:val="003D7105"/>
    <w:rsid w:val="003E75E9"/>
    <w:rsid w:val="00402F74"/>
    <w:rsid w:val="00453393"/>
    <w:rsid w:val="004A51A0"/>
    <w:rsid w:val="004B773D"/>
    <w:rsid w:val="004D49AD"/>
    <w:rsid w:val="004E6DED"/>
    <w:rsid w:val="00501759"/>
    <w:rsid w:val="00511A9E"/>
    <w:rsid w:val="00525232"/>
    <w:rsid w:val="00533BEC"/>
    <w:rsid w:val="00590161"/>
    <w:rsid w:val="005940DB"/>
    <w:rsid w:val="005A0F9E"/>
    <w:rsid w:val="005C6C84"/>
    <w:rsid w:val="00603E14"/>
    <w:rsid w:val="0061006E"/>
    <w:rsid w:val="00623E9D"/>
    <w:rsid w:val="00627F2E"/>
    <w:rsid w:val="00667EFA"/>
    <w:rsid w:val="00693424"/>
    <w:rsid w:val="006B2115"/>
    <w:rsid w:val="006F2CEA"/>
    <w:rsid w:val="007027A0"/>
    <w:rsid w:val="007955FB"/>
    <w:rsid w:val="007E24D3"/>
    <w:rsid w:val="007F17DB"/>
    <w:rsid w:val="007F38D3"/>
    <w:rsid w:val="00821D4A"/>
    <w:rsid w:val="0082638B"/>
    <w:rsid w:val="008465AE"/>
    <w:rsid w:val="00856E68"/>
    <w:rsid w:val="0088224F"/>
    <w:rsid w:val="008A1C9B"/>
    <w:rsid w:val="008E650C"/>
    <w:rsid w:val="00907927"/>
    <w:rsid w:val="00910319"/>
    <w:rsid w:val="009151D5"/>
    <w:rsid w:val="009203AA"/>
    <w:rsid w:val="00921634"/>
    <w:rsid w:val="00944D33"/>
    <w:rsid w:val="009600B7"/>
    <w:rsid w:val="0099603E"/>
    <w:rsid w:val="0099732F"/>
    <w:rsid w:val="009E296C"/>
    <w:rsid w:val="00A32A6E"/>
    <w:rsid w:val="00A85D1E"/>
    <w:rsid w:val="00AE5E3D"/>
    <w:rsid w:val="00BB058A"/>
    <w:rsid w:val="00BB0A40"/>
    <w:rsid w:val="00BC2F75"/>
    <w:rsid w:val="00BE13E1"/>
    <w:rsid w:val="00CA4031"/>
    <w:rsid w:val="00CB538C"/>
    <w:rsid w:val="00CB792B"/>
    <w:rsid w:val="00CC4509"/>
    <w:rsid w:val="00CE0B2A"/>
    <w:rsid w:val="00D00734"/>
    <w:rsid w:val="00D05B69"/>
    <w:rsid w:val="00D4212F"/>
    <w:rsid w:val="00D43282"/>
    <w:rsid w:val="00D74EC4"/>
    <w:rsid w:val="00D84ED4"/>
    <w:rsid w:val="00D93128"/>
    <w:rsid w:val="00DE0C8F"/>
    <w:rsid w:val="00DF478B"/>
    <w:rsid w:val="00E13408"/>
    <w:rsid w:val="00E94E54"/>
    <w:rsid w:val="00EB72ED"/>
    <w:rsid w:val="00F46C40"/>
    <w:rsid w:val="00F612F7"/>
    <w:rsid w:val="00F66800"/>
    <w:rsid w:val="00F721E2"/>
    <w:rsid w:val="00F85190"/>
    <w:rsid w:val="00FA0EA3"/>
    <w:rsid w:val="00FA3059"/>
    <w:rsid w:val="00FC6928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9010-6E04-443E-91CD-6672717D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dcterms:created xsi:type="dcterms:W3CDTF">2018-03-06T10:41:00Z</dcterms:created>
  <dcterms:modified xsi:type="dcterms:W3CDTF">2021-12-03T09:26:00Z</dcterms:modified>
</cp:coreProperties>
</file>