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D60" w:rsidRDefault="000E1D60" w:rsidP="000E1D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ОГБОУ «Мосоловская школа-интернат»</w:t>
      </w:r>
    </w:p>
    <w:p w:rsidR="000E1D60" w:rsidRDefault="000E1D60" w:rsidP="000E1D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1D60" w:rsidRDefault="000E1D60" w:rsidP="000E1D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1D60" w:rsidRDefault="00DA09D4" w:rsidP="000E1D60">
      <w:pPr>
        <w:pStyle w:val="a3"/>
        <w:rPr>
          <w:rFonts w:ascii="Times New Roman" w:hAnsi="Times New Roman" w:cs="Times New Roman"/>
          <w:bCs/>
        </w:rPr>
      </w:pPr>
      <w:r w:rsidRPr="00DA09D4">
        <w:rPr>
          <w:rFonts w:ascii="Times New Roman" w:hAnsi="Times New Roman" w:cs="Times New Roman"/>
          <w:bCs/>
          <w:noProof/>
          <w:lang w:eastAsia="ru-RU"/>
        </w:rPr>
        <w:drawing>
          <wp:inline distT="0" distB="0" distL="0" distR="0">
            <wp:extent cx="5940425" cy="123825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3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1D60" w:rsidRDefault="000E1D60" w:rsidP="000E1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1D60" w:rsidRDefault="000E1D60" w:rsidP="000E1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1D60" w:rsidRDefault="000E1D60" w:rsidP="000E1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1D60" w:rsidRDefault="000E1D60" w:rsidP="000E1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1D60" w:rsidRDefault="000E1D60" w:rsidP="000E1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1D60" w:rsidRDefault="000E1D60" w:rsidP="000E1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1D60" w:rsidRDefault="000E1D60" w:rsidP="000E1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1D60" w:rsidRDefault="000E1D60" w:rsidP="000E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0E1D60" w:rsidRDefault="000E1D60" w:rsidP="000E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D60" w:rsidRDefault="00E463BA" w:rsidP="000E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внеурочной деятельности «Основы духовно-нравственной культуры народов России</w:t>
      </w:r>
      <w:r w:rsidR="000E1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E1D60" w:rsidRDefault="00E463BA" w:rsidP="000E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учащихся 6 класса</w:t>
      </w:r>
    </w:p>
    <w:p w:rsidR="000E1D60" w:rsidRDefault="000E1D60" w:rsidP="000E1D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60" w:rsidRDefault="000E1D60" w:rsidP="000E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E1D60" w:rsidRDefault="000E1D60" w:rsidP="000E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E1D60" w:rsidRDefault="000E1D60" w:rsidP="000E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E1D60" w:rsidRDefault="000E1D60" w:rsidP="000E1D6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E1D60" w:rsidRDefault="000E1D60" w:rsidP="000E1D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E1D60" w:rsidRDefault="000E1D60" w:rsidP="000E1D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E1D60" w:rsidRDefault="000E1D60" w:rsidP="000E1D6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1D60" w:rsidRDefault="000E1D60" w:rsidP="000E1D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</w:t>
      </w:r>
      <w:r w:rsidR="00E463B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Разработана </w:t>
      </w:r>
    </w:p>
    <w:p w:rsidR="000E1D60" w:rsidRDefault="000E1D60" w:rsidP="000E1D6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учителем истории и обществознания</w:t>
      </w:r>
    </w:p>
    <w:p w:rsidR="000E1D60" w:rsidRDefault="000E1D60" w:rsidP="000E1D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Потапкиной Т. М.</w:t>
      </w:r>
    </w:p>
    <w:p w:rsidR="000E1D60" w:rsidRDefault="000E1D60" w:rsidP="000E1D6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1D60" w:rsidRDefault="000E1D60" w:rsidP="000E1D6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</w:t>
      </w:r>
    </w:p>
    <w:p w:rsidR="000E1D60" w:rsidRDefault="000E1D60" w:rsidP="000E1D6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1D60" w:rsidRDefault="000E1D60" w:rsidP="000E1D6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1D60" w:rsidRDefault="000E1D60" w:rsidP="000E1D6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1D60" w:rsidRDefault="000E1D60" w:rsidP="000E1D6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1D60" w:rsidRDefault="000E1D60" w:rsidP="000E1D6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</w:t>
      </w:r>
    </w:p>
    <w:p w:rsidR="000E1D60" w:rsidRDefault="000E1D60" w:rsidP="000E1D6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1D60" w:rsidRDefault="00066810" w:rsidP="0006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</w:t>
      </w:r>
      <w:r w:rsidR="000E1D60"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2021-2022 учебный год</w:t>
      </w:r>
    </w:p>
    <w:p w:rsidR="000E1D60" w:rsidRDefault="000E1D60" w:rsidP="000E1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810" w:rsidRDefault="00066810" w:rsidP="00066810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EF1B5A" w:rsidRDefault="00EF1B5A" w:rsidP="00EF1B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F1B5A" w:rsidRDefault="00EF1B5A" w:rsidP="00EF1B5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Нормативные документы, обеспечивающие реализацию программы: </w:t>
      </w:r>
    </w:p>
    <w:p w:rsidR="00EF1B5A" w:rsidRPr="00EF1B5A" w:rsidRDefault="00EF1B5A" w:rsidP="00EF1B5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1B5A">
        <w:rPr>
          <w:rFonts w:ascii="Times New Roman" w:eastAsia="Calibri" w:hAnsi="Times New Roman" w:cs="Times New Roman"/>
          <w:sz w:val="24"/>
          <w:szCs w:val="24"/>
        </w:rPr>
        <w:t>Закон Российской Федерации от 29.12.2012 г. № 273 "Об образовании в Российской Федерации".</w:t>
      </w:r>
    </w:p>
    <w:p w:rsidR="00EF1B5A" w:rsidRDefault="00EF1B5A" w:rsidP="00EF1B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Примерные программы внеурочной деятельности. Начальное и основное образование под ред. В. А. Горского.</w:t>
      </w:r>
    </w:p>
    <w:p w:rsidR="00EF1B5A" w:rsidRDefault="00EF1B5A" w:rsidP="00EF1B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образовательным программам - образовательным программам начального общего, основного общего и среднего общего образования, утв. Приказом Ми</w:t>
      </w:r>
      <w:r w:rsidR="006A0047">
        <w:rPr>
          <w:rFonts w:ascii="Times New Roman" w:eastAsia="Calibri" w:hAnsi="Times New Roman" w:cs="Times New Roman"/>
          <w:sz w:val="24"/>
          <w:szCs w:val="24"/>
        </w:rPr>
        <w:t>нистерства просвещения РФ от 22</w:t>
      </w:r>
      <w:r>
        <w:rPr>
          <w:rFonts w:ascii="Times New Roman" w:eastAsia="Calibri" w:hAnsi="Times New Roman" w:cs="Times New Roman"/>
          <w:sz w:val="24"/>
          <w:szCs w:val="24"/>
        </w:rPr>
        <w:t>.03.2021 г. № 115.</w:t>
      </w:r>
    </w:p>
    <w:p w:rsidR="00EF1B5A" w:rsidRDefault="00EF1B5A" w:rsidP="00EF1B5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Санитарно-эпидемиологическими правилами и нормативами СанПиН 2.4.3648-20, утвержденными Постановлением главного государственного санитарного врача РФ от 28.09.2020 № 28.</w:t>
      </w:r>
    </w:p>
    <w:p w:rsidR="00EF1B5A" w:rsidRDefault="005E0615" w:rsidP="005E0615">
      <w:pPr>
        <w:pStyle w:val="a3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    </w:t>
      </w:r>
      <w:r w:rsidR="00EF1B5A" w:rsidRPr="005E0615">
        <w:rPr>
          <w:rFonts w:ascii="Times New Roman" w:eastAsia="Calibri" w:hAnsi="Times New Roman" w:cs="Times New Roman"/>
          <w:sz w:val="36"/>
          <w:szCs w:val="36"/>
        </w:rPr>
        <w:t>•</w:t>
      </w:r>
      <w:r w:rsidR="00EF1B5A">
        <w:rPr>
          <w:rFonts w:ascii="Times New Roman" w:eastAsia="Calibri" w:hAnsi="Times New Roman"/>
          <w:sz w:val="24"/>
          <w:szCs w:val="24"/>
        </w:rPr>
        <w:tab/>
        <w:t xml:space="preserve">Адаптированная основная общеобразовательная программа основного общего </w:t>
      </w:r>
      <w:r>
        <w:rPr>
          <w:rFonts w:ascii="Times New Roman" w:eastAsia="Calibri" w:hAnsi="Times New Roman"/>
          <w:sz w:val="24"/>
          <w:szCs w:val="24"/>
        </w:rPr>
        <w:t xml:space="preserve">   </w:t>
      </w:r>
      <w:r w:rsidR="00EF1B5A">
        <w:rPr>
          <w:rFonts w:ascii="Times New Roman" w:eastAsia="Calibri" w:hAnsi="Times New Roman"/>
          <w:sz w:val="24"/>
          <w:szCs w:val="24"/>
        </w:rPr>
        <w:t xml:space="preserve">образования </w:t>
      </w:r>
    </w:p>
    <w:p w:rsidR="00EF1B5A" w:rsidRPr="006A0047" w:rsidRDefault="00EF1B5A" w:rsidP="00EF1B5A">
      <w:pPr>
        <w:pStyle w:val="a3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Программа воспитания </w:t>
      </w:r>
    </w:p>
    <w:p w:rsidR="006A0047" w:rsidRDefault="006A0047" w:rsidP="00C4556C">
      <w:pPr>
        <w:pStyle w:val="Standard"/>
        <w:autoSpaceDE w:val="0"/>
        <w:jc w:val="both"/>
        <w:rPr>
          <w:rFonts w:eastAsia="TimesNewRomanPSMT, 'Times New R" w:cs="Times New Roman"/>
        </w:rPr>
      </w:pPr>
      <w:r>
        <w:rPr>
          <w:rFonts w:eastAsia="Calibri" w:cs="Times New Roman"/>
        </w:rPr>
        <w:t xml:space="preserve">Настоящая рабочая программа </w:t>
      </w:r>
      <w:r>
        <w:rPr>
          <w:rFonts w:eastAsia="Calibri" w:cs="Times New Roman"/>
          <w:color w:val="000000"/>
        </w:rPr>
        <w:t xml:space="preserve">предметной области "Основы духовно-нравственной культуры народов России" (ОДНКНР) </w:t>
      </w:r>
      <w:r>
        <w:rPr>
          <w:rFonts w:eastAsia="SchoolBookC, 'Times New Roman'" w:cs="Times New Roman"/>
        </w:rPr>
        <w:t>разработана в соответствии с требованиями Федерального государственного образовательного стандарта основного общего образования</w:t>
      </w:r>
      <w:r>
        <w:rPr>
          <w:color w:val="000000"/>
        </w:rPr>
        <w:t xml:space="preserve"> на основе </w:t>
      </w:r>
      <w:r>
        <w:rPr>
          <w:rFonts w:eastAsia="TimesNewRomanPSMT" w:cs="TimesNewRomanPSMT"/>
        </w:rPr>
        <w:t>а</w:t>
      </w:r>
      <w:r>
        <w:rPr>
          <w:rFonts w:eastAsia="TimesNewRomanPSMT" w:cs="Times New Roman"/>
          <w:color w:val="000000"/>
        </w:rPr>
        <w:t>вторской учебной программы</w:t>
      </w:r>
      <w:r w:rsidR="005E0615">
        <w:rPr>
          <w:color w:val="000000"/>
        </w:rPr>
        <w:t xml:space="preserve"> Л. Л. </w:t>
      </w:r>
      <w:r>
        <w:rPr>
          <w:rFonts w:ascii="TimesNewRomanPSMT" w:eastAsia="TimesNewRomanPSMT" w:hAnsi="TimesNewRomanPSMT" w:cs="TimesNewRomanPSMT"/>
        </w:rPr>
        <w:t>Шевченко</w:t>
      </w:r>
      <w:r>
        <w:rPr>
          <w:color w:val="000000"/>
        </w:rPr>
        <w:t xml:space="preserve"> </w:t>
      </w:r>
      <w:r w:rsidR="005E0615">
        <w:rPr>
          <w:color w:val="000000"/>
        </w:rPr>
        <w:t>«</w:t>
      </w:r>
      <w:r>
        <w:rPr>
          <w:color w:val="000000"/>
        </w:rPr>
        <w:t>Православная культ</w:t>
      </w:r>
      <w:r w:rsidR="00C4556C">
        <w:rPr>
          <w:color w:val="000000"/>
        </w:rPr>
        <w:t>ур</w:t>
      </w:r>
      <w:r w:rsidR="005E0615">
        <w:rPr>
          <w:color w:val="000000"/>
        </w:rPr>
        <w:t>а».</w:t>
      </w:r>
    </w:p>
    <w:p w:rsidR="006A0047" w:rsidRPr="00817BD3" w:rsidRDefault="00817BD3" w:rsidP="006A0047">
      <w:pPr>
        <w:pStyle w:val="Textbody"/>
        <w:rPr>
          <w:b/>
          <w:bCs/>
          <w:sz w:val="28"/>
          <w:szCs w:val="28"/>
        </w:rPr>
      </w:pPr>
      <w:r w:rsidRPr="00817BD3">
        <w:rPr>
          <w:b/>
          <w:color w:val="000000"/>
          <w:sz w:val="28"/>
          <w:szCs w:val="28"/>
        </w:rPr>
        <w:t xml:space="preserve">1. </w:t>
      </w:r>
      <w:r w:rsidR="006A0047" w:rsidRPr="00817BD3">
        <w:rPr>
          <w:rFonts w:eastAsia="TimesNewRomanPSMT, 'Times New R"/>
          <w:b/>
          <w:bCs/>
          <w:sz w:val="28"/>
          <w:szCs w:val="28"/>
        </w:rPr>
        <w:t xml:space="preserve">Цели: </w:t>
      </w:r>
      <w:r w:rsidR="006A0047" w:rsidRPr="00817BD3">
        <w:rPr>
          <w:rFonts w:eastAsia="TimesNewRomanPSMT, 'Times New R"/>
          <w:b/>
          <w:bCs/>
          <w:color w:val="00000A"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6A0047">
        <w:t>- духовно-нравственное воспитание подрастающего поколения, формирование гуманистического мировоззрения, гражданского сознания</w:t>
      </w:r>
      <w:r w:rsidR="006A0047">
        <w:rPr>
          <w:rFonts w:eastAsia="TimesNewRomanPSMT, 'Times New R"/>
        </w:rPr>
        <w:t>;</w:t>
      </w:r>
      <w:r>
        <w:rPr>
          <w:b/>
          <w:bCs/>
          <w:sz w:val="28"/>
          <w:szCs w:val="28"/>
        </w:rPr>
        <w:t xml:space="preserve">                                                                    </w:t>
      </w:r>
      <w:r w:rsidR="006A0047">
        <w:t>- формирование чувства сопричастности к героическому прошлому России, ценностям отечественной культуры посредством освоения знаний об исторически сложившихся системах этических норм и ценностей православной культуры</w:t>
      </w:r>
      <w:r w:rsidR="006A0047">
        <w:rPr>
          <w:rFonts w:eastAsia="TimesNewRomanPSMT, 'Times New R"/>
        </w:rPr>
        <w:t>;</w:t>
      </w:r>
      <w:r>
        <w:rPr>
          <w:b/>
          <w:bCs/>
          <w:sz w:val="28"/>
          <w:szCs w:val="28"/>
        </w:rPr>
        <w:t xml:space="preserve">                                                            </w:t>
      </w:r>
      <w:r w:rsidR="006A0047">
        <w:rPr>
          <w:rFonts w:eastAsia="TimesNewRomanPSMT, 'Times New R"/>
        </w:rPr>
        <w:t>- развитие у школьников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своей сопричастности с ним;</w:t>
      </w:r>
      <w:r>
        <w:rPr>
          <w:b/>
          <w:bCs/>
          <w:sz w:val="28"/>
          <w:szCs w:val="28"/>
        </w:rPr>
        <w:t xml:space="preserve">                                                             </w:t>
      </w:r>
      <w:r w:rsidR="006A0047">
        <w:rPr>
          <w:rFonts w:eastAsia="TimesNewRomanPSMT, 'Times New R"/>
        </w:rPr>
        <w:t>- совершенствование личности ребёнка на принципах гуманизма в тесной связи с религиозными и общечеловеческими ценностями;</w:t>
      </w:r>
      <w:r>
        <w:rPr>
          <w:b/>
          <w:bCs/>
          <w:sz w:val="28"/>
          <w:szCs w:val="28"/>
        </w:rPr>
        <w:t xml:space="preserve">                                                                            </w:t>
      </w:r>
      <w:r w:rsidR="006A0047">
        <w:rPr>
          <w:rFonts w:eastAsia="TimesNewRomanPSMT, 'Times New R"/>
        </w:rPr>
        <w:t>- расширение кругозора учащихся, формирование п</w:t>
      </w:r>
      <w:r w:rsidR="0096687C">
        <w:rPr>
          <w:rFonts w:eastAsia="TimesNewRomanPSMT, 'Times New R"/>
        </w:rPr>
        <w:t>орядочного, честного гражданина;</w:t>
      </w:r>
      <w:r>
        <w:rPr>
          <w:b/>
          <w:bCs/>
          <w:sz w:val="28"/>
          <w:szCs w:val="28"/>
        </w:rPr>
        <w:t xml:space="preserve">             </w:t>
      </w:r>
      <w:r w:rsidR="006A0047">
        <w:rPr>
          <w:rFonts w:eastAsia="TimesNewRomanPSMT, 'Times New R" w:cs="Times New Roman"/>
          <w:lang w:eastAsia="ru-RU"/>
        </w:rPr>
        <w:t xml:space="preserve">- сохранение духовно-нравственного здоровья детей, приобщение их к нравственным и духовным ценностям православной </w:t>
      </w:r>
      <w:r w:rsidR="00C4556C">
        <w:rPr>
          <w:rFonts w:eastAsia="TimesNewRomanPSMT, 'Times New R" w:cs="Times New Roman"/>
          <w:lang w:eastAsia="ru-RU"/>
        </w:rPr>
        <w:t>культуры;</w:t>
      </w:r>
      <w:r w:rsidR="00C4556C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</w:t>
      </w:r>
      <w:r w:rsidR="006A0047">
        <w:rPr>
          <w:rFonts w:eastAsia="TimesNewRomanPSMT, 'Times New R" w:cs="Times New Roman"/>
          <w:lang w:eastAsia="ru-RU"/>
        </w:rPr>
        <w:t>- стремление возродить традиции семейного воспитания;</w:t>
      </w:r>
    </w:p>
    <w:p w:rsidR="006A0047" w:rsidRPr="00817BD3" w:rsidRDefault="006A0047" w:rsidP="00817BD3">
      <w:pPr>
        <w:pStyle w:val="Textbody"/>
        <w:rPr>
          <w:b/>
          <w:bCs/>
          <w:sz w:val="28"/>
          <w:szCs w:val="28"/>
        </w:rPr>
      </w:pPr>
      <w:r w:rsidRPr="00817BD3">
        <w:rPr>
          <w:b/>
          <w:bCs/>
          <w:sz w:val="28"/>
          <w:szCs w:val="28"/>
        </w:rPr>
        <w:t>Задачи:</w:t>
      </w:r>
      <w:r w:rsidR="00817BD3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>
        <w:t>- приобщение школьников к духовным, нравственным и культурным ценностям;</w:t>
      </w:r>
      <w:r w:rsidR="00817BD3">
        <w:t xml:space="preserve">                                                                        </w:t>
      </w:r>
      <w:r>
        <w:rPr>
          <w:rFonts w:eastAsia="TimesNewRomanPSMT, 'Times New R" w:cs="Times New Roman"/>
          <w:b/>
          <w:bCs/>
          <w:lang w:eastAsia="ru-RU"/>
        </w:rPr>
        <w:t xml:space="preserve"> - в</w:t>
      </w:r>
      <w:r>
        <w:rPr>
          <w:rFonts w:eastAsia="TimesNewRomanPSMT, 'Times New R" w:cs="Times New Roman"/>
          <w:lang w:eastAsia="ru-RU"/>
        </w:rPr>
        <w:t>оспитывать уважение к нравственным нормам христианской морали;</w:t>
      </w:r>
      <w:r w:rsidR="00817BD3">
        <w:rPr>
          <w:rFonts w:eastAsia="TimesNewRomanPSMT, 'Times New R" w:cs="Times New Roman"/>
          <w:lang w:eastAsia="ru-RU"/>
        </w:rPr>
        <w:t xml:space="preserve">                                                          </w:t>
      </w:r>
      <w:r>
        <w:rPr>
          <w:rFonts w:eastAsia="TimesNewRomanPSMT, 'Times New R" w:cs="Times New Roman"/>
          <w:lang w:eastAsia="ru-RU"/>
        </w:rPr>
        <w:t>- научить различать добро и зло, любить добро, быть в состоянии творить добро;</w:t>
      </w:r>
      <w:r w:rsidR="00817BD3">
        <w:rPr>
          <w:rFonts w:eastAsia="TimesNewRomanPSMT, 'Times New R" w:cs="Times New Roman"/>
          <w:lang w:eastAsia="ru-RU"/>
        </w:rPr>
        <w:t xml:space="preserve">                                            </w:t>
      </w:r>
      <w:r>
        <w:rPr>
          <w:rFonts w:eastAsia="TimesNewRomanPSMT, 'Times New R" w:cs="Times New Roman"/>
          <w:lang w:eastAsia="ru-RU"/>
        </w:rPr>
        <w:t xml:space="preserve">- научить пресекать (в разных формах) безнравственные </w:t>
      </w:r>
      <w:r w:rsidR="00817BD3">
        <w:rPr>
          <w:rFonts w:eastAsia="TimesNewRomanPSMT, 'Times New R" w:cs="Times New Roman"/>
          <w:lang w:eastAsia="ru-RU"/>
        </w:rPr>
        <w:t xml:space="preserve">проявления в поведении и стремлениях  </w:t>
      </w:r>
      <w:r>
        <w:rPr>
          <w:rFonts w:eastAsia="TimesNewRomanPSMT, 'Times New R" w:cs="Times New Roman"/>
          <w:lang w:eastAsia="ru-RU"/>
        </w:rPr>
        <w:t>ребенка;</w:t>
      </w:r>
      <w:r w:rsidR="00817BD3">
        <w:rPr>
          <w:rFonts w:eastAsia="TimesNewRomanPSMT, 'Times New R" w:cs="Times New Roman"/>
          <w:lang w:eastAsia="ru-RU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eastAsia="TimesNewRomanPSMT, 'Times New R" w:cs="Times New Roman"/>
          <w:lang w:eastAsia="ru-RU"/>
        </w:rPr>
        <w:t xml:space="preserve"> - формировать чувство любви к Родине на основе изучения национальных культурных традиций;</w:t>
      </w:r>
    </w:p>
    <w:p w:rsidR="006A0047" w:rsidRPr="00817BD3" w:rsidRDefault="006A0047" w:rsidP="00817BD3">
      <w:pPr>
        <w:pStyle w:val="Textbody"/>
      </w:pPr>
      <w:r>
        <w:t>- формирование понимания смыслового и символического содержания православной атрибутики, исторических событий страны, произведений художественной литературы и искусства;</w:t>
      </w:r>
      <w:r w:rsidR="00817BD3">
        <w:t xml:space="preserve">                                                                                                                                                               </w:t>
      </w:r>
      <w:r>
        <w:t xml:space="preserve">- формирование знаний о духовных истоках становления и развития культуры российского </w:t>
      </w:r>
      <w:r>
        <w:lastRenderedPageBreak/>
        <w:t>народа;</w:t>
      </w:r>
      <w:r w:rsidR="00817BD3"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NewRomanPSMT, 'Times New R" w:cs="Times New Roman"/>
          <w:lang w:eastAsia="ru-RU"/>
        </w:rPr>
        <w:t xml:space="preserve"> - создать условия для восприятия целостной картины мира;</w:t>
      </w:r>
      <w:r w:rsidR="00817BD3">
        <w:t xml:space="preserve">                                                                            </w:t>
      </w:r>
      <w:r>
        <w:t>- возрождение духовно-нравственных традиций семьи;</w:t>
      </w:r>
      <w:r w:rsidR="00817BD3">
        <w:t xml:space="preserve">                                                                                     </w:t>
      </w:r>
      <w:r>
        <w:rPr>
          <w:rFonts w:eastAsia="TimesNewRomanPSMT, 'Times New R" w:cs="Times New Roman"/>
          <w:color w:val="000000"/>
        </w:rPr>
        <w:t>- укрепление физического, духовно-нравственного здоровья подрастающего поколения</w:t>
      </w:r>
      <w:r>
        <w:rPr>
          <w:rFonts w:eastAsia="TimesNewRomanPSMT, 'Times New R" w:cs="Times New Roman"/>
          <w:color w:val="000000"/>
          <w:lang w:eastAsia="ru-RU"/>
        </w:rPr>
        <w:t>;</w:t>
      </w:r>
      <w:r w:rsidR="00817BD3">
        <w:rPr>
          <w:rFonts w:eastAsia="TimesNewRomanPSMT, 'Times New R" w:cs="Times New Roman"/>
          <w:color w:val="000000"/>
          <w:lang w:eastAsia="ru-RU"/>
        </w:rPr>
        <w:t xml:space="preserve">                                   </w:t>
      </w:r>
      <w:r>
        <w:rPr>
          <w:rFonts w:eastAsia="TimesNewRomanPSMT, 'Times New R" w:cs="Times New Roman"/>
          <w:color w:val="000000"/>
        </w:rPr>
        <w:t>- способствовать осознанию себя потомками славного прошлого, о котором учащиеся узнали на уроках;</w:t>
      </w:r>
      <w:r w:rsidR="00817BD3">
        <w:rPr>
          <w:rFonts w:eastAsia="TimesNewRomanPSMT, 'Times New R" w:cs="Times New Roman"/>
          <w:color w:val="000000"/>
        </w:rPr>
        <w:t xml:space="preserve">                                                                                                                                                      </w:t>
      </w:r>
      <w:r>
        <w:rPr>
          <w:rFonts w:eastAsia="TimesNewRomanPSMT, 'Times New R" w:cs="Times New Roman"/>
          <w:color w:val="000000"/>
        </w:rPr>
        <w:t xml:space="preserve"> - </w:t>
      </w:r>
      <w:r>
        <w:rPr>
          <w:rFonts w:eastAsia="TimesNewRomanPSMT, 'Times New R"/>
          <w:color w:val="000000"/>
        </w:rPr>
        <w:t>научить детей беречь святыни родной земли;</w:t>
      </w:r>
      <w:r w:rsidR="00817BD3">
        <w:rPr>
          <w:rFonts w:eastAsia="TimesNewRomanPSMT, 'Times New R"/>
          <w:color w:val="000000"/>
        </w:rPr>
        <w:t xml:space="preserve">                                                                                                         </w:t>
      </w:r>
      <w:r>
        <w:rPr>
          <w:rFonts w:eastAsia="TimesNewRomanPSMT, 'Times New R" w:cs="Times New Roman"/>
          <w:color w:val="000000"/>
        </w:rPr>
        <w:t>- развивать представления о значении нравственных норм и ценностей для достойной жизни личности, семьи, общества;</w:t>
      </w:r>
      <w:r w:rsidR="00817BD3">
        <w:rPr>
          <w:rFonts w:eastAsia="TimesNewRomanPSMT, 'Times New R" w:cs="Times New Roman"/>
          <w:color w:val="000000"/>
        </w:rPr>
        <w:t xml:space="preserve">                                                                                                                            </w:t>
      </w:r>
      <w:r>
        <w:rPr>
          <w:rFonts w:eastAsia="TimesNewRomanPSMT, 'Times New R" w:cs="Times New Roman"/>
          <w:color w:val="000000"/>
        </w:rPr>
        <w:t xml:space="preserve">- </w:t>
      </w:r>
      <w:r>
        <w:rPr>
          <w:rFonts w:eastAsia="TimesNewRomanPSMT, 'Times New R"/>
        </w:rPr>
        <w:t>обобщать знания, понятия и  представления о духовной культуре и морали,   и  формировать у них ценностно- смысловые мировоззренческие основы, обеспечивающие целостное восприятие отечественной истории и культуры при изучении гуманитарных предметов на ступени основной школы;</w:t>
      </w:r>
      <w:r w:rsidR="00817BD3">
        <w:rPr>
          <w:rFonts w:eastAsia="TimesNewRomanPSMT, 'Times New R"/>
        </w:rPr>
        <w:t xml:space="preserve">                                                                                                         </w:t>
      </w:r>
      <w:r>
        <w:rPr>
          <w:rFonts w:eastAsia="TimesNewRomanPSMT, 'Times New R"/>
        </w:rPr>
        <w:t>- воспитывать уважительное отношение к разным духовным и светским традициям;</w:t>
      </w:r>
      <w:r w:rsidR="00817BD3">
        <w:rPr>
          <w:rFonts w:eastAsia="TimesNewRomanPSMT, 'Times New R"/>
        </w:rPr>
        <w:t xml:space="preserve">                                            </w:t>
      </w:r>
      <w:r>
        <w:rPr>
          <w:rFonts w:eastAsia="TimesNewRomanPSMT, 'Times New R" w:cs="Times New Roman"/>
          <w:color w:val="000000"/>
        </w:rPr>
        <w:t>- укреплять средствами образования преемственность поколений на основе сохранения и развития культурных и духовных ценностей;</w:t>
      </w:r>
    </w:p>
    <w:p w:rsidR="00C4556C" w:rsidRDefault="00C4556C" w:rsidP="00817BD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NewRomanPSMT, 'Times New R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817BD3" w:rsidRPr="00C4556C" w:rsidRDefault="00833CE6" w:rsidP="00817BD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17BD3" w:rsidRPr="00C4556C">
        <w:rPr>
          <w:rFonts w:ascii="Times New Roman" w:hAnsi="Times New Roman" w:cs="Times New Roman"/>
          <w:b/>
          <w:sz w:val="28"/>
          <w:szCs w:val="28"/>
        </w:rPr>
        <w:t>Место курса в учебном плане</w:t>
      </w:r>
      <w:r w:rsidR="00C4556C">
        <w:rPr>
          <w:rFonts w:ascii="Times New Roman" w:hAnsi="Times New Roman" w:cs="Times New Roman"/>
          <w:b/>
          <w:sz w:val="28"/>
          <w:szCs w:val="28"/>
        </w:rPr>
        <w:t>:</w:t>
      </w:r>
    </w:p>
    <w:p w:rsidR="00C4556C" w:rsidRPr="005118C6" w:rsidRDefault="00817BD3" w:rsidP="005118C6">
      <w:pPr>
        <w:rPr>
          <w:rFonts w:ascii="Times New Roman" w:hAnsi="Times New Roman" w:cs="Times New Roman"/>
          <w:sz w:val="24"/>
          <w:szCs w:val="24"/>
        </w:rPr>
      </w:pPr>
      <w:r w:rsidRPr="005118C6">
        <w:rPr>
          <w:rFonts w:ascii="Times New Roman" w:hAnsi="Times New Roman" w:cs="Times New Roman"/>
          <w:sz w:val="24"/>
          <w:szCs w:val="24"/>
        </w:rPr>
        <w:t xml:space="preserve">На изучение </w:t>
      </w:r>
      <w:r w:rsidR="00C4556C" w:rsidRPr="005118C6">
        <w:rPr>
          <w:rFonts w:ascii="Times New Roman" w:hAnsi="Times New Roman" w:cs="Times New Roman"/>
          <w:sz w:val="24"/>
          <w:szCs w:val="24"/>
        </w:rPr>
        <w:t>курса ОДНКНР</w:t>
      </w:r>
      <w:r w:rsidRPr="005118C6">
        <w:rPr>
          <w:rFonts w:ascii="Times New Roman" w:hAnsi="Times New Roman" w:cs="Times New Roman"/>
          <w:sz w:val="24"/>
          <w:szCs w:val="24"/>
        </w:rPr>
        <w:t xml:space="preserve"> отводится 1 ч. в неделю. </w:t>
      </w:r>
      <w:r w:rsidR="00C4556C" w:rsidRPr="00511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5118C6">
        <w:rPr>
          <w:rFonts w:ascii="Times New Roman" w:hAnsi="Times New Roman" w:cs="Times New Roman"/>
          <w:sz w:val="24"/>
          <w:szCs w:val="24"/>
        </w:rPr>
        <w:t>Программа рассчита</w:t>
      </w:r>
      <w:r w:rsidRPr="005118C6">
        <w:rPr>
          <w:rFonts w:ascii="Times New Roman" w:hAnsi="Times New Roman" w:cs="Times New Roman"/>
          <w:sz w:val="24"/>
          <w:szCs w:val="24"/>
        </w:rPr>
        <w:softHyphen/>
        <w:t>на на 34 ч.</w:t>
      </w:r>
      <w:r w:rsidR="00C4556C" w:rsidRPr="005118C6">
        <w:rPr>
          <w:rFonts w:ascii="Times New Roman" w:hAnsi="Times New Roman" w:cs="Times New Roman"/>
          <w:sz w:val="24"/>
          <w:szCs w:val="24"/>
        </w:rPr>
        <w:t xml:space="preserve"> </w:t>
      </w:r>
      <w:r w:rsidRPr="005118C6">
        <w:rPr>
          <w:rFonts w:ascii="Times New Roman" w:hAnsi="Times New Roman" w:cs="Times New Roman"/>
          <w:sz w:val="24"/>
          <w:szCs w:val="24"/>
        </w:rPr>
        <w:t>(34 учебные недели).</w:t>
      </w:r>
      <w:r w:rsidR="005118C6" w:rsidRPr="00511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4556C" w:rsidRPr="005118C6">
        <w:rPr>
          <w:rFonts w:ascii="Times New Roman" w:hAnsi="Times New Roman" w:cs="Times New Roman"/>
          <w:sz w:val="24"/>
          <w:szCs w:val="24"/>
        </w:rPr>
        <w:t xml:space="preserve">Обучение осуществляется с использованием учебника </w:t>
      </w:r>
      <w:r w:rsidR="00C4556C" w:rsidRPr="005118C6">
        <w:rPr>
          <w:rFonts w:ascii="Times New Roman" w:eastAsia="TimesNewRomanPSMT" w:hAnsi="Times New Roman" w:cs="Times New Roman"/>
          <w:sz w:val="24"/>
          <w:szCs w:val="24"/>
        </w:rPr>
        <w:t xml:space="preserve">Л.Л. Шевченко </w:t>
      </w:r>
      <w:r w:rsidR="005118C6">
        <w:rPr>
          <w:rFonts w:ascii="Times New Roman" w:eastAsia="TimesNewRomanPSMT" w:hAnsi="Times New Roman" w:cs="Times New Roman"/>
          <w:sz w:val="24"/>
          <w:szCs w:val="24"/>
        </w:rPr>
        <w:t>«</w:t>
      </w:r>
      <w:r w:rsidR="00C4556C" w:rsidRPr="005118C6">
        <w:rPr>
          <w:rFonts w:ascii="Times New Roman" w:eastAsia="TimesNewRomanPSMT" w:hAnsi="Times New Roman" w:cs="Times New Roman"/>
          <w:sz w:val="24"/>
          <w:szCs w:val="24"/>
        </w:rPr>
        <w:t>Основы духовно-</w:t>
      </w:r>
      <w:r w:rsidR="005E0615" w:rsidRPr="005118C6">
        <w:rPr>
          <w:rFonts w:ascii="Times New Roman" w:eastAsia="TimesNewRomanPSMT" w:hAnsi="Times New Roman" w:cs="Times New Roman"/>
          <w:sz w:val="24"/>
          <w:szCs w:val="24"/>
        </w:rPr>
        <w:t>нравственной</w:t>
      </w:r>
      <w:r w:rsidR="00C4556C" w:rsidRPr="005118C6">
        <w:rPr>
          <w:rFonts w:ascii="Times New Roman" w:eastAsia="TimesNewRomanPSMT" w:hAnsi="Times New Roman" w:cs="Times New Roman"/>
          <w:sz w:val="24"/>
          <w:szCs w:val="24"/>
        </w:rPr>
        <w:t xml:space="preserve"> культуры народов России</w:t>
      </w:r>
      <w:r w:rsidR="005E0615" w:rsidRPr="005118C6">
        <w:rPr>
          <w:rFonts w:ascii="Times New Roman" w:eastAsia="TimesNewRomanPSMT" w:hAnsi="Times New Roman" w:cs="Times New Roman"/>
          <w:sz w:val="24"/>
          <w:szCs w:val="24"/>
        </w:rPr>
        <w:t>. Православная культура</w:t>
      </w:r>
      <w:r w:rsidR="005118C6">
        <w:rPr>
          <w:rFonts w:ascii="Times New Roman" w:eastAsia="TimesNewRomanPSMT" w:hAnsi="Times New Roman" w:cs="Times New Roman"/>
          <w:sz w:val="24"/>
          <w:szCs w:val="24"/>
        </w:rPr>
        <w:t>»</w:t>
      </w:r>
      <w:r w:rsidR="005E0615" w:rsidRPr="005118C6">
        <w:rPr>
          <w:rFonts w:ascii="Times New Roman" w:eastAsia="TimesNewRomanPSMT" w:hAnsi="Times New Roman" w:cs="Times New Roman"/>
          <w:sz w:val="24"/>
          <w:szCs w:val="24"/>
        </w:rPr>
        <w:t xml:space="preserve">. Учебное пособие для средних </w:t>
      </w:r>
      <w:r w:rsidR="00C4556C" w:rsidRPr="005118C6">
        <w:rPr>
          <w:rFonts w:ascii="Times New Roman" w:eastAsia="TimesNewRomanPSMT" w:hAnsi="Times New Roman" w:cs="Times New Roman"/>
          <w:sz w:val="24"/>
          <w:szCs w:val="24"/>
        </w:rPr>
        <w:t>и старших классов общеобразов</w:t>
      </w:r>
      <w:r w:rsidR="005E0615" w:rsidRPr="005118C6">
        <w:rPr>
          <w:rFonts w:ascii="Times New Roman" w:eastAsia="TimesNewRomanPSMT" w:hAnsi="Times New Roman" w:cs="Times New Roman"/>
          <w:sz w:val="24"/>
          <w:szCs w:val="24"/>
        </w:rPr>
        <w:t xml:space="preserve">ательных школ, лицеев, гимназий. 6 класс.                           </w:t>
      </w:r>
      <w:r w:rsidR="00C4556C" w:rsidRPr="005118C6">
        <w:rPr>
          <w:rFonts w:ascii="Times New Roman" w:eastAsia="TimesNewRomanPSMT" w:hAnsi="Times New Roman" w:cs="Times New Roman"/>
          <w:sz w:val="24"/>
          <w:szCs w:val="24"/>
        </w:rPr>
        <w:t xml:space="preserve"> - М.: Центр поддержки культурно-исторических традиций Отечества, 2017.</w:t>
      </w:r>
    </w:p>
    <w:p w:rsidR="00EF1B5A" w:rsidRDefault="005E0615" w:rsidP="005E0615">
      <w:pPr>
        <w:pStyle w:val="Textbody"/>
        <w:spacing w:after="0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5E0615">
        <w:rPr>
          <w:rFonts w:eastAsiaTheme="minorHAnsi" w:cstheme="minorBidi"/>
          <w:b/>
          <w:kern w:val="0"/>
          <w:sz w:val="28"/>
          <w:szCs w:val="28"/>
          <w:lang w:eastAsia="en-US" w:bidi="ar-SA"/>
        </w:rPr>
        <w:t>3.</w:t>
      </w:r>
      <w:r>
        <w:rPr>
          <w:rFonts w:eastAsiaTheme="minorHAnsi" w:cstheme="minorBidi"/>
          <w:b/>
          <w:kern w:val="0"/>
          <w:sz w:val="28"/>
          <w:szCs w:val="28"/>
          <w:lang w:eastAsia="en-US" w:bidi="ar-SA"/>
        </w:rPr>
        <w:t xml:space="preserve"> </w:t>
      </w:r>
      <w:r w:rsidR="00EF1B5A" w:rsidRPr="005E061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курса внеурочной деятельности</w:t>
      </w:r>
      <w:r w:rsidR="005118C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F1B5A" w:rsidRPr="005E061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118C6" w:rsidRDefault="005118C6" w:rsidP="005E0615">
      <w:pPr>
        <w:pStyle w:val="Textbody"/>
        <w:spacing w:after="0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18C6" w:rsidRDefault="005118C6" w:rsidP="005118C6">
      <w:pPr>
        <w:pStyle w:val="Standard"/>
        <w:rPr>
          <w:b/>
          <w:bCs/>
        </w:rPr>
      </w:pPr>
      <w:r>
        <w:rPr>
          <w:b/>
          <w:bCs/>
        </w:rPr>
        <w:t>Личностные результаты</w:t>
      </w:r>
    </w:p>
    <w:p w:rsidR="005118C6" w:rsidRDefault="005118C6" w:rsidP="005118C6">
      <w:pPr>
        <w:pStyle w:val="Standard"/>
        <w:numPr>
          <w:ilvl w:val="0"/>
          <w:numId w:val="5"/>
        </w:numPr>
        <w:tabs>
          <w:tab w:val="left" w:pos="284"/>
        </w:tabs>
        <w:ind w:left="0" w:firstLine="0"/>
        <w:jc w:val="both"/>
      </w:pPr>
      <w:r>
        <w:t>Формирование основ российской гражданской идентичности, чувства гордости за свою Родину;</w:t>
      </w:r>
    </w:p>
    <w:p w:rsidR="005118C6" w:rsidRDefault="005118C6" w:rsidP="005118C6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5118C6" w:rsidRDefault="005118C6" w:rsidP="005118C6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 развитие этнических чувств как регуляторов морального поведения;</w:t>
      </w:r>
    </w:p>
    <w:p w:rsidR="005118C6" w:rsidRDefault="005118C6" w:rsidP="005118C6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Воспитание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5118C6" w:rsidRDefault="005118C6" w:rsidP="005118C6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Развитие навыков сотрудничества со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5118C6" w:rsidRDefault="005118C6" w:rsidP="005118C6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Наличие мотивации к труду, работе на результат, бережному отношению к материальным и духовным ценностям.</w:t>
      </w:r>
    </w:p>
    <w:p w:rsidR="005118C6" w:rsidRPr="005118C6" w:rsidRDefault="005118C6" w:rsidP="005118C6">
      <w:pPr>
        <w:pStyle w:val="Standard"/>
        <w:numPr>
          <w:ilvl w:val="0"/>
          <w:numId w:val="3"/>
        </w:numPr>
        <w:shd w:val="clear" w:color="auto" w:fill="FFFFFF"/>
        <w:tabs>
          <w:tab w:val="left" w:pos="299"/>
        </w:tabs>
        <w:ind w:left="15" w:firstLine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Формирование ценностного взгляда на окружающий мир, основ российской гражданской идентичности, понимания особой роли многонациональной России в современном мире;</w:t>
      </w:r>
    </w:p>
    <w:p w:rsidR="005118C6" w:rsidRPr="005118C6" w:rsidRDefault="005118C6" w:rsidP="005118C6">
      <w:pPr>
        <w:pStyle w:val="Standard"/>
        <w:numPr>
          <w:ilvl w:val="0"/>
          <w:numId w:val="3"/>
        </w:numPr>
        <w:shd w:val="clear" w:color="auto" w:fill="FFFFFF"/>
        <w:tabs>
          <w:tab w:val="left" w:pos="299"/>
        </w:tabs>
        <w:ind w:left="15" w:firstLine="0"/>
        <w:jc w:val="both"/>
      </w:pPr>
      <w:r>
        <w:rPr>
          <w:rFonts w:eastAsia="Times New Roman" w:cs="Times New Roman"/>
        </w:rPr>
        <w:t xml:space="preserve">Воспитание чувства гордости за свою Родину, российский народ и историю России; ценностей многонационального российского общества; воспитание уважительного отношения к своей стране, ее истории, любви к </w:t>
      </w:r>
      <w:r>
        <w:rPr>
          <w:rFonts w:eastAsia="Times New Roman" w:cs="Times New Roman"/>
          <w:spacing w:val="-1"/>
        </w:rPr>
        <w:t xml:space="preserve">родному краю, своей семье, гуманного </w:t>
      </w:r>
      <w:r>
        <w:rPr>
          <w:rFonts w:eastAsia="Times New Roman" w:cs="Times New Roman"/>
          <w:spacing w:val="-1"/>
        </w:rPr>
        <w:lastRenderedPageBreak/>
        <w:t xml:space="preserve">отношения к людям, независимо от </w:t>
      </w:r>
      <w:r>
        <w:rPr>
          <w:rFonts w:eastAsia="Times New Roman" w:cs="Times New Roman"/>
        </w:rPr>
        <w:t>их возраста, национальности, вероисповедания; понимание роли человека в обществе, принятие норм нравственного поведения, правильного взаимодействия со взрослыми и сверстниками; формирование эстетических потребностей, ценностей и чувств.</w:t>
      </w:r>
    </w:p>
    <w:p w:rsidR="005118C6" w:rsidRDefault="005118C6" w:rsidP="005118C6">
      <w:pPr>
        <w:pStyle w:val="Standard"/>
        <w:shd w:val="clear" w:color="auto" w:fill="FFFFFF"/>
        <w:tabs>
          <w:tab w:val="left" w:pos="299"/>
        </w:tabs>
        <w:ind w:left="15"/>
        <w:jc w:val="both"/>
      </w:pPr>
    </w:p>
    <w:p w:rsidR="005118C6" w:rsidRDefault="005118C6" w:rsidP="005118C6">
      <w:pPr>
        <w:pStyle w:val="Standard"/>
        <w:rPr>
          <w:b/>
          <w:bCs/>
        </w:rPr>
      </w:pPr>
      <w:r>
        <w:rPr>
          <w:b/>
          <w:bCs/>
        </w:rPr>
        <w:t>Метапредметные результаты</w:t>
      </w:r>
    </w:p>
    <w:p w:rsidR="005118C6" w:rsidRDefault="005118C6" w:rsidP="005118C6">
      <w:pPr>
        <w:pStyle w:val="Standard"/>
        <w:numPr>
          <w:ilvl w:val="0"/>
          <w:numId w:val="6"/>
        </w:numPr>
        <w:tabs>
          <w:tab w:val="left" w:pos="284"/>
        </w:tabs>
        <w:ind w:left="0" w:firstLine="0"/>
        <w:jc w:val="both"/>
      </w:pPr>
      <w:r>
        <w:t>Овладение способностью принимать и сохранять цели и задачи учебной деятельности, а также находить средства её осуществления;</w:t>
      </w:r>
    </w:p>
    <w:p w:rsidR="005118C6" w:rsidRDefault="005118C6" w:rsidP="005118C6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Формирование умений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деятельности;</w:t>
      </w:r>
    </w:p>
    <w:p w:rsidR="005118C6" w:rsidRDefault="005118C6" w:rsidP="005118C6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 умение осуществлять информационный поиск для выполнения учебных заданий;</w:t>
      </w:r>
    </w:p>
    <w:p w:rsidR="005118C6" w:rsidRDefault="005118C6" w:rsidP="005118C6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5118C6" w:rsidRDefault="005118C6" w:rsidP="005118C6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Овладение логическими действиями анализа, синтеза, сравнения, обобщения классификации, установление аналогий и причинно-следственных связей, построения рассуждений, отнесения к известным понятиям;</w:t>
      </w:r>
    </w:p>
    <w:p w:rsidR="005118C6" w:rsidRDefault="005118C6" w:rsidP="005118C6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Готовность слушать собеседника, вести диалог, признавать возможность существования различных точек зрения и права каждого иметь свою собственную; излагать своё мнение и аргументировать свою точку зрения и оценку событий;</w:t>
      </w:r>
    </w:p>
    <w:p w:rsidR="005118C6" w:rsidRDefault="005118C6" w:rsidP="005118C6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5118C6" w:rsidRDefault="005118C6" w:rsidP="005118C6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5118C6" w:rsidRDefault="005118C6" w:rsidP="005118C6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Освоение способов решения проблем творческого и поискового характера;</w:t>
      </w:r>
    </w:p>
    <w:p w:rsidR="005118C6" w:rsidRDefault="005118C6" w:rsidP="005118C6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5118C6" w:rsidRDefault="005118C6" w:rsidP="005118C6">
      <w:pPr>
        <w:pStyle w:val="Standard"/>
        <w:shd w:val="clear" w:color="auto" w:fill="FFFFFF"/>
        <w:tabs>
          <w:tab w:val="left" w:pos="709"/>
        </w:tabs>
        <w:spacing w:before="10"/>
        <w:jc w:val="both"/>
      </w:pPr>
    </w:p>
    <w:p w:rsidR="005118C6" w:rsidRDefault="005118C6" w:rsidP="005118C6">
      <w:pPr>
        <w:pStyle w:val="Standard"/>
        <w:shd w:val="clear" w:color="auto" w:fill="FFFFFF"/>
        <w:ind w:left="19"/>
        <w:jc w:val="both"/>
      </w:pPr>
      <w:r>
        <w:rPr>
          <w:rFonts w:eastAsia="Times New Roman" w:cs="Times New Roman"/>
          <w:b/>
          <w:bCs/>
        </w:rPr>
        <w:t>Предметные результаты</w:t>
      </w:r>
    </w:p>
    <w:p w:rsidR="005118C6" w:rsidRDefault="005118C6" w:rsidP="005118C6">
      <w:pPr>
        <w:pStyle w:val="Standard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5118C6" w:rsidRDefault="005118C6" w:rsidP="005118C6">
      <w:pPr>
        <w:pStyle w:val="Standard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rFonts w:eastAsia="Times New Roman" w:cs="Times New Roman"/>
        </w:rPr>
        <w:t xml:space="preserve">Использование полученных знаний в продуктивной и преобразующей </w:t>
      </w:r>
      <w:r>
        <w:rPr>
          <w:rFonts w:eastAsia="Times New Roman" w:cs="Times New Roman"/>
          <w:spacing w:val="-1"/>
        </w:rPr>
        <w:t>деятельности; способность к работе с информацией, представленной разными средствами</w:t>
      </w:r>
    </w:p>
    <w:p w:rsidR="005118C6" w:rsidRDefault="005118C6" w:rsidP="005118C6">
      <w:pPr>
        <w:pStyle w:val="Standard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rFonts w:eastAsia="Times New Roman" w:cs="Times New Roman"/>
          <w:spacing w:val="-1"/>
        </w:rPr>
        <w:t>Р</w:t>
      </w:r>
      <w:r>
        <w:rPr>
          <w:rFonts w:eastAsia="Times New Roman" w:cs="Times New Roman"/>
        </w:rPr>
        <w:t>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5118C6" w:rsidRDefault="005118C6" w:rsidP="005118C6">
      <w:pPr>
        <w:pStyle w:val="Standard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rFonts w:eastAsia="Times New Roman" w:cs="Times New Roman"/>
        </w:rPr>
        <w:t>З</w:t>
      </w:r>
      <w:r>
        <w:t>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России.</w:t>
      </w:r>
    </w:p>
    <w:p w:rsidR="005118C6" w:rsidRDefault="005118C6" w:rsidP="005118C6">
      <w:pPr>
        <w:pStyle w:val="Standard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</w:pPr>
      <w:r>
        <w:t>Знакомство с основами светской и религиозной морали, понимание их значения в выстраивании конструктивных отношений в обществе.</w:t>
      </w:r>
    </w:p>
    <w:p w:rsidR="005118C6" w:rsidRDefault="005118C6" w:rsidP="005118C6">
      <w:pPr>
        <w:pStyle w:val="Standard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</w:pPr>
      <w:r>
        <w:t>Формирование первоначальных представлений о религиозной культуре и их роли в истории и современности России.</w:t>
      </w:r>
    </w:p>
    <w:p w:rsidR="005118C6" w:rsidRDefault="005118C6" w:rsidP="005118C6">
      <w:pPr>
        <w:pStyle w:val="Standard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</w:pPr>
      <w:r>
        <w:t>Осознание ценности нравственности духовности в человеческой жизни.</w:t>
      </w:r>
    </w:p>
    <w:p w:rsidR="005118C6" w:rsidRDefault="005118C6" w:rsidP="005118C6">
      <w:pPr>
        <w:pStyle w:val="Standard"/>
        <w:tabs>
          <w:tab w:val="left" w:pos="284"/>
        </w:tabs>
        <w:jc w:val="both"/>
      </w:pPr>
    </w:p>
    <w:p w:rsidR="005118C6" w:rsidRDefault="005118C6" w:rsidP="005118C6">
      <w:pPr>
        <w:pStyle w:val="Standard"/>
        <w:tabs>
          <w:tab w:val="left" w:pos="284"/>
        </w:tabs>
        <w:jc w:val="both"/>
        <w:rPr>
          <w:rFonts w:eastAsia="TimesNewRomanPSMT, 'Times New R" w:cs="Times New Roman"/>
          <w:b/>
        </w:rPr>
      </w:pPr>
    </w:p>
    <w:p w:rsidR="005118C6" w:rsidRDefault="005118C6" w:rsidP="005118C6">
      <w:pPr>
        <w:pStyle w:val="Standard"/>
        <w:autoSpaceDE w:val="0"/>
        <w:ind w:firstLine="708"/>
        <w:jc w:val="center"/>
        <w:rPr>
          <w:rFonts w:eastAsia="TimesNewRomanPSMT, 'Times New R" w:cs="Times New Roman"/>
          <w:b/>
        </w:rPr>
      </w:pPr>
    </w:p>
    <w:p w:rsidR="005118C6" w:rsidRPr="005118C6" w:rsidRDefault="005118C6" w:rsidP="005118C6">
      <w:pPr>
        <w:spacing w:after="0" w:line="240" w:lineRule="auto"/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</w:pPr>
      <w:r w:rsidRPr="005118C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511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курса</w:t>
      </w:r>
      <w:r w:rsidRPr="005118C6">
        <w:rPr>
          <w:rFonts w:ascii="Times New Roman" w:hAnsi="Times New Roman"/>
          <w:b/>
          <w:sz w:val="28"/>
          <w:szCs w:val="28"/>
        </w:rPr>
        <w:t xml:space="preserve"> внеурочной деятельности</w:t>
      </w:r>
      <w:r w:rsidRPr="005118C6"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: </w:t>
      </w:r>
    </w:p>
    <w:p w:rsidR="005118C6" w:rsidRDefault="005118C6" w:rsidP="005118C6">
      <w:pPr>
        <w:pStyle w:val="Textbody"/>
        <w:spacing w:after="0"/>
        <w:rPr>
          <w:b/>
          <w:bCs/>
        </w:rPr>
      </w:pPr>
    </w:p>
    <w:p w:rsidR="005118C6" w:rsidRDefault="005118C6" w:rsidP="005118C6">
      <w:pPr>
        <w:pStyle w:val="Textbody"/>
        <w:widowControl/>
        <w:ind w:firstLine="249"/>
        <w:jc w:val="center"/>
        <w:rPr>
          <w:b/>
        </w:rPr>
      </w:pPr>
      <w:r>
        <w:rPr>
          <w:b/>
        </w:rPr>
        <w:t>Святая Русь (10-17 века) 34ч.</w:t>
      </w:r>
    </w:p>
    <w:p w:rsidR="005118C6" w:rsidRDefault="005118C6" w:rsidP="005118C6">
      <w:pPr>
        <w:pStyle w:val="Textbody"/>
        <w:widowControl/>
        <w:jc w:val="both"/>
      </w:pPr>
      <w:r>
        <w:rPr>
          <w:b/>
        </w:rPr>
        <w:t xml:space="preserve">Первые христиане на Руси. </w:t>
      </w:r>
      <w:r>
        <w:t>Россия - наша Родина. Почему Русь – Россию «святой</w:t>
      </w:r>
      <w:r>
        <w:rPr>
          <w:rFonts w:ascii="Century Schoolbook" w:hAnsi="Century Schoolbook"/>
        </w:rPr>
        <w:t xml:space="preserve"> </w:t>
      </w:r>
      <w:r>
        <w:t>именовали»? Поэты размышляют о том, что предки завещали сохранять как святыню. Христианская вера завещана как святыня. Славяне - наши предки. Добродушие, гос</w:t>
      </w:r>
      <w:r>
        <w:softHyphen/>
        <w:t>теприимство, доверчивость, мужество - черты характера славян. Верования славян. Первые князья Руси Рюрик, Синеус, Трувор. Первая христианская проповедь на Руси святого апостола Андрея Первозванного. Первые христиане на Руси - святая равноапо</w:t>
      </w:r>
      <w:r>
        <w:softHyphen/>
        <w:t>стольная княгиня Ольга, святые Феодор и его сын Иоанн. Крещение Руси. Как святой равноапостольный князь Владимир выбирал веру. Преподобный Нестор Летописец рас</w:t>
      </w:r>
      <w:r>
        <w:softHyphen/>
        <w:t>сказывает о причинах обращения князя Владимира ко Христу; житие святого мученика 1 века Евстафия Плакиды. Первый русский митрополит Михаил. Его труды христианс</w:t>
      </w:r>
      <w:r>
        <w:softHyphen/>
        <w:t>кой проповеди на русских землях. Как русские люди учились правилам христианской благочестивой жизни. Первые школы на Руси. Святые проповедники христианства на русских землях: святые Кукша, и его ученик Пимен - просветители вятичей. Таинство Крещения в Русской Православной Церкви. Литературные памятники Древней Руси. Митрополит Илларион и его сочинение «Сло</w:t>
      </w:r>
      <w:r>
        <w:softHyphen/>
        <w:t>во о законе и благодати». Рассказ о Крещении Руси в русской духовной поэзии. Отраже</w:t>
      </w:r>
      <w:r>
        <w:softHyphen/>
        <w:t>ние этого исторического события в произведениях иконописи и живописи на религиоз</w:t>
      </w:r>
      <w:r>
        <w:softHyphen/>
        <w:t>ные темы. О почитании святого князя Владимира - храмы, названные в его честь.</w:t>
      </w:r>
    </w:p>
    <w:p w:rsidR="005118C6" w:rsidRPr="005118C6" w:rsidRDefault="005118C6" w:rsidP="005118C6">
      <w:pPr>
        <w:pStyle w:val="Textbody"/>
        <w:widowControl/>
        <w:ind w:firstLine="49"/>
        <w:jc w:val="both"/>
        <w:rPr>
          <w:b/>
        </w:rPr>
      </w:pPr>
      <w:r>
        <w:rPr>
          <w:b/>
        </w:rPr>
        <w:t xml:space="preserve">Первые святые Руси - князья Борис и Глеб. </w:t>
      </w:r>
      <w:r>
        <w:t>Сыновья князя Владимира - святые братья-княжичи. Евангельская притча о хозяине виноградника и работниках, пришедших в разный час. Сравнение христиан Древней Руси с работниками последнего часа. Почему на Руси жития были любимым чтением христиан? Христианский подвиг святых князей Бориса и Глеба. За что они прославлены? Добродетели, явленные святыми. Мученики - страстотерпцы. Сопоставление подвига святых Бориса и Глеба с прославлением святых Вифлеемских младенцев. Пример кротости и послушания, показанный Христом (еван</w:t>
      </w:r>
      <w:r>
        <w:softHyphen/>
        <w:t>гельский рассказ «В</w:t>
      </w:r>
      <w:r>
        <w:rPr>
          <w:rFonts w:ascii="Century Schoolbook" w:hAnsi="Century Schoolbook"/>
        </w:rPr>
        <w:t xml:space="preserve"> </w:t>
      </w:r>
      <w:r>
        <w:t>саду Гефсиманском»). Любовь к Богу, кротость, любовь к ближне</w:t>
      </w:r>
      <w:r>
        <w:softHyphen/>
        <w:t>му - заповеди, выполнение которых святые князья засвидетельствовали мученической смертью.</w:t>
      </w:r>
      <w:r>
        <w:rPr>
          <w:b/>
        </w:rPr>
        <w:t xml:space="preserve"> </w:t>
      </w:r>
      <w:r>
        <w:t>Рассказ о подвиге святых в житиях, иконописи, поэзии.</w:t>
      </w:r>
      <w:r>
        <w:rPr>
          <w:b/>
        </w:rPr>
        <w:t xml:space="preserve"> </w:t>
      </w:r>
      <w:r>
        <w:t>Изучение церковнославянского языка: чтение евангельского текста и его соотнесение с подвигом святых Бориса и Глеба: «Не бойтесь убивающих тело, души же, не могущих убить» (Мф. 10,28).</w:t>
      </w:r>
      <w:r>
        <w:rPr>
          <w:b/>
        </w:rPr>
        <w:t xml:space="preserve"> </w:t>
      </w:r>
      <w:r>
        <w:t>Как почтили память святых Бориса и Глеба? Архитектурные памятники в честь свя</w:t>
      </w:r>
      <w:r>
        <w:softHyphen/>
        <w:t>тых, храмы, названия городов, поселков, улиц в разных городах. Борисоглебский монастырь.</w:t>
      </w:r>
    </w:p>
    <w:p w:rsidR="005118C6" w:rsidRDefault="005118C6" w:rsidP="005118C6">
      <w:pPr>
        <w:pStyle w:val="Textbody"/>
        <w:widowControl/>
        <w:jc w:val="both"/>
      </w:pPr>
      <w:r>
        <w:rPr>
          <w:b/>
        </w:rPr>
        <w:t xml:space="preserve">Утверждение христианской веры. Святые Киево-Печерской лавры. </w:t>
      </w:r>
      <w:r>
        <w:t>Роль монасты</w:t>
      </w:r>
      <w:r>
        <w:softHyphen/>
        <w:t>рей в утверждении христианской веры на Руси. Святой Антоний - основатель монашества</w:t>
      </w:r>
      <w:r>
        <w:rPr>
          <w:rFonts w:ascii="Century Schoolbook" w:hAnsi="Century Schoolbook"/>
        </w:rPr>
        <w:t xml:space="preserve"> </w:t>
      </w:r>
      <w:r>
        <w:t>на Руси. Святой Феодосий Печерский. Его детские годы. Отличие от других детей. Христианские добродетели послушания и смирения в жизни преподобного Феодосия. Почему мать послушалась своего сына? Житие преподобного Феодосия, составленное его матерью. Храмы и святыни Киево-Печерской лавры. История создания церкви Успения Божией Матери. Чудотворная икона «Успение Божией Матери» (Печерская). Величайшая святыня лавры - мощи Печерских святых. Ближние и Дальние пещеры лавры. Кто в них почивает? Святые: богатырь-инок Илья Муромец, Нестор Летописец, иконописец Алипий, врач Агапит, святой Кукша. Русские святые времен татарского нашествия. Беда приходит на Русь. Междоусоб</w:t>
      </w:r>
      <w:r>
        <w:softHyphen/>
        <w:t>ная вражда русских князей. Набеги кочевых племен. Нашествие татар. Христиане-му</w:t>
      </w:r>
      <w:r>
        <w:softHyphen/>
        <w:t>ченики: черниговский князь Михаил, боярин его Феодор, тверской князь Михаил, свя</w:t>
      </w:r>
      <w:r>
        <w:softHyphen/>
        <w:t xml:space="preserve">той благоверный князь Олег Брянский, преподобная Ефросиния Суздальская. Святой благоверный князь Александр Невский. </w:t>
      </w:r>
    </w:p>
    <w:p w:rsidR="005118C6" w:rsidRDefault="005118C6" w:rsidP="005118C6">
      <w:pPr>
        <w:pStyle w:val="Textbody"/>
        <w:widowControl/>
        <w:jc w:val="both"/>
      </w:pPr>
      <w:r>
        <w:lastRenderedPageBreak/>
        <w:t>Отражение их подвига в духовной поэзии, житийной литературе, иконописи. Христианская добродетель смирения, проявленная князем-воином. В чем заключался подвиг князя? Русский фольклор - о понимании христианами действия Промысла Божьего в собы</w:t>
      </w:r>
      <w:r>
        <w:softHyphen/>
        <w:t>тиях жизни, истории. Почитание памяти святых в объектах православной культуры.</w:t>
      </w:r>
    </w:p>
    <w:p w:rsidR="005118C6" w:rsidRDefault="005118C6" w:rsidP="000076E7">
      <w:pPr>
        <w:pStyle w:val="Textbody"/>
        <w:widowControl/>
        <w:ind w:firstLine="289"/>
        <w:jc w:val="both"/>
      </w:pPr>
      <w:r>
        <w:t>Святители Московские митрополиты Петр и Алексий. Как укреплялось Русское государство. Великий князь Иоанн Данилович Калита. Детские годы святителя Петра. Какие книги любил читать отрок. Как был построен Успенский собор Кремля. Значение служения митрополита Петра в возвышении Москвы. Обычай крестного целования на Руси. Русские князья присягают на верное служение у раки митрополита Петра. Детские годы святителя Алексия (в детстве - Елевферия). Характер, христианские добродетели будущего святителя. Слава митрополита как молитвенника и чудотворц</w:t>
      </w:r>
      <w:r w:rsidR="000076E7">
        <w:t xml:space="preserve">а. Как митрополит ездил в Орду. </w:t>
      </w:r>
      <w:r>
        <w:t>Чудесное исцеление. Заслуги святителя в объединении князей вокруг Москвы.</w:t>
      </w:r>
      <w:r w:rsidR="000076E7">
        <w:t xml:space="preserve"> </w:t>
      </w:r>
      <w:r>
        <w:t>История возведения Архангельского и Успенского соборов Московского Кремля, Чудова, Богоявленского, Спасо-Андроникова монастырей. Общее и отличное соборов. Духовная поэзия - о святителях московских. Икона Божией Матери «Петровская». История ее написания митрополитом Петром.</w:t>
      </w:r>
    </w:p>
    <w:p w:rsidR="005118C6" w:rsidRDefault="005118C6" w:rsidP="000076E7">
      <w:pPr>
        <w:pStyle w:val="Textbody"/>
        <w:widowControl/>
        <w:ind w:firstLine="289"/>
        <w:jc w:val="both"/>
      </w:pPr>
      <w:r>
        <w:t>Избавление Руси от татарского ига. Преподобный Сергий Радонежский и святой благоверный князь Димитрий Донской. Годы татарского ига на Руси. Гибель русского кня</w:t>
      </w:r>
      <w:r>
        <w:softHyphen/>
        <w:t>зя Василька Ростовского.</w:t>
      </w:r>
      <w:r w:rsidR="000076E7">
        <w:t xml:space="preserve"> </w:t>
      </w:r>
      <w:r>
        <w:t>Игумен земли Русской преподобный Сергий Радонежский. Детские годы Преподобного. Послушание родителям. Построение церкви во имя Троицы на Маковце. Основание монастыря - центра духовной жизни Руси. Восстановление преемственности монашес</w:t>
      </w:r>
      <w:r>
        <w:softHyphen/>
        <w:t>кой жизни. Смиренный чудотворец. Объединение русских князей. Чему учил преподоб</w:t>
      </w:r>
      <w:r>
        <w:softHyphen/>
        <w:t>ный Сергий русских князей.</w:t>
      </w:r>
      <w:r w:rsidR="000076E7">
        <w:t xml:space="preserve"> </w:t>
      </w:r>
      <w:r>
        <w:t>Защитники Отечества. Благословение князя Димитрия Донского на битву. Святые воины - схимонахи Троицкой Лавры Александр Пересвет и Родион Ослябя. Что защи</w:t>
      </w:r>
      <w:r>
        <w:softHyphen/>
        <w:t>щали святые воины? Как преподобный Сергий помогал русским воинам на Куликовом поле. Ученики преподобного Сергия. Христианские добродетели, которые воспитывал в князьях Преподобный.</w:t>
      </w:r>
    </w:p>
    <w:p w:rsidR="005118C6" w:rsidRDefault="005118C6" w:rsidP="000076E7">
      <w:pPr>
        <w:pStyle w:val="Textbody"/>
        <w:widowControl/>
        <w:ind w:firstLine="283"/>
        <w:jc w:val="both"/>
      </w:pPr>
      <w:r>
        <w:t>Святые сторожа Руси: Троице-Сергиева Лавра, Хотьков монастырь, Симонов монастырь, Донской монастырь. История чудотворных образов «Явление иконы святителя Николая князю Димитрию Донскому» и Божией Матери «Донская».</w:t>
      </w:r>
      <w:r w:rsidR="000076E7">
        <w:t xml:space="preserve"> </w:t>
      </w:r>
      <w:r>
        <w:t>Защитник Отечества в наше время. Какие добрые дела во славу своего Отечества мо</w:t>
      </w:r>
      <w:r>
        <w:softHyphen/>
        <w:t>жет совершить человек сегодня? Какие качества души ему для этого необходимы?</w:t>
      </w:r>
    </w:p>
    <w:p w:rsidR="005118C6" w:rsidRDefault="005118C6" w:rsidP="000076E7">
      <w:pPr>
        <w:pStyle w:val="Textbody"/>
        <w:widowControl/>
        <w:jc w:val="both"/>
      </w:pPr>
      <w:r>
        <w:rPr>
          <w:b/>
        </w:rPr>
        <w:t>Духовная твердыня Беломорья. Чудотворцы Соловецкие Зосима, Савватий и Герман.</w:t>
      </w:r>
      <w:r>
        <w:rPr>
          <w:rFonts w:ascii="Century Schoolbook" w:hAnsi="Century Schoolbook"/>
        </w:rPr>
        <w:t xml:space="preserve"> </w:t>
      </w:r>
      <w:r>
        <w:t>Соловки - остров славной истории. Ученики преподобного Сергия основывают монастыри на северных землях. Послушник Кирилло-Белозерского монастыря - Савватий. Почему Савватий стремился к уединенной жизни. Скромность инока Савватия. Чудо изгнания с острова семьи рыбака. Начало жизни святых Савватия и Германа на пустынном острове. Святой Зосима. Чудесное видение ему церкви. Построение храма во имя Преображения Господня. Христианские добродетели, которыми прославились святые Зосима, Савватий и Герман.</w:t>
      </w:r>
      <w:r w:rsidR="000076E7">
        <w:t xml:space="preserve"> </w:t>
      </w:r>
      <w:r>
        <w:t>Иконография жития святых Зосимы и Савватия. Икона Божией Матери «Боголюбская» с житием преподобных Зосимы и Савватия.</w:t>
      </w:r>
    </w:p>
    <w:p w:rsidR="000076E7" w:rsidRDefault="005118C6" w:rsidP="000076E7">
      <w:pPr>
        <w:pStyle w:val="Textbody"/>
        <w:widowControl/>
        <w:ind w:firstLine="283"/>
        <w:jc w:val="both"/>
      </w:pPr>
      <w:r>
        <w:t>Соловецкий монастырь - духовная твердыня и военная крепость России. Святые и святыни соловецкого острова Анзер: преподобный Елеазар, его воспитанник Никита Минов (будущий Патриарх Никон), преподобный Иов; Свято-Троицкий и Голгофо-Распятский скиты.</w:t>
      </w:r>
      <w:r w:rsidR="000076E7">
        <w:t xml:space="preserve"> </w:t>
      </w:r>
      <w:r>
        <w:t>Земля Соловецкая - живой источник духовной силы России. Преемственность служения святых и события русской истории: ученик преподобного Сергия преподобный Ки</w:t>
      </w:r>
      <w:r>
        <w:softHyphen/>
        <w:t xml:space="preserve">рилл - основатель Кирилло-Белозерского монастыря; его инок Савватий - основатель Соловецкого монастыря; монах соловецкого монастыря, основатель Свято-Троицкого Анзерского скита Елеазар - воспитатель будущего Патриарха Никона; игумен Соловецкого монастыря - будущий митрополит Московский Филипп; </w:t>
      </w:r>
    </w:p>
    <w:p w:rsidR="005118C6" w:rsidRDefault="005118C6" w:rsidP="000076E7">
      <w:pPr>
        <w:pStyle w:val="Textbody"/>
        <w:widowControl/>
        <w:ind w:firstLine="283"/>
        <w:jc w:val="both"/>
      </w:pPr>
      <w:r>
        <w:lastRenderedPageBreak/>
        <w:t>в заточении в Соловецком монастыре доживал последние годы жизни священник Сильвестр - духовник царя Иоан</w:t>
      </w:r>
      <w:r>
        <w:softHyphen/>
        <w:t>на Грозного, автор знаменитой книги о воспитании «Домострой»; под стенами Преобра</w:t>
      </w:r>
      <w:r>
        <w:softHyphen/>
        <w:t>женского собора Соловецкого монастыря погребен знаменитый защитник Троице-Сергиевой лавры в Смутное время келарь Авраамий Палицын; в основанном святым Иовом Анзерском Голгофо-Распятском скиту в 20 веке просияли Новомученики и Исповедники Российские, среди которых священномученики Петр (Зверев), Илларион (Троицкий).</w:t>
      </w:r>
    </w:p>
    <w:p w:rsidR="005118C6" w:rsidRDefault="005118C6" w:rsidP="005118C6">
      <w:pPr>
        <w:pStyle w:val="Textbody"/>
        <w:widowControl/>
        <w:ind w:firstLine="283"/>
        <w:jc w:val="both"/>
        <w:rPr>
          <w:rFonts w:ascii="Century Schoolbook" w:hAnsi="Century Schoolbook"/>
        </w:rPr>
      </w:pPr>
      <w:r>
        <w:t>Песнопения и изречения из Священного Писания на церковнославянском языке, в которых прославляются святые, раскрывается смысл их почитания («Сними обувь твою, ибо место, на котором ты стоишь, земля есть святая» - Библия, Исход 3,5; «Воссияла весна духовная в стране лютого мороза...» - из акафиста соловецким святым Зосиме, Савватию и Герману»).</w:t>
      </w:r>
    </w:p>
    <w:p w:rsidR="005118C6" w:rsidRDefault="005118C6" w:rsidP="005118C6">
      <w:pPr>
        <w:pStyle w:val="Textbody"/>
        <w:widowControl/>
        <w:jc w:val="both"/>
      </w:pPr>
      <w:r>
        <w:rPr>
          <w:b/>
        </w:rPr>
        <w:t xml:space="preserve">Святые Нил Сорский </w:t>
      </w:r>
      <w:r>
        <w:t xml:space="preserve">и </w:t>
      </w:r>
      <w:r>
        <w:rPr>
          <w:b/>
        </w:rPr>
        <w:t xml:space="preserve">Иосиф Волоцкий размышляют </w:t>
      </w:r>
      <w:r>
        <w:t xml:space="preserve">о </w:t>
      </w:r>
      <w:r>
        <w:rPr>
          <w:b/>
        </w:rPr>
        <w:t xml:space="preserve">богатстве </w:t>
      </w:r>
      <w:r>
        <w:t xml:space="preserve">и </w:t>
      </w:r>
      <w:r>
        <w:rPr>
          <w:b/>
        </w:rPr>
        <w:t xml:space="preserve">бескорыстии. </w:t>
      </w:r>
      <w:r>
        <w:t>О чем размышляли святые Нил Сорский и Иосиф Волоцкий. Почему землю русскую назы</w:t>
      </w:r>
      <w:r>
        <w:softHyphen/>
        <w:t>вали Святой Русью? Два пути монашеского служения. Молитвенная помощь и матери</w:t>
      </w:r>
      <w:r>
        <w:softHyphen/>
        <w:t>альная помощь людям. Просвещение людей Божественным знанием о пути спасения. Просветитель. Христианские добродетели, которые преподобный Иосиф Волоцкий вы</w:t>
      </w:r>
      <w:r>
        <w:softHyphen/>
        <w:t>деляет как необходимые в жизни человека. Дороже золота - заповеди Господни. Хрис</w:t>
      </w:r>
      <w:r>
        <w:softHyphen/>
        <w:t>тос учит Марфу и Марию о самом важном в жизни христиан.</w:t>
      </w:r>
    </w:p>
    <w:p w:rsidR="005118C6" w:rsidRDefault="005118C6" w:rsidP="005118C6">
      <w:pPr>
        <w:pStyle w:val="Textbody"/>
        <w:widowControl/>
        <w:ind w:firstLine="283"/>
        <w:jc w:val="both"/>
      </w:pPr>
      <w:r>
        <w:t>Внешнее устроение Нило-Сорской Пустыни и Иосифо-Волоцкого монастыря как отражающее духовный смысл жизни их святых устроителей. Отражение в фольклоре и русской поэзии христианского понимания смысла жизни и пути преодоления страстей души; совесть как критерий чистоты души.</w:t>
      </w:r>
    </w:p>
    <w:p w:rsidR="005118C6" w:rsidRDefault="005118C6" w:rsidP="005118C6">
      <w:pPr>
        <w:pStyle w:val="Textbody"/>
        <w:widowControl/>
        <w:jc w:val="both"/>
      </w:pPr>
      <w:r>
        <w:rPr>
          <w:b/>
        </w:rPr>
        <w:t xml:space="preserve">Свирский чудотворец. </w:t>
      </w:r>
      <w:r>
        <w:t>Какими подвигами прославился святой Александр Свирский? Подвиг преподобных - в служении Богу молитвой и постом. Почему дело молитвы назы</w:t>
      </w:r>
      <w:r>
        <w:softHyphen/>
        <w:t>вают подвигом? В чем он заключается? Детские годы святого Александра. Приветли</w:t>
      </w:r>
      <w:r>
        <w:softHyphen/>
        <w:t>вость, кротость и послушание - христианские добродетели и качества души отрока. Его решимость следовать подвигом Христовым. В чем он состоит? Отречение своей воли ради выполнения воли Божией, выраженной заповедями. Высокие духовные дарования свя</w:t>
      </w:r>
      <w:r>
        <w:softHyphen/>
        <w:t>того. Явление Святой Троицы преподобному Александру (в Священной истории и исто</w:t>
      </w:r>
      <w:r>
        <w:softHyphen/>
        <w:t>рии Церкви упомянуты только два случая явления Троицы: в Ветхозаветное время - праотцу Аврааму и в Новозаветное - преподобному Александру Свирскому). Добродете</w:t>
      </w:r>
      <w:r>
        <w:softHyphen/>
        <w:t>ли, которыми прославился святой.</w:t>
      </w:r>
    </w:p>
    <w:p w:rsidR="005118C6" w:rsidRDefault="005118C6" w:rsidP="005118C6">
      <w:pPr>
        <w:pStyle w:val="Textbody"/>
        <w:widowControl/>
        <w:ind w:firstLine="295"/>
        <w:jc w:val="both"/>
      </w:pPr>
      <w:r>
        <w:t>Чудотворная икона преподобного Александра из Успенского собора Кремля. Святые обители, связанные с именем преподобного: Введено-</w:t>
      </w:r>
      <w:proofErr w:type="spellStart"/>
      <w:r>
        <w:t>Оятский</w:t>
      </w:r>
      <w:proofErr w:type="spellEnd"/>
      <w:r>
        <w:t xml:space="preserve"> и Александро-Свирский монастыри. Москва и святой Александр Свирский. Песнопения в честь святого. Почитание святого. Памятники зодчества.</w:t>
      </w:r>
    </w:p>
    <w:p w:rsidR="005118C6" w:rsidRDefault="005118C6" w:rsidP="005118C6">
      <w:pPr>
        <w:pStyle w:val="Textbody"/>
        <w:widowControl/>
        <w:jc w:val="both"/>
      </w:pPr>
      <w:r>
        <w:rPr>
          <w:b/>
        </w:rPr>
        <w:t xml:space="preserve">Русские святые, Христа ради юродивые. </w:t>
      </w:r>
      <w:r>
        <w:t>Василий Блаженный. О счастье жизни хри</w:t>
      </w:r>
      <w:r>
        <w:softHyphen/>
        <w:t>стиан. Законы, определенные Богом для жизни людей. Понимание христианами счас</w:t>
      </w:r>
      <w:r>
        <w:softHyphen/>
        <w:t>тья как выполнение заповедей Божиих. Заповеди Блаженства - законы счастливой жиз</w:t>
      </w:r>
      <w:r>
        <w:softHyphen/>
        <w:t>ни. Добродетели, которыми украшен человек счастливый. Пророк Давид воспевает дос</w:t>
      </w:r>
      <w:r>
        <w:softHyphen/>
        <w:t>тоинства счастливого человека. Почему христиане старались выполнять заповеди? Вы</w:t>
      </w:r>
      <w:r>
        <w:softHyphen/>
        <w:t>полнение заповедей - путь к спасению. Юродство - один из путей к спасению. Кто такой Христа ради юродивый: глупый, безумный или мудрый? Кого христиане называли муд</w:t>
      </w:r>
      <w:r>
        <w:softHyphen/>
        <w:t>рым? Почему юродивые представлялись безумными? Почему Христа ради юродивых на Руси называли счастливыми?</w:t>
      </w:r>
    </w:p>
    <w:p w:rsidR="000076E7" w:rsidRDefault="005118C6" w:rsidP="005118C6">
      <w:pPr>
        <w:pStyle w:val="Textbody"/>
        <w:widowControl/>
        <w:ind w:firstLine="283"/>
        <w:jc w:val="both"/>
      </w:pPr>
      <w:r>
        <w:t>Жизнь в Боге святого блаженного Василия. Детские годы святого. Сокровища зем</w:t>
      </w:r>
      <w:r>
        <w:softHyphen/>
        <w:t>ные и сокровища небесные - какие из них выбрал Василий? Евангелие о святости учени</w:t>
      </w:r>
      <w:r>
        <w:softHyphen/>
        <w:t xml:space="preserve">ков Христа. («Вы - свет мира»). Сияние святой души - как можно увидеть такой свет? </w:t>
      </w:r>
    </w:p>
    <w:p w:rsidR="005118C6" w:rsidRDefault="005118C6" w:rsidP="005118C6">
      <w:pPr>
        <w:pStyle w:val="Textbody"/>
        <w:widowControl/>
        <w:ind w:firstLine="283"/>
        <w:jc w:val="both"/>
      </w:pPr>
      <w:r>
        <w:lastRenderedPageBreak/>
        <w:t>О каком собранном святым богатстве поется в песнопении, ему посвященном? Богатство духовное - богатство материальное. Богатство, которое приносил в дар Богу святой Ва</w:t>
      </w:r>
      <w:r>
        <w:softHyphen/>
        <w:t>силий. Заповеди блаженства, которые выполнил в своей жизни святой Василий.</w:t>
      </w:r>
    </w:p>
    <w:p w:rsidR="005118C6" w:rsidRDefault="005118C6" w:rsidP="005118C6">
      <w:pPr>
        <w:pStyle w:val="Textbody"/>
        <w:widowControl/>
        <w:jc w:val="both"/>
      </w:pPr>
      <w:r>
        <w:t>Святой Христа ради юродивый Андрей, изображенный на иконе «Покров Божией Матери».</w:t>
      </w:r>
      <w:r w:rsidR="000076E7">
        <w:t xml:space="preserve">        </w:t>
      </w:r>
      <w:r>
        <w:t>История московского храма Василия Блаженного и иконы «</w:t>
      </w:r>
      <w:proofErr w:type="gramStart"/>
      <w:r w:rsidR="000076E7">
        <w:t>Церковь</w:t>
      </w:r>
      <w:proofErr w:type="gramEnd"/>
      <w:r>
        <w:t xml:space="preserve"> воинствующая».</w:t>
      </w:r>
      <w:r w:rsidR="000076E7">
        <w:t xml:space="preserve">          </w:t>
      </w:r>
      <w:r>
        <w:t>Христа ради юродивые: Николай Саллос, святая блаженная Ксения Петербургская.</w:t>
      </w:r>
    </w:p>
    <w:p w:rsidR="005118C6" w:rsidRDefault="005118C6" w:rsidP="005118C6">
      <w:pPr>
        <w:pStyle w:val="Textbody"/>
        <w:widowControl/>
        <w:jc w:val="both"/>
      </w:pPr>
      <w:r>
        <w:rPr>
          <w:b/>
        </w:rPr>
        <w:t xml:space="preserve">Святые во времена Московского государства. </w:t>
      </w:r>
      <w:r>
        <w:t>Святой Филипп, митрополит Московс</w:t>
      </w:r>
      <w:r>
        <w:softHyphen/>
        <w:t>кий. Распространение православной веры на Дальнем Севере и Востоке. Укрепление цар</w:t>
      </w:r>
      <w:r>
        <w:softHyphen/>
        <w:t>ской власти. Ее вмешательство в дела церковные. Борьба бояр за власть.</w:t>
      </w:r>
    </w:p>
    <w:p w:rsidR="005118C6" w:rsidRDefault="005118C6" w:rsidP="000076E7">
      <w:pPr>
        <w:pStyle w:val="Textbody"/>
        <w:widowControl/>
        <w:ind w:firstLine="272"/>
        <w:jc w:val="both"/>
      </w:pPr>
      <w:r>
        <w:t>Детские годы митрополита Филиппа (Феодора Колычева). Благочестие боярской се</w:t>
      </w:r>
      <w:r>
        <w:softHyphen/>
        <w:t>мьи. Характер отрока. Любимые занятия. Евангелие о богатом юноше, которое отрок воплотил в своей жизни. На службе при дворе царя. Монашеский постриг и игуменское служение в Соловецком монастыре. Как игумен благоукрашал святую обитель. Церков</w:t>
      </w:r>
      <w:r>
        <w:softHyphen/>
        <w:t>ные соборы. Опричнина. Филипп - митрополит Московский. Митрополит Филипп обли</w:t>
      </w:r>
      <w:r>
        <w:softHyphen/>
        <w:t>чает царя Иоанна Грозного. Опала. Мученическая смерть.</w:t>
      </w:r>
      <w:r w:rsidR="000076E7">
        <w:t xml:space="preserve"> </w:t>
      </w:r>
      <w:r>
        <w:t>Песнопение о духовном мужестве, смелости святителя, о небесных венцах, его украсивших. Вера как источник духовного мужества христианина. Что такое небесные вен</w:t>
      </w:r>
      <w:r>
        <w:softHyphen/>
        <w:t>цы? Можно ли их увидеть?</w:t>
      </w:r>
    </w:p>
    <w:p w:rsidR="005118C6" w:rsidRDefault="005118C6" w:rsidP="005118C6">
      <w:pPr>
        <w:pStyle w:val="Textbody"/>
        <w:widowControl/>
        <w:ind w:firstLine="283"/>
        <w:jc w:val="both"/>
      </w:pPr>
      <w:r>
        <w:t>Святыни Соловецкого монастыря. Что в нем сохранилось со времен игуменства свя</w:t>
      </w:r>
      <w:r>
        <w:softHyphen/>
        <w:t>того Филиппа? Иконы, посвященные святителю.</w:t>
      </w:r>
    </w:p>
    <w:p w:rsidR="005118C6" w:rsidRDefault="005118C6" w:rsidP="005118C6">
      <w:pPr>
        <w:pStyle w:val="Textbody"/>
        <w:widowControl/>
        <w:jc w:val="both"/>
      </w:pPr>
      <w:r>
        <w:rPr>
          <w:b/>
        </w:rPr>
        <w:t xml:space="preserve">Русские святые Смутного времени: Патриархи Иов, Ермоген, Филарет. </w:t>
      </w:r>
      <w:r>
        <w:t>Падение Ви</w:t>
      </w:r>
      <w:r>
        <w:softHyphen/>
        <w:t>зантийской империи и самостоятельность Русской Церкви. Первые русские патриархи Иов, Ермоген, Филарет. Начало Смутного времени на Руси после смерти царя Бориса Годунова. Борьба за русский престол. Деятельность первых русских Патриархов. За</w:t>
      </w:r>
      <w:r>
        <w:softHyphen/>
        <w:t>щитник русской земли святой Патриарх Ермоген. Его послания к русским людям. Оборона Троице-Сергиевой Лавры. Мученическая смерть Патриарха Ермогена. Симфония (единодушие, согласие) государственной и церковной власти в царствование Патриарха Филарета (Романова). Обычай крестного хода, возглавляемого царем и Патриархом, из Кремля в праздник Входа Господня в Иерусалим (Вербное воскресенье).</w:t>
      </w:r>
    </w:p>
    <w:p w:rsidR="005118C6" w:rsidRDefault="005118C6" w:rsidP="005118C6">
      <w:pPr>
        <w:pStyle w:val="Textbody"/>
        <w:widowControl/>
        <w:ind w:firstLine="283"/>
        <w:jc w:val="both"/>
      </w:pPr>
      <w:r>
        <w:t>Памятники русской культуры, увековечившие память деятелей Смутного времени. Памятник Козьме Минину и Дмитрию Пожарскому в Москве. Как почтили память монахов - защитников Троице-Сергиевой лавры: архимандрита Дионисия и келаря Авраамия Палицына? Надпись на гробнице Авраамия Палицына на Соловках.</w:t>
      </w:r>
    </w:p>
    <w:p w:rsidR="005118C6" w:rsidRDefault="005118C6" w:rsidP="000076E7">
      <w:pPr>
        <w:pStyle w:val="Textbody"/>
        <w:widowControl/>
        <w:jc w:val="both"/>
      </w:pPr>
      <w:r>
        <w:t>Русская поэзия рассказывает о подвиге Патриарха Ермогена. Слова церковного песнопения, прославляющего святого Патриарха Ермогена.</w:t>
      </w:r>
    </w:p>
    <w:p w:rsidR="005118C6" w:rsidRDefault="005118C6" w:rsidP="005118C6">
      <w:pPr>
        <w:pStyle w:val="Textbody"/>
        <w:widowControl/>
        <w:jc w:val="both"/>
      </w:pPr>
      <w:r>
        <w:rPr>
          <w:b/>
        </w:rPr>
        <w:t xml:space="preserve">Исправление церковных книг. Патриарх Никон. </w:t>
      </w:r>
      <w:r>
        <w:t>Русские люди размышляют над вы</w:t>
      </w:r>
      <w:r>
        <w:softHyphen/>
        <w:t>бором ценностей жизни. Евангелие о неразумности собирания земных сокровищ (прит</w:t>
      </w:r>
      <w:r>
        <w:softHyphen/>
        <w:t>ча о неразумном богаче). Царская власть и церковная власть. Царь Алексей Михайло</w:t>
      </w:r>
      <w:r>
        <w:softHyphen/>
        <w:t>вич Романов и Патриарх Никон. Детские годы Никиты. Воспитанник Анзерского старца Елеазара. Строгость монашеской жизни по уставу Соловецкой обители. Строгие требо</w:t>
      </w:r>
      <w:r>
        <w:softHyphen/>
        <w:t>вания Патриарха Никона к благочестию людей. Отношения Церкви и государства в пред</w:t>
      </w:r>
      <w:r>
        <w:softHyphen/>
        <w:t>ставлении Патриарха Никона. Евангелие о Божественной и царской власти. Исправле</w:t>
      </w:r>
      <w:r>
        <w:softHyphen/>
        <w:t>ние богослужебных книг. Староверы, старообрядцы. Разрыв между царем и Патриар</w:t>
      </w:r>
      <w:r>
        <w:softHyphen/>
        <w:t>хом. Русский Иерусалим Патриарха Никона - Новоиерусалимский монастырь - зримое напоминание христианам о святых ценностях. Образ Небесного Иерусалима в русской культуре. Храмы в честь Воскресения Христова.</w:t>
      </w:r>
    </w:p>
    <w:p w:rsidR="005118C6" w:rsidRPr="005E0615" w:rsidRDefault="005118C6" w:rsidP="005E0615">
      <w:pPr>
        <w:pStyle w:val="Textbody"/>
        <w:spacing w:after="0"/>
        <w:jc w:val="both"/>
        <w:rPr>
          <w:b/>
          <w:color w:val="000000"/>
          <w:sz w:val="28"/>
          <w:szCs w:val="28"/>
        </w:rPr>
      </w:pPr>
    </w:p>
    <w:p w:rsidR="00EF1B5A" w:rsidRPr="005E0615" w:rsidRDefault="00EF1B5A" w:rsidP="00EF1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1B5A" w:rsidRDefault="00EF1B5A" w:rsidP="00EF1B5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1B5A" w:rsidRDefault="00EF1B5A" w:rsidP="00EF1B5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1B5A" w:rsidRDefault="00EF1B5A" w:rsidP="00EF1B5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1B5A" w:rsidRPr="000076E7" w:rsidRDefault="000076E7" w:rsidP="000076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EF1B5A" w:rsidRPr="00007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076E7" w:rsidRDefault="000076E7" w:rsidP="00EF1B5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76E7" w:rsidRDefault="000076E7" w:rsidP="000076E7">
      <w:pPr>
        <w:pStyle w:val="Textbody"/>
        <w:spacing w:after="0"/>
        <w:jc w:val="center"/>
        <w:rPr>
          <w:b/>
        </w:rPr>
      </w:pP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7919"/>
        <w:gridCol w:w="1071"/>
      </w:tblGrid>
      <w:tr w:rsidR="000076E7" w:rsidTr="00B546FA"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456B44" w:rsidP="00B546FA">
            <w:pPr>
              <w:pStyle w:val="Standard"/>
              <w:autoSpaceDE w:val="0"/>
              <w:jc w:val="center"/>
              <w:rPr>
                <w:rFonts w:ascii="TimesNewRomanPSMT" w:eastAsia="TimesNewRomanPSMT" w:hAnsi="TimesNewRomanPSMT" w:cs="TimesNewRomanPSMT"/>
                <w:b/>
                <w:bCs/>
              </w:rPr>
            </w:pPr>
            <w:r>
              <w:rPr>
                <w:rFonts w:ascii="TimesNewRomanPSMT" w:eastAsia="TimesNewRomanPSMT" w:hAnsi="TimesNewRomanPSMT" w:cs="TimesNewRomanPSMT"/>
                <w:b/>
                <w:bCs/>
              </w:rPr>
              <w:t>Название раздела и тем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jc w:val="center"/>
              <w:rPr>
                <w:rFonts w:ascii="TimesNewRomanPSMT" w:eastAsia="TimesNewRomanPSMT" w:hAnsi="TimesNewRomanPSMT" w:cs="TimesNewRomanPSMT"/>
                <w:b/>
                <w:bCs/>
              </w:rPr>
            </w:pP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a6"/>
              <w:autoSpaceDE w:val="0"/>
              <w:spacing w:after="0"/>
              <w:ind w:left="0"/>
              <w:jc w:val="both"/>
              <w:rPr>
                <w:rFonts w:eastAsia="Calibri" w:cs="Times New Roman"/>
                <w:b/>
                <w:bCs/>
              </w:rPr>
            </w:pPr>
            <w:r>
              <w:rPr>
                <w:rFonts w:ascii="Times New Roman" w:eastAsia="TimesNewRomanPSMT" w:hAnsi="Times New Roman" w:cs="TimesNewRomanPSMT"/>
                <w:b/>
                <w:bCs/>
                <w:color w:val="000000"/>
                <w:sz w:val="24"/>
                <w:szCs w:val="24"/>
              </w:rPr>
              <w:t>Святая Русь 10-17 вв.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1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eastAsia="TimesNewRomanPSMT" w:cs="TimesNewRomanPSMT"/>
                <w:color w:val="000000"/>
              </w:rPr>
            </w:pPr>
            <w:r>
              <w:rPr>
                <w:rFonts w:eastAsia="TimesNewRomanPSMT" w:cs="TimesNewRomanPSMT"/>
                <w:color w:val="000000"/>
              </w:rPr>
              <w:t>Первые христиане на Руси.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2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eastAsia="TimesNewRomanPSMT" w:cs="TimesNewRomanPSMT"/>
                <w:color w:val="000000"/>
              </w:rPr>
            </w:pPr>
            <w:r>
              <w:rPr>
                <w:rFonts w:eastAsia="TimesNewRomanPSMT" w:cs="TimesNewRomanPSMT"/>
                <w:color w:val="000000"/>
              </w:rPr>
              <w:t>Первые христиане на Руси.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3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  <w:color w:val="000000"/>
              </w:rPr>
            </w:pPr>
            <w:r>
              <w:rPr>
                <w:rFonts w:ascii="TimesNewRomanPSMT" w:eastAsia="TimesNewRomanPSMT" w:hAnsi="TimesNewRomanPSMT" w:cs="TimesNewRomanPSMT"/>
                <w:color w:val="000000"/>
              </w:rPr>
              <w:t>Первые святые Руси — князья Борис и Глеб.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4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  <w:color w:val="000000"/>
              </w:rPr>
            </w:pPr>
            <w:r>
              <w:rPr>
                <w:rFonts w:ascii="TimesNewRomanPSMT" w:eastAsia="TimesNewRomanPSMT" w:hAnsi="TimesNewRomanPSMT" w:cs="TimesNewRomanPSMT"/>
                <w:color w:val="000000"/>
              </w:rPr>
              <w:t>Первые святые Руси — князья Борис и Глеб.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5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-Roman" w:eastAsia="Times-Roman" w:hAnsi="Times-Roman" w:cs="Times-Roman"/>
                <w:color w:val="000000"/>
              </w:rPr>
            </w:pPr>
            <w:r>
              <w:rPr>
                <w:rFonts w:ascii="Times-Roman" w:eastAsia="Times-Roman" w:hAnsi="Times-Roman" w:cs="Times-Roman"/>
                <w:color w:val="000000"/>
              </w:rPr>
              <w:t>Утверждение христианской веры. Святые Киево - Печерской Лавры.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6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-Roman" w:eastAsia="Times-Roman" w:hAnsi="Times-Roman" w:cs="Times-Roman"/>
                <w:color w:val="000000"/>
              </w:rPr>
            </w:pPr>
            <w:r>
              <w:rPr>
                <w:rFonts w:ascii="Times-Roman" w:eastAsia="Times-Roman" w:hAnsi="Times-Roman" w:cs="Times-Roman"/>
                <w:color w:val="000000"/>
              </w:rPr>
              <w:t>Утверждение христианской веры. Святые Киево - Печерской Лавры.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7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Русские святые времен моголо-татарского нашествия.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8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Русские святые времен моголо-татарского нашествия.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9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-Roman" w:eastAsia="Times-Roman" w:hAnsi="Times-Roman" w:cs="Times-Roman"/>
                <w:color w:val="000000"/>
              </w:rPr>
            </w:pPr>
            <w:r>
              <w:rPr>
                <w:rFonts w:ascii="Times-Roman" w:eastAsia="Times-Roman" w:hAnsi="Times-Roman" w:cs="Times-Roman"/>
                <w:color w:val="000000"/>
              </w:rPr>
              <w:t>Святители Московские. Митрополиты Петр и Алексий.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10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-Roman" w:eastAsia="Times-Roman" w:hAnsi="Times-Roman" w:cs="Times-Roman"/>
                <w:color w:val="000000"/>
              </w:rPr>
            </w:pPr>
            <w:r>
              <w:rPr>
                <w:rFonts w:ascii="Times-Roman" w:eastAsia="Times-Roman" w:hAnsi="Times-Roman" w:cs="Times-Roman"/>
                <w:color w:val="000000"/>
              </w:rPr>
              <w:t>Святители Московские. Митрополиты Петр и Алексий.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11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-Roman" w:eastAsia="Times-Roman" w:hAnsi="Times-Roman" w:cs="Times-Roman"/>
                <w:color w:val="000000"/>
              </w:rPr>
            </w:pPr>
            <w:r>
              <w:rPr>
                <w:rFonts w:ascii="Times-Roman" w:eastAsia="Times-Roman" w:hAnsi="Times-Roman" w:cs="Times-Roman"/>
                <w:color w:val="000000"/>
              </w:rPr>
              <w:t>Святители Московские. Митрополиты Петр и Алексий.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12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-Roman" w:eastAsia="Times-Roman" w:hAnsi="Times-Roman" w:cs="Times-Roman"/>
                <w:color w:val="000000"/>
              </w:rPr>
            </w:pPr>
            <w:r>
              <w:rPr>
                <w:rFonts w:ascii="Times-Roman" w:eastAsia="Times-Roman" w:hAnsi="Times-Roman" w:cs="Times-Roman"/>
                <w:color w:val="000000"/>
              </w:rPr>
              <w:t>Избавление Руси от татарского ига. Преподобный Сергий Радонежский и святой благоверный князь Дмитрий Донской.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13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  <w:color w:val="000000"/>
              </w:rPr>
            </w:pPr>
            <w:r>
              <w:rPr>
                <w:rFonts w:ascii="TimesNewRomanPSMT" w:eastAsia="TimesNewRomanPSMT" w:hAnsi="TimesNewRomanPSMT" w:cs="TimesNewRomanPSMT"/>
                <w:color w:val="000000"/>
              </w:rPr>
              <w:t>Избавление Руси от татарского ига. Преподобный Сергий Радонежский и святой благоверный князь Дмитрий Донской.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14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  <w:color w:val="000000"/>
              </w:rPr>
            </w:pPr>
            <w:r>
              <w:rPr>
                <w:rFonts w:ascii="TimesNewRomanPSMT" w:eastAsia="TimesNewRomanPSMT" w:hAnsi="TimesNewRomanPSMT" w:cs="TimesNewRomanPSMT"/>
                <w:color w:val="000000"/>
              </w:rPr>
              <w:t>Избавление Руси от татарского ига. Преподобный Сергий Радонежский и святой благоверный князь Дмитрий Донской.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15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Проведение </w:t>
            </w:r>
            <w:r w:rsidR="00456B44">
              <w:rPr>
                <w:color w:val="000000"/>
              </w:rPr>
              <w:t>Рождественского праздника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16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eastAsia="Times-Roman" w:cs="Times-Roman"/>
                <w:color w:val="000000"/>
              </w:rPr>
            </w:pPr>
            <w:r>
              <w:rPr>
                <w:rFonts w:eastAsia="Times-Roman" w:cs="Times-Roman"/>
                <w:color w:val="000000"/>
              </w:rPr>
              <w:t>Духовная твердыня Беломорья. Чудотворцы Соловецкие — Зосима, Савватий и Герман.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17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ind w:left="5"/>
              <w:rPr>
                <w:rFonts w:eastAsia="TimesNewRomanPSMT" w:cs="TimesNewRomanPSMT"/>
                <w:color w:val="000000"/>
              </w:rPr>
            </w:pPr>
            <w:r>
              <w:rPr>
                <w:rFonts w:eastAsia="TimesNewRomanPSMT" w:cs="TimesNewRomanPSMT"/>
                <w:color w:val="000000"/>
              </w:rPr>
              <w:t>Духовная твердыня Беломорья. Чудотворцы Соловецкие — Зосима, Савватий и Герман.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18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ind w:left="5"/>
              <w:rPr>
                <w:rFonts w:eastAsia="TimesNewRomanPSMT" w:cs="TimesNewRomanPSMT"/>
                <w:color w:val="000000"/>
              </w:rPr>
            </w:pPr>
            <w:r>
              <w:rPr>
                <w:rFonts w:eastAsia="TimesNewRomanPSMT" w:cs="TimesNewRomanPSMT"/>
                <w:color w:val="000000"/>
              </w:rPr>
              <w:t>Духовная твердыня Беломорья. Чудотворцы Соловецкие — Зосима, Савватий и Герман.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19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ind w:left="5"/>
              <w:rPr>
                <w:rFonts w:eastAsia="TimesNewRomanPSMT" w:cs="TimesNewRomanPSMT"/>
                <w:color w:val="000000"/>
              </w:rPr>
            </w:pPr>
            <w:r>
              <w:rPr>
                <w:rFonts w:eastAsia="TimesNewRomanPSMT" w:cs="TimesNewRomanPSMT"/>
                <w:color w:val="000000"/>
              </w:rPr>
              <w:t>Святые Нил Сорский и Иосиф Волоцкий размышляют о богатстве и бескорыстии.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20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ind w:left="5"/>
              <w:rPr>
                <w:rFonts w:eastAsia="TimesNewRomanPSMT" w:cs="TimesNewRomanPSMT"/>
                <w:color w:val="000000"/>
              </w:rPr>
            </w:pPr>
            <w:r>
              <w:rPr>
                <w:rFonts w:eastAsia="TimesNewRomanPSMT" w:cs="TimesNewRomanPSMT"/>
                <w:color w:val="000000"/>
              </w:rPr>
              <w:t>Святые Нил Сорский и Иосиф Волоцкий размышляют о богатстве и бескорыстии.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lastRenderedPageBreak/>
              <w:t>21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eastAsia="Times-Roman" w:cs="Times-Roman"/>
                <w:color w:val="000000"/>
              </w:rPr>
            </w:pPr>
            <w:r>
              <w:rPr>
                <w:rFonts w:eastAsia="Times-Roman" w:cs="Times-Roman"/>
                <w:color w:val="000000"/>
              </w:rPr>
              <w:t>Святые Нил Сорский и Иосиф Волоцкий размышляют о богатстве и бескорыстии.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22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eastAsia="Times-Roman" w:cs="Times-Roman"/>
                <w:color w:val="000000"/>
              </w:rPr>
            </w:pPr>
            <w:r>
              <w:rPr>
                <w:rFonts w:eastAsia="Times-Roman" w:cs="Times-Roman"/>
                <w:color w:val="000000"/>
              </w:rPr>
              <w:t>Свирский чудотворец.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23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eastAsia="Times-Roman" w:cs="Times-Roman"/>
                <w:color w:val="000000"/>
              </w:rPr>
            </w:pPr>
            <w:r>
              <w:rPr>
                <w:rFonts w:eastAsia="Times-Roman" w:cs="Times-Roman"/>
                <w:color w:val="000000"/>
              </w:rPr>
              <w:t>Свирский чудотворец.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24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-Roman" w:eastAsia="Times-Roman" w:hAnsi="Times-Roman" w:cs="Times-Roman"/>
                <w:color w:val="000000"/>
              </w:rPr>
            </w:pPr>
            <w:r>
              <w:rPr>
                <w:rFonts w:ascii="Times-Roman" w:eastAsia="Times-Roman" w:hAnsi="Times-Roman" w:cs="Times-Roman"/>
                <w:color w:val="000000"/>
              </w:rPr>
              <w:t>Русские святые, Христа ради юродивые. Василий Блаженный.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25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-Roman" w:eastAsia="Times-Roman" w:hAnsi="Times-Roman" w:cs="Times-Roman"/>
                <w:color w:val="000000"/>
              </w:rPr>
            </w:pPr>
            <w:r>
              <w:rPr>
                <w:rFonts w:ascii="Times-Roman" w:eastAsia="Times-Roman" w:hAnsi="Times-Roman" w:cs="Times-Roman"/>
                <w:color w:val="000000"/>
              </w:rPr>
              <w:t>Русские святые, Христа ради юродивые. Василий Блаженный.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26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-Roman" w:eastAsia="Times-Roman" w:hAnsi="Times-Roman" w:cs="Times-Roman"/>
                <w:color w:val="000000"/>
              </w:rPr>
            </w:pPr>
            <w:r>
              <w:rPr>
                <w:rFonts w:ascii="Times-Roman" w:eastAsia="Times-Roman" w:hAnsi="Times-Roman" w:cs="Times-Roman"/>
                <w:color w:val="000000"/>
              </w:rPr>
              <w:t>Русские святые, Христа ради юродивые. Василий Блаженный.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27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-Roman" w:eastAsia="Times-Roman" w:hAnsi="Times-Roman" w:cs="Times-Roman"/>
                <w:color w:val="000000"/>
              </w:rPr>
            </w:pPr>
            <w:r>
              <w:rPr>
                <w:rFonts w:ascii="Times-Roman" w:eastAsia="Times-Roman" w:hAnsi="Times-Roman" w:cs="Times-Roman"/>
                <w:color w:val="000000"/>
              </w:rPr>
              <w:t>Святые во времена Московского государства. Святой Филипп, митрополит Московский.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28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-Roman" w:eastAsia="Times-Roman" w:hAnsi="Times-Roman" w:cs="Times-Roman"/>
                <w:color w:val="000000"/>
              </w:rPr>
            </w:pPr>
            <w:r>
              <w:rPr>
                <w:rFonts w:ascii="Times-Roman" w:eastAsia="Times-Roman" w:hAnsi="Times-Roman" w:cs="Times-Roman"/>
                <w:color w:val="000000"/>
              </w:rPr>
              <w:t>Святые во времена Московского государства. Святой Филипп, митрополит Московский.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29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-Roman" w:eastAsia="Times-Roman" w:hAnsi="Times-Roman" w:cs="Times-Roman"/>
                <w:color w:val="000000"/>
              </w:rPr>
            </w:pPr>
            <w:r>
              <w:rPr>
                <w:rFonts w:ascii="Times-Roman" w:eastAsia="Times-Roman" w:hAnsi="Times-Roman" w:cs="Times-Roman"/>
                <w:color w:val="000000"/>
              </w:rPr>
              <w:t>Русские святые Смутного времени: Патриарх Иов, Ермоген, Филарет.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30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-Roman" w:eastAsia="Times-Roman" w:hAnsi="Times-Roman" w:cs="Times-Roman"/>
                <w:color w:val="000000"/>
              </w:rPr>
            </w:pPr>
            <w:r>
              <w:rPr>
                <w:rFonts w:ascii="Times-Roman" w:eastAsia="Times-Roman" w:hAnsi="Times-Roman" w:cs="Times-Roman"/>
                <w:color w:val="000000"/>
              </w:rPr>
              <w:t>Русские святые Смутного времени: Патриарх Иов, Ермоген, Филарет.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31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ind w:left="5"/>
              <w:rPr>
                <w:rFonts w:ascii="Times-Roman" w:eastAsia="Times-Roman" w:hAnsi="Times-Roman" w:cs="Times-Roman"/>
                <w:color w:val="000000"/>
              </w:rPr>
            </w:pPr>
            <w:r>
              <w:rPr>
                <w:rFonts w:ascii="Times-Roman" w:eastAsia="Times-Roman" w:hAnsi="Times-Roman" w:cs="Times-Roman"/>
                <w:color w:val="000000"/>
              </w:rPr>
              <w:t>Исправление церковных книг. Патриарх Никон.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32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ind w:left="5"/>
              <w:rPr>
                <w:rFonts w:ascii="Times-Roman" w:eastAsia="Times-Roman" w:hAnsi="Times-Roman" w:cs="Times-Roman"/>
                <w:color w:val="000000"/>
              </w:rPr>
            </w:pPr>
            <w:r>
              <w:rPr>
                <w:rFonts w:ascii="Times-Roman" w:eastAsia="Times-Roman" w:hAnsi="Times-Roman" w:cs="Times-Roman"/>
                <w:color w:val="000000"/>
              </w:rPr>
              <w:t>Исправление церковных книг. Патриарх Никон.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33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ind w:left="5"/>
              <w:rPr>
                <w:rFonts w:ascii="Times-Roman" w:eastAsia="Times-Roman" w:hAnsi="Times-Roman" w:cs="Times-Roman"/>
                <w:color w:val="000000"/>
              </w:rPr>
            </w:pPr>
            <w:r>
              <w:rPr>
                <w:rFonts w:ascii="Times-Roman" w:eastAsia="Times-Roman" w:hAnsi="Times-Roman" w:cs="Times-Roman"/>
                <w:color w:val="000000"/>
              </w:rPr>
              <w:t>Виртуальные учебные экскурсии «Путешествие по святым местам родной земли».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  <w:r>
              <w:rPr>
                <w:rFonts w:ascii="TimesNewRomanPSMT" w:eastAsia="TimesNewRomanPSMT" w:hAnsi="TimesNewRomanPSMT" w:cs="TimesNewRomanPSMT"/>
              </w:rPr>
              <w:t>34</w:t>
            </w: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ind w:left="5"/>
              <w:rPr>
                <w:rFonts w:ascii="Times-Roman" w:eastAsia="Times-Roman" w:hAnsi="Times-Roman" w:cs="Times-Roman"/>
                <w:color w:val="000000"/>
              </w:rPr>
            </w:pPr>
            <w:r>
              <w:rPr>
                <w:rFonts w:ascii="Times-Roman" w:eastAsia="Times-Roman" w:hAnsi="Times-Roman" w:cs="Times-Roman"/>
                <w:color w:val="000000"/>
              </w:rPr>
              <w:t>Виртуальные учебные экскурсии «Путешествие по святым местам родной земли».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1</w:t>
            </w:r>
          </w:p>
        </w:tc>
      </w:tr>
      <w:tr w:rsidR="000076E7" w:rsidTr="00B546FA"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rPr>
                <w:rFonts w:ascii="TimesNewRomanPSMT" w:eastAsia="TimesNewRomanPSMT" w:hAnsi="TimesNewRomanPSMT" w:cs="TimesNewRomanPSMT"/>
              </w:rPr>
            </w:pPr>
          </w:p>
        </w:tc>
        <w:tc>
          <w:tcPr>
            <w:tcW w:w="7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Standard"/>
              <w:autoSpaceDE w:val="0"/>
              <w:spacing w:after="100"/>
              <w:ind w:left="5"/>
              <w:rPr>
                <w:rFonts w:ascii="Times-Roman" w:eastAsia="Times-Roman" w:hAnsi="Times-Roman" w:cs="Times-Roman"/>
                <w:color w:val="000000"/>
              </w:rPr>
            </w:pPr>
            <w:r>
              <w:rPr>
                <w:rFonts w:ascii="Times-Roman" w:eastAsia="Times-Roman" w:hAnsi="Times-Roman" w:cs="Times-Roman"/>
                <w:color w:val="000000"/>
              </w:rPr>
              <w:t>Итого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6E7" w:rsidRDefault="000076E7" w:rsidP="00B546FA">
            <w:pPr>
              <w:pStyle w:val="TableContents"/>
              <w:jc w:val="center"/>
            </w:pPr>
            <w:r>
              <w:t>34</w:t>
            </w:r>
          </w:p>
        </w:tc>
      </w:tr>
    </w:tbl>
    <w:p w:rsidR="000076E7" w:rsidRDefault="000076E7" w:rsidP="000076E7">
      <w:pPr>
        <w:pStyle w:val="Textbody"/>
        <w:spacing w:after="0"/>
        <w:jc w:val="center"/>
        <w:rPr>
          <w:b/>
        </w:rPr>
      </w:pPr>
    </w:p>
    <w:p w:rsidR="000076E7" w:rsidRDefault="000076E7" w:rsidP="000076E7">
      <w:pPr>
        <w:pStyle w:val="Textbody"/>
        <w:spacing w:after="0"/>
        <w:jc w:val="center"/>
        <w:rPr>
          <w:b/>
        </w:rPr>
      </w:pPr>
    </w:p>
    <w:p w:rsidR="000076E7" w:rsidRDefault="000076E7" w:rsidP="00EF1B5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w w:val="107"/>
          <w:sz w:val="24"/>
          <w:szCs w:val="24"/>
          <w:lang w:eastAsia="ru-RU"/>
        </w:rPr>
      </w:pPr>
    </w:p>
    <w:p w:rsidR="00EF1B5A" w:rsidRDefault="00EF1B5A" w:rsidP="00EF1B5A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B5A" w:rsidRDefault="00EF1B5A" w:rsidP="00EF1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456B44" w:rsidRDefault="00456B44" w:rsidP="00EF1B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6B44" w:rsidRDefault="00456B44" w:rsidP="00EF1B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6B44" w:rsidRDefault="00456B44" w:rsidP="00EF1B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6B44" w:rsidRDefault="00456B44" w:rsidP="00EF1B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6B44" w:rsidRDefault="00456B44" w:rsidP="00EF1B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6B44" w:rsidRDefault="00456B44" w:rsidP="00EF1B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6B44" w:rsidRDefault="00456B44" w:rsidP="00EF1B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6B44" w:rsidRDefault="00456B44" w:rsidP="00456B44">
      <w:pPr>
        <w:rPr>
          <w:rFonts w:ascii="Times New Roman" w:hAnsi="Times New Roman" w:cs="Times New Roman"/>
          <w:sz w:val="24"/>
          <w:szCs w:val="24"/>
        </w:rPr>
      </w:pPr>
    </w:p>
    <w:p w:rsidR="00EF1B5A" w:rsidRPr="00456B44" w:rsidRDefault="00EF1B5A" w:rsidP="00456B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B4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Приложение</w:t>
      </w:r>
      <w:r w:rsidR="00456B44" w:rsidRPr="00456B4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F1B5A" w:rsidRDefault="00EF1B5A" w:rsidP="00456B4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диагностики планируемых результатов</w:t>
      </w:r>
      <w:r w:rsidR="00456B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56B44" w:rsidRPr="00456B44" w:rsidRDefault="00456B44" w:rsidP="00456B4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6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викторины</w:t>
      </w:r>
    </w:p>
    <w:p w:rsidR="00456B44" w:rsidRPr="00456B44" w:rsidRDefault="00456B44" w:rsidP="00456B4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6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кроссворды</w:t>
      </w:r>
    </w:p>
    <w:p w:rsidR="00456B44" w:rsidRDefault="00456B44" w:rsidP="00456B4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6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проекты и практикумы</w:t>
      </w:r>
    </w:p>
    <w:p w:rsidR="00456B44" w:rsidRDefault="00456B44" w:rsidP="00456B4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тесты, тексты с пробелами</w:t>
      </w:r>
    </w:p>
    <w:p w:rsidR="0096687C" w:rsidRPr="00456B44" w:rsidRDefault="0096687C" w:rsidP="00456B4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выразительное чтение наизусть</w:t>
      </w:r>
    </w:p>
    <w:p w:rsidR="00456B44" w:rsidRDefault="00456B44" w:rsidP="00456B4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1B5A" w:rsidRDefault="00EF1B5A" w:rsidP="00EF1B5A">
      <w:pPr>
        <w:rPr>
          <w:rFonts w:ascii="Times New Roman" w:hAnsi="Times New Roman" w:cs="Times New Roman"/>
          <w:b/>
          <w:sz w:val="24"/>
          <w:szCs w:val="24"/>
        </w:rPr>
      </w:pPr>
    </w:p>
    <w:p w:rsidR="00066810" w:rsidRDefault="00066810" w:rsidP="00066810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066810" w:rsidRDefault="00066810" w:rsidP="00066810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066810" w:rsidRDefault="00066810" w:rsidP="00066810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066810" w:rsidRDefault="00066810" w:rsidP="00066810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066810" w:rsidRDefault="00066810" w:rsidP="00066810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066810" w:rsidRDefault="00066810" w:rsidP="00066810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066810" w:rsidRDefault="00066810" w:rsidP="00066810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533D6A" w:rsidRDefault="00533D6A"/>
    <w:sectPr w:rsidR="0053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, 'Times New R">
    <w:charset w:val="00"/>
    <w:family w:val="roman"/>
    <w:pitch w:val="default"/>
  </w:font>
  <w:font w:name="SchoolBookC, 'Times New Roman'"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26BBD"/>
    <w:multiLevelType w:val="multilevel"/>
    <w:tmpl w:val="EFB82D5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B1F264F"/>
    <w:multiLevelType w:val="hybridMultilevel"/>
    <w:tmpl w:val="BB9E2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21819"/>
    <w:multiLevelType w:val="hybridMultilevel"/>
    <w:tmpl w:val="38F8C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F53051"/>
    <w:multiLevelType w:val="multilevel"/>
    <w:tmpl w:val="BE56820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68"/>
    <w:rsid w:val="000076E7"/>
    <w:rsid w:val="00066810"/>
    <w:rsid w:val="000E1D60"/>
    <w:rsid w:val="00456B44"/>
    <w:rsid w:val="005118C6"/>
    <w:rsid w:val="00513868"/>
    <w:rsid w:val="00533D6A"/>
    <w:rsid w:val="005E0615"/>
    <w:rsid w:val="006A0047"/>
    <w:rsid w:val="00817BD3"/>
    <w:rsid w:val="00833CE6"/>
    <w:rsid w:val="0096687C"/>
    <w:rsid w:val="00C4556C"/>
    <w:rsid w:val="00DA09D4"/>
    <w:rsid w:val="00E463BA"/>
    <w:rsid w:val="00E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EF2BE-A997-44E9-99A8-65D331F7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D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E1D6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66810"/>
  </w:style>
  <w:style w:type="table" w:styleId="a5">
    <w:name w:val="Table Grid"/>
    <w:basedOn w:val="a1"/>
    <w:uiPriority w:val="59"/>
    <w:rsid w:val="00EF1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EF1B5A"/>
    <w:pPr>
      <w:ind w:left="720"/>
      <w:contextualSpacing/>
    </w:pPr>
  </w:style>
  <w:style w:type="paragraph" w:customStyle="1" w:styleId="Standard">
    <w:name w:val="Standard"/>
    <w:rsid w:val="006A00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A0047"/>
    <w:pPr>
      <w:spacing w:after="120"/>
    </w:pPr>
  </w:style>
  <w:style w:type="character" w:customStyle="1" w:styleId="Internetlink">
    <w:name w:val="Internet link"/>
    <w:rsid w:val="006A0047"/>
    <w:rPr>
      <w:rFonts w:cs="Times New Roman"/>
      <w:color w:val="0000FF"/>
      <w:u w:val="single"/>
    </w:rPr>
  </w:style>
  <w:style w:type="numbering" w:customStyle="1" w:styleId="WW8Num5">
    <w:name w:val="WW8Num5"/>
    <w:basedOn w:val="a2"/>
    <w:rsid w:val="005118C6"/>
    <w:pPr>
      <w:numPr>
        <w:numId w:val="3"/>
      </w:numPr>
    </w:pPr>
  </w:style>
  <w:style w:type="numbering" w:customStyle="1" w:styleId="WW8Num4">
    <w:name w:val="WW8Num4"/>
    <w:basedOn w:val="a2"/>
    <w:rsid w:val="005118C6"/>
    <w:pPr>
      <w:numPr>
        <w:numId w:val="4"/>
      </w:numPr>
    </w:pPr>
  </w:style>
  <w:style w:type="paragraph" w:customStyle="1" w:styleId="TableContents">
    <w:name w:val="Table Contents"/>
    <w:basedOn w:val="Standard"/>
    <w:rsid w:val="000076E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4280</Words>
  <Characters>24398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2021-09-12T10:07:00Z</dcterms:created>
  <dcterms:modified xsi:type="dcterms:W3CDTF">2021-10-13T17:26:00Z</dcterms:modified>
</cp:coreProperties>
</file>