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5F" w:rsidRDefault="00DA045F" w:rsidP="009D20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75615"/>
          <w:kern w:val="36"/>
          <w:sz w:val="24"/>
          <w:szCs w:val="24"/>
        </w:rPr>
      </w:pPr>
      <w:bookmarkStart w:id="0" w:name="_GoBack"/>
      <w:bookmarkEnd w:id="0"/>
      <w:r w:rsidRPr="00DA045F">
        <w:rPr>
          <w:rFonts w:ascii="Times New Roman" w:eastAsia="Times New Roman" w:hAnsi="Times New Roman" w:cs="Times New Roman"/>
          <w:b/>
          <w:color w:val="175615"/>
          <w:kern w:val="36"/>
          <w:sz w:val="24"/>
          <w:szCs w:val="24"/>
        </w:rPr>
        <w:t>Организация проектной деятельности в рамках ФГОС</w:t>
      </w:r>
      <w:r w:rsidRPr="00CD755E">
        <w:rPr>
          <w:rFonts w:ascii="Times New Roman" w:eastAsia="Times New Roman" w:hAnsi="Times New Roman" w:cs="Times New Roman"/>
          <w:b/>
          <w:color w:val="175615"/>
          <w:kern w:val="36"/>
          <w:sz w:val="24"/>
          <w:szCs w:val="24"/>
        </w:rPr>
        <w:t xml:space="preserve"> </w:t>
      </w:r>
      <w:proofErr w:type="gramStart"/>
      <w:r w:rsidRPr="00CD755E">
        <w:rPr>
          <w:rFonts w:ascii="Times New Roman" w:eastAsia="Times New Roman" w:hAnsi="Times New Roman" w:cs="Times New Roman"/>
          <w:b/>
          <w:color w:val="175615"/>
          <w:kern w:val="36"/>
          <w:sz w:val="24"/>
          <w:szCs w:val="24"/>
        </w:rPr>
        <w:t>ДО</w:t>
      </w:r>
      <w:proofErr w:type="gramEnd"/>
    </w:p>
    <w:p w:rsidR="009D20AA" w:rsidRPr="00DA045F" w:rsidRDefault="009D20AA" w:rsidP="009D20AA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75615"/>
          <w:kern w:val="36"/>
          <w:sz w:val="24"/>
          <w:szCs w:val="24"/>
        </w:rPr>
      </w:pP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Автор: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 воспитатель </w:t>
      </w:r>
      <w:r w:rsidR="009D20AA">
        <w:rPr>
          <w:rFonts w:ascii="Times New Roman" w:eastAsia="Times New Roman" w:hAnsi="Times New Roman" w:cs="Times New Roman"/>
          <w:color w:val="363636"/>
          <w:sz w:val="24"/>
          <w:szCs w:val="24"/>
        </w:rPr>
        <w:t>Виноградова Наталья Алексеевна</w:t>
      </w:r>
    </w:p>
    <w:p w:rsidR="00DA045F" w:rsidRPr="00DA045F" w:rsidRDefault="009D20AA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 </w:t>
      </w:r>
      <w:r w:rsidR="00DA045F"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«Организация проектной деятельности в рамках ФГОС</w:t>
      </w:r>
      <w:r w:rsid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 </w:t>
      </w:r>
      <w:proofErr w:type="gramStart"/>
      <w:r w:rsid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ДО</w:t>
      </w:r>
      <w:proofErr w:type="gramEnd"/>
      <w:r w:rsidR="00DA045F"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»</w:t>
      </w:r>
    </w:p>
    <w:p w:rsid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Файл: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 доклад к конференции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Cs/>
          <w:color w:val="363636"/>
          <w:sz w:val="24"/>
          <w:szCs w:val="24"/>
        </w:rPr>
        <w:t xml:space="preserve"> В соответствии с требованиями современного образования, в соответствии с нор</w:t>
      </w:r>
      <w:r>
        <w:rPr>
          <w:rFonts w:ascii="Times New Roman" w:eastAsia="Times New Roman" w:hAnsi="Times New Roman" w:cs="Times New Roman"/>
          <w:bCs/>
          <w:color w:val="363636"/>
          <w:sz w:val="24"/>
          <w:szCs w:val="24"/>
        </w:rPr>
        <w:t>мативно-правовыми документами (</w:t>
      </w:r>
      <w:r w:rsidRPr="00DA045F">
        <w:rPr>
          <w:rFonts w:ascii="Times New Roman" w:eastAsia="Times New Roman" w:hAnsi="Times New Roman" w:cs="Times New Roman"/>
          <w:bCs/>
          <w:color w:val="363636"/>
          <w:sz w:val="24"/>
          <w:szCs w:val="24"/>
        </w:rPr>
        <w:t>Законе РФ «Об образовании в РФ», национальной доктрине образования в РФ, концепции модернизации российского образования, ФГОС) образовательное учреждение должно:</w:t>
      </w:r>
    </w:p>
    <w:p w:rsidR="00DA045F" w:rsidRP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обеспечить условия для самоопределен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ия и самореализации личности;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обеспечить индивидуальный подход для каждого ребе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нка;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реализовать право ребенка на свободный выбор дея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тельности, мнений и суждений;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помнить, что ребенок активный участ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ник педагогического процесса;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привлекать детей к занятиям без психологического принуждения, опираться на их интерес, учитывая их соц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иальный опыт;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обеспечить эмоционально-личностное и социально-нравственное развитие ребенка, сохранить и укрепить здоровье детей.</w:t>
      </w:r>
      <w:proofErr w:type="gramEnd"/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Поэтому необходимы новые наиболее эффективные пути и средства решения поставленных задач перед образовательным учреждением и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нами -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педагогами. Сегодня одним из наиболее ярких, развивающих, интересных, значимых методов, как для взрослых, так и для детей, является проектная деятельность.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По определению профессора </w:t>
      </w:r>
      <w:proofErr w:type="spellStart"/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У.Х.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Киллпатрика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, который разработал «Проектную систему обучения»,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«М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етод проектов», «Проект — есть всякое действие, совершаемое от всего сердца и с определенной целью».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iCs/>
          <w:color w:val="363636"/>
          <w:sz w:val="24"/>
          <w:szCs w:val="24"/>
        </w:rPr>
        <w:t xml:space="preserve">Проект – это способ достижения дидактической цели через детальную разработку проблемы, лично значимой для ребенка, которая должна завершиться практическим результатом, оформленным в виде конечного продукта (Е.С. </w:t>
      </w:r>
      <w:proofErr w:type="spellStart"/>
      <w:r w:rsidRPr="00DA045F">
        <w:rPr>
          <w:rFonts w:ascii="Times New Roman" w:eastAsia="Times New Roman" w:hAnsi="Times New Roman" w:cs="Times New Roman"/>
          <w:iCs/>
          <w:color w:val="363636"/>
          <w:sz w:val="24"/>
          <w:szCs w:val="24"/>
        </w:rPr>
        <w:t>Полат</w:t>
      </w:r>
      <w:proofErr w:type="spellEnd"/>
      <w:r w:rsidRPr="00DA045F">
        <w:rPr>
          <w:rFonts w:ascii="Times New Roman" w:eastAsia="Times New Roman" w:hAnsi="Times New Roman" w:cs="Times New Roman"/>
          <w:iCs/>
          <w:color w:val="363636"/>
          <w:sz w:val="24"/>
          <w:szCs w:val="24"/>
        </w:rPr>
        <w:t>).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В результате проектной деятельности, дети становятся активными участниками воспитательного процесса. Это дает возможность познать себя, не ощущая «давления» взрослых.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самостоятельно искать пути решения. Если ребенок не приобретает положительного опыта творческой деятельности, то в зрелом возрасте у него может сформироваться убеждение, что это направление развития ему недоступно. А ведь именно через творческие способности человек может наиболее полно раскрыться как 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Коллективные переживания, а также радость от успеха, гордость от одобрения взрослых сближает детей друг с другом, способствует улучшению микроклимата в группе. Проектная деятельность позволяет любой коллектив превратить в сплоченную команду, где каждый ребенок чувствует себя нужным в решении важной задачи. Считаю, что проектную деятельность можно представить как способ организации педагогического процесса, основанный на взаимодействии педагогов, воспитанников и родителей.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Привлечение родителей в проектную деятельность имеет большую ценность:</w:t>
      </w:r>
    </w:p>
    <w:p w:rsid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они становятся активными участниками процесса обучения своих детей, папы и мамы чувствуют себя «хорошими родителями», поскольку вносят свой вклад в обучение и приобретают все новые умения</w:t>
      </w:r>
      <w:proofErr w:type="gram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.</w:t>
      </w:r>
      <w:proofErr w:type="gram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 xml:space="preserve">• </w:t>
      </w:r>
      <w:proofErr w:type="gram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р</w:t>
      </w:r>
      <w:proofErr w:type="gram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азвивается более глубокое понимание процесса обучения детей дошкольного возраста.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 xml:space="preserve">Основной целью проектного метода в детском саду является: развитие свободной творческой личности. </w:t>
      </w:r>
    </w:p>
    <w:p w:rsidR="00DA045F" w:rsidRP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Основными задачами по достижению цели являются: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Задачи развития:</w:t>
      </w:r>
    </w:p>
    <w:p w:rsidR="00DA045F" w:rsidRP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обеспечение психологического благополучия и здоровья детей;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познавательных способностей детей;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творческого воображения;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творческого мышления;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коммуникативных навыков.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речи детей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Задачи исследовательской деятельности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 (они специфичны для каждого возраста).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В старшем возрасте это:</w:t>
      </w:r>
    </w:p>
    <w:p w:rsidR="00DA045F" w:rsidRP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формирование предпосылок поисковой деятельности, интеллектуальной инициативы;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умений определять возможные методы решения проблемы с помощью взрослого, а затем и самостоятельно;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формирование умения применять данные методы с использованием различных вариантов;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развитие умения вести конструктивную беседу в процессе совместной исследовательской деятельности.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В своей работе с детьми я использую метод проектов и исследовательскую деятельность.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Метод проектов всегда ориентирован на самостоятельную деятельность детей — индивидуальную, парную, групповую, которую ребята выполняют в течение определенного отрезка времени. 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различных знаний, умений.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Для решения задач, поставленных в проектах, я привлекала к работе родителей, которые с удовольствием ищут решения вместе с детьми, помогают в организации развивающей среды в группе, активно участвуют в подготовке и проведении проектов.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Кроме этого дети совместно с родителями уже дома продолжали экспериментировать, закреплять знания, полученные в детском саду.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Для более полного усвоения материала мною были изготовлены дидактические игры, проведены словесные игры, изучена художественная литература, энциклопедии по темам проектов, проведены подвижные игры, пальчиковая гимнастика, физ</w:t>
      </w:r>
      <w:proofErr w:type="gram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.м</w:t>
      </w:r>
      <w:proofErr w:type="gram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инутки , при помощи которых закреплялись и углублялись знания дошкольников.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Речь и общение сопровождают все виды деятельности детей (игровую, трудовую, познавательно-исследовательскую, продуктивную, музыкально-художественную, чтение) и являются их неотъемлемой частью. Поэтому у воспитателя имеются огромные 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 xml:space="preserve">возможности для постоянной работы над развитием речи детей в рамках любого </w:t>
      </w:r>
      <w:proofErr w:type="spell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межпредметного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проекта.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Мною были реализованы групповые проекты:</w:t>
      </w:r>
    </w:p>
    <w:p w:rsid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Краткосрочный исследовательский, познавательный, практиче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ский, творческий проект «Зима и зимние забавы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».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Долгосрочный познавательный, исследовательский, практический, творче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ский проект «Птицы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».</w:t>
      </w:r>
    </w:p>
    <w:p w:rsidR="00DA045F" w:rsidRPr="00DA045F" w:rsidRDefault="00DA045F" w:rsidP="00DA045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Долгосрочный познавательный, исследовательский, практический проект в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о 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второй младшей группе «Транспорт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».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Долгосрочный исследовательский, познавательный, практический, тв</w:t>
      </w:r>
      <w:r w:rsidR="007F568F">
        <w:rPr>
          <w:rFonts w:ascii="Times New Roman" w:eastAsia="Times New Roman" w:hAnsi="Times New Roman" w:cs="Times New Roman"/>
          <w:color w:val="363636"/>
          <w:sz w:val="24"/>
          <w:szCs w:val="24"/>
        </w:rPr>
        <w:t>орческий проект «К.И.Чуковский - читаем детям всей семьей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».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Активная работа с родителями привела к тому, что они не только стали средством информации и поддержки ребенка, но и сами активно включились в проектную деятельность, а также обогатили свой педагогический опыт, испытали чувство сопричастности и удовлетворения от совместной с детьми работы.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В процессе некоторых проектов были проведены тематические развлечения, творческие гостиные, встречи с интересными людьми, организовывались экскурсии, которые подводили итог нашей совместной деятельности.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Основные этапы работы над проектами: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Целеполагание: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помогаю ребенку выбрать наиболее актуальную и посильную для него задачу на определенный отрезок времени;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использование модели 4-ех вопросов: Что я знаю по этой теме? Что я хочу еще знать? Что нужно сделать, чтобы узнать? Где можно это узнать?</w:t>
      </w:r>
    </w:p>
    <w:p w:rsidR="00DA045F" w:rsidRPr="00DA045F" w:rsidRDefault="00DA045F" w:rsidP="007F56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Разработка проекта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 – план деятельности по достижению цели по запросу детей;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</w: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Выполнение проекта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 – практическая часть;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</w: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Подведение итогов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 — определение задач для новых проектов.</w:t>
      </w:r>
    </w:p>
    <w:p w:rsidR="00DA045F" w:rsidRPr="00DA045F" w:rsidRDefault="00DA045F" w:rsidP="007F56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Проекты классифицируются по разным основаниям. Охарактеризую их основные виды.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1. Виды проектов по предметно-содержательной области:</w:t>
      </w:r>
    </w:p>
    <w:p w:rsidR="00DA045F" w:rsidRPr="00DA045F" w:rsidRDefault="00DA045F" w:rsidP="009D20AA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• </w:t>
      </w:r>
      <w:proofErr w:type="spell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монопроекты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 (содержание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решение других задач, интегрированных в проект, имеют второстепенное значение);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 xml:space="preserve">• </w:t>
      </w:r>
      <w:proofErr w:type="spell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межпредметные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 (интегрированные) проекты (содержание проектов и решаемые задачи относятся к разным образовательным областям программы).</w:t>
      </w:r>
    </w:p>
    <w:p w:rsidR="00DA045F" w:rsidRPr="00DA045F" w:rsidRDefault="00DA045F" w:rsidP="009D20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2. Виды проектов по доминирующей детской деятельности:</w:t>
      </w:r>
    </w:p>
    <w:p w:rsidR="00DA045F" w:rsidRPr="00DA045F" w:rsidRDefault="00DA045F" w:rsidP="009D20AA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творческо-игровые (с элементами творческих игр, когда дети входят в образ персонажей сказки и по-своему решают поставленные проблемы);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 xml:space="preserve">• </w:t>
      </w:r>
      <w:proofErr w:type="spell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исследовательско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-творческие (в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 xml:space="preserve">• информационно-практические (в них дети осваивают новую информацию и используют ее в создании различных предметов, которые могут быть использованы в реальной жизни, 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lastRenderedPageBreak/>
        <w:t>оформлении группы, подготовке к сюжетно-ролевой игре, во взаимодействии с детьми младших групп и т.п.);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творческие продуктивные (оформление результата в виде детского праздника, ролевой или театрализованной игры).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3. Виды проектов по количеству участников: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индивидуальные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парные (объединение двоих детей или ребенка и родителя);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групповые (организуется небольшая подгруппа детей-участников, иногда – совместно с их родителями);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коллективные (в проекте участвуют все дети группы);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массовые.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4. По длительности реализации: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краткосрочные (мини-проекты, включающие 2 – 3 образовательные ситуации и длящиеся 2 – 3 дня; характерны для младших групп);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проекты среднесрочные (проводятся на протяжении 1 – 2 недель, преимущественно в средней группе);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длительные проекты (длятся от месяца и до года, предполагают постепенное пополнение материалов конечного продукта).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Показателем эффективности внедрения метода проектирования в воспитательно-образовательную работу ДОУ я считаю: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 xml:space="preserve">• высокую степень развития любознательности детей, их познавательной активности, </w:t>
      </w:r>
      <w:proofErr w:type="spellStart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коммуникативности</w:t>
      </w:r>
      <w:proofErr w:type="spellEnd"/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, самостоятельности;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повышение готовности детей к восприятию нового материала;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активное участие родителей в жизни ДОУ.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Дети к концу внедрения проекта:</w:t>
      </w:r>
    </w:p>
    <w:p w:rsidR="00DA045F" w:rsidRPr="00DA045F" w:rsidRDefault="00DA045F" w:rsidP="007F568F">
      <w:pPr>
        <w:spacing w:after="311" w:line="240" w:lineRule="auto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• умеют видеть проблему и задавать вопросы;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умеют доказывать;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делают выводы и рассуждают;</w:t>
      </w: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br/>
        <w:t>• высказывают предположения и строят планы по их проверке.</w:t>
      </w:r>
    </w:p>
    <w:p w:rsidR="00DA045F" w:rsidRPr="00DA045F" w:rsidRDefault="00DA045F" w:rsidP="00DA0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Выводы.</w:t>
      </w:r>
    </w:p>
    <w:p w:rsidR="00DA045F" w:rsidRPr="00DA045F" w:rsidRDefault="00DA045F" w:rsidP="00DA045F">
      <w:pPr>
        <w:spacing w:after="311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</w:rPr>
      </w:pPr>
      <w:r w:rsidRPr="00DA045F">
        <w:rPr>
          <w:rFonts w:ascii="Times New Roman" w:eastAsia="Times New Roman" w:hAnsi="Times New Roman" w:cs="Times New Roman"/>
          <w:color w:val="363636"/>
          <w:sz w:val="24"/>
          <w:szCs w:val="24"/>
        </w:rPr>
        <w:t>Как показала практика, проектно – исследовательская деятельность очень актуальна и эффективна. Сочетание различных видов детской деятельности во взаимодействии взрослых и детей в одном целом – проекте, закрепляет навыки воспитанников, помогает им открывать и познавать окружающую действительность гораздо быстрее и глубже. Опираясь на полученные в ходе проектно – исследовательской деятельности знания детей, их наблюдения, впечатления; ориентируясь на личный опыт ребенка, я стараюсь создать атмосферу сотворчества.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Эффективность такого подхода заключается еще и в том, что он дает возможность дошкольнику самому исследовать и экспериментировать, поддерживать его любознательность и интерес к проблеме, а также применять полученные знания в той или иной деятельности.</w:t>
      </w:r>
    </w:p>
    <w:p w:rsidR="00044B57" w:rsidRPr="00DA045F" w:rsidRDefault="00044B57">
      <w:pPr>
        <w:rPr>
          <w:rFonts w:ascii="Times New Roman" w:hAnsi="Times New Roman" w:cs="Times New Roman"/>
          <w:sz w:val="24"/>
          <w:szCs w:val="24"/>
        </w:rPr>
      </w:pPr>
    </w:p>
    <w:sectPr w:rsidR="00044B57" w:rsidRPr="00DA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045F"/>
    <w:rsid w:val="00044B57"/>
    <w:rsid w:val="007F568F"/>
    <w:rsid w:val="009D20AA"/>
    <w:rsid w:val="00CD755E"/>
    <w:rsid w:val="00DA045F"/>
    <w:rsid w:val="00F1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45F"/>
    <w:rPr>
      <w:b/>
      <w:bCs/>
    </w:rPr>
  </w:style>
  <w:style w:type="character" w:styleId="a5">
    <w:name w:val="Hyperlink"/>
    <w:basedOn w:val="a0"/>
    <w:uiPriority w:val="99"/>
    <w:semiHidden/>
    <w:unhideWhenUsed/>
    <w:rsid w:val="00DA045F"/>
    <w:rPr>
      <w:color w:val="0000FF"/>
      <w:u w:val="single"/>
    </w:rPr>
  </w:style>
  <w:style w:type="character" w:styleId="a6">
    <w:name w:val="Emphasis"/>
    <w:basedOn w:val="a0"/>
    <w:uiPriority w:val="20"/>
    <w:qFormat/>
    <w:rsid w:val="00DA04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2022-01-11T07:50:00Z</dcterms:created>
  <dcterms:modified xsi:type="dcterms:W3CDTF">2022-01-11T07:50:00Z</dcterms:modified>
</cp:coreProperties>
</file>