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CD9" w:rsidRPr="007B0553" w:rsidRDefault="00E26CD9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CD9" w:rsidRPr="007B0553" w:rsidRDefault="00E26CD9" w:rsidP="007B05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Проектно-исследовательская деятельность учащихся</w:t>
      </w:r>
    </w:p>
    <w:p w:rsidR="007B0553" w:rsidRPr="007B0553" w:rsidRDefault="00E26CD9" w:rsidP="007B05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проведении занятий по физике</w:t>
      </w:r>
      <w:r w:rsidR="004F0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информатики</w:t>
      </w:r>
      <w:bookmarkStart w:id="0" w:name="_GoBack"/>
      <w:bookmarkEnd w:id="0"/>
      <w:r w:rsidRPr="007B0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B0553" w:rsidRPr="007B0553" w:rsidRDefault="007B0553" w:rsidP="007B05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553" w:rsidRPr="007B0553" w:rsidRDefault="007B0553" w:rsidP="007B05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Мубаракшина С.Р., учитель физики.</w:t>
      </w:r>
    </w:p>
    <w:p w:rsidR="007B0553" w:rsidRPr="007B0553" w:rsidRDefault="007B0553" w:rsidP="007B05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«Средняя общеобразовательная татарско- русская школа №71 с углубленным изучением отдельных предметов», Казань.</w:t>
      </w:r>
    </w:p>
    <w:p w:rsidR="007B0553" w:rsidRPr="007B0553" w:rsidRDefault="007B0553" w:rsidP="007B05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28D" w:rsidRPr="007B0553" w:rsidRDefault="001B728D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необходимо обратить внимание на индивидуальное развитие личности, поиск и развитие творческих способностей учащегося, обучению навыкам самостоятельного решения поставленных перед собой задач. Важно формировать у учащихся способность самостоятельно мыслить, применять знания, уметь планировать деятельность, ставить вопросы и уметь находить на них ответы, умение эффективно сотрудничать в разнообразных мини группах.</w:t>
      </w:r>
    </w:p>
    <w:p w:rsidR="001B728D" w:rsidRPr="007B0553" w:rsidRDefault="001B728D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 - деятельность, связанная с поиском ответа на задачу, решение которой заранее неизвестно. При решении исследовательской задачи ученик сталкивается с проблемой: нет готовых решений, алгоритмов решения задачи и ему предстоит самостоятельно найти решение задачи.</w:t>
      </w:r>
    </w:p>
    <w:p w:rsidR="001B728D" w:rsidRPr="007B0553" w:rsidRDefault="001B728D" w:rsidP="007B0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Особенное значение имеют отношения между учеником и учителем,  возникающие при выполнении исследовательских задач. Ученик и учитель, обсуждая и решая проблему, становятся партнерами в достижении единой цели. </w:t>
      </w:r>
    </w:p>
    <w:p w:rsidR="001B728D" w:rsidRPr="007B0553" w:rsidRDefault="001B728D" w:rsidP="007B0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Исследовательская  деятельность учащегося направлена на решение интересной проблемы, сформулированной зачастую самими учащимися в виде задачи, когда результат этой деятельности — найденный способ решения проблемы — носит практический характер, имеет важное прикладное значение и, что весьма важно, интересен и значим для самих открывателей. (А.В. Леонтович)                        </w:t>
      </w:r>
    </w:p>
    <w:p w:rsidR="00B220F2" w:rsidRDefault="001B728D" w:rsidP="007B055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понимать, что для обучающегося  самой значимой оценкой является общественное признание состоятельности (успешности, результативности).</w:t>
      </w:r>
    </w:p>
    <w:p w:rsidR="001B728D" w:rsidRDefault="001B728D" w:rsidP="007B055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исследовательской деятельности лежит учебный проект, который </w:t>
      </w:r>
      <w:r w:rsidR="009106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 познавательные способности, раскрывает творческие возможности</w:t>
      </w:r>
      <w:r w:rsidR="00A201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учитывает интересы учащегося.</w:t>
      </w:r>
    </w:p>
    <w:p w:rsidR="00B220F2" w:rsidRDefault="00B220F2" w:rsidP="007B055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5C1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итог, самостоятельное развитие выработанных умений, приобретенных навыков, применение знаний, полученных на уроках, но уже в новом, продуктивном, поисковом уровне.</w:t>
      </w:r>
    </w:p>
    <w:p w:rsidR="00B220F2" w:rsidRDefault="00B220F2" w:rsidP="007B055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С.И. Краснов и Р.Г. Каменский выделяют три типа проектов: </w:t>
      </w:r>
    </w:p>
    <w:p w:rsidR="00B220F2" w:rsidRDefault="00B220F2" w:rsidP="00B220F2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 w:rsidRPr="00B220F2">
        <w:rPr>
          <w:sz w:val="28"/>
          <w:szCs w:val="28"/>
        </w:rPr>
        <w:t>Исследовательские</w:t>
      </w:r>
      <w:r>
        <w:rPr>
          <w:sz w:val="28"/>
          <w:szCs w:val="28"/>
        </w:rPr>
        <w:t>( преобразуют пространство духовной культуры),</w:t>
      </w:r>
    </w:p>
    <w:p w:rsidR="00B220F2" w:rsidRDefault="00B220F2" w:rsidP="00B220F2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Социальные ( преобразуют материальный мир и отношение между людьми),</w:t>
      </w:r>
    </w:p>
    <w:p w:rsidR="00B220F2" w:rsidRPr="00B220F2" w:rsidRDefault="00B220F2" w:rsidP="00B220F2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( преобразуют сознание отдельного человека).</w:t>
      </w:r>
    </w:p>
    <w:p w:rsidR="00A2018A" w:rsidRDefault="00A2018A" w:rsidP="007B055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литературе встречается огромное количество различных классификаций учебных проектов:</w:t>
      </w:r>
    </w:p>
    <w:p w:rsidR="00A2018A" w:rsidRDefault="00A2018A" w:rsidP="00A2018A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A2018A">
        <w:rPr>
          <w:sz w:val="28"/>
          <w:szCs w:val="28"/>
        </w:rPr>
        <w:lastRenderedPageBreak/>
        <w:t>По содержанию</w:t>
      </w:r>
      <w:r>
        <w:rPr>
          <w:sz w:val="28"/>
          <w:szCs w:val="28"/>
        </w:rPr>
        <w:t xml:space="preserve"> </w:t>
      </w:r>
      <w:r w:rsidRPr="00A2018A">
        <w:rPr>
          <w:sz w:val="28"/>
          <w:szCs w:val="28"/>
        </w:rPr>
        <w:t>(</w:t>
      </w:r>
      <w:r>
        <w:rPr>
          <w:sz w:val="28"/>
          <w:szCs w:val="28"/>
        </w:rPr>
        <w:t>монопредметный, межпредметный, надпредметный)</w:t>
      </w:r>
    </w:p>
    <w:p w:rsidR="00A2018A" w:rsidRDefault="00A2018A" w:rsidP="00A2018A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организационной форме (индивидуальный, групповой)</w:t>
      </w:r>
    </w:p>
    <w:p w:rsidR="00A2018A" w:rsidRDefault="00A2018A" w:rsidP="00A2018A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времени затраченному на выполнение проекта( долговременный, кратковременный, мини-проект)</w:t>
      </w:r>
    </w:p>
    <w:p w:rsidR="00A2018A" w:rsidRPr="00A2018A" w:rsidRDefault="00A2018A" w:rsidP="00A2018A">
      <w:pPr>
        <w:spacing w:after="0" w:line="240" w:lineRule="auto"/>
        <w:ind w:firstLine="627"/>
        <w:jc w:val="both"/>
        <w:rPr>
          <w:rFonts w:ascii="Times New Roman" w:hAnsi="Times New Roman" w:cs="Times New Roman"/>
          <w:sz w:val="28"/>
          <w:szCs w:val="28"/>
        </w:rPr>
      </w:pPr>
      <w:r w:rsidRPr="00A2018A">
        <w:rPr>
          <w:rFonts w:ascii="Times New Roman" w:hAnsi="Times New Roman" w:cs="Times New Roman"/>
          <w:sz w:val="28"/>
          <w:szCs w:val="28"/>
        </w:rPr>
        <w:t>Учебные проекты классифицируются по виду деятельности: исследовательский, информационный, практико-ориентированный, ролевой, творческий, телекоммуникационный.</w:t>
      </w:r>
    </w:p>
    <w:p w:rsidR="00A2018A" w:rsidRPr="00A2018A" w:rsidRDefault="00A2018A" w:rsidP="00A2018A">
      <w:pPr>
        <w:spacing w:after="0" w:line="240" w:lineRule="auto"/>
        <w:ind w:firstLine="6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этап работы над проектом имеет свой конкретный продукт, который отражается в портфолио проекта. В качестве резюме добавим, что проект – это 6 «П»: проблема-проектирование</w:t>
      </w:r>
      <w:r w:rsidR="00B22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(планирование)</w:t>
      </w:r>
      <w:r w:rsidR="00AE2F04">
        <w:rPr>
          <w:rFonts w:ascii="Times New Roman" w:hAnsi="Times New Roman" w:cs="Times New Roman"/>
          <w:sz w:val="28"/>
          <w:szCs w:val="28"/>
        </w:rPr>
        <w:t>-поиск информации- продукт- презентация- все отражено в портфолио.</w:t>
      </w:r>
    </w:p>
    <w:p w:rsidR="0066463B" w:rsidRPr="00A2018A" w:rsidRDefault="001B728D" w:rsidP="00A20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1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нашей школы работают в рамках школьного научного общества « Наука и жизнь».</w:t>
      </w:r>
      <w:r w:rsidR="0066463B" w:rsidRPr="00A2018A">
        <w:rPr>
          <w:rFonts w:ascii="Times New Roman" w:hAnsi="Times New Roman" w:cs="Times New Roman"/>
          <w:sz w:val="28"/>
          <w:szCs w:val="28"/>
        </w:rPr>
        <w:t xml:space="preserve"> Научное общество учащихся – это добровольное объединение школьников, стремящихся к совершенствованию своих знаний в определенной области наук, к развитию творческих способностей, мышления, интеллектуальной инициативы, самостоятельности, аналитического подхода к собственной деятельности, к приобретению умений и навыков научно – исследовательской работы под руководством учителей школы.  </w:t>
      </w:r>
    </w:p>
    <w:p w:rsidR="0066463B" w:rsidRPr="00A2018A" w:rsidRDefault="0066463B" w:rsidP="00A20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18A">
        <w:rPr>
          <w:rFonts w:ascii="Times New Roman" w:hAnsi="Times New Roman" w:cs="Times New Roman"/>
          <w:sz w:val="28"/>
          <w:szCs w:val="28"/>
        </w:rPr>
        <w:t>В основу работы ШНО общества положена основная идея – сотворчество ученика и учителя. Мы понимаем учебно-исследовательскую деятельность учащихся как процесс совместной деятельности учащегося и педагога, развивающий интерес к преподаваемым предметам. Научно-исследовательская работа позволяет организовать такую познавательную деятельность, в которой важен не только результат, но и процесс. В образовании цель исследовательской деятельности - в приобретении учащимся функционального навыка исследования как универсального способа освоения действительности, развитии способности к исследовательскому типу мышления, активизации личностной позиции учащегося в образовательном процессе на основе приобретения субъективно новых знаний.</w:t>
      </w:r>
    </w:p>
    <w:p w:rsidR="0066463B" w:rsidRPr="00A2018A" w:rsidRDefault="0066463B" w:rsidP="00A20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18A">
        <w:rPr>
          <w:rFonts w:ascii="Times New Roman" w:hAnsi="Times New Roman" w:cs="Times New Roman"/>
          <w:sz w:val="28"/>
          <w:szCs w:val="28"/>
        </w:rPr>
        <w:t xml:space="preserve">Основное внимание в работе ШНО </w:t>
      </w:r>
      <w:r w:rsidR="00EF35C6" w:rsidRPr="00A2018A">
        <w:rPr>
          <w:rFonts w:ascii="Times New Roman" w:hAnsi="Times New Roman" w:cs="Times New Roman"/>
          <w:sz w:val="28"/>
          <w:szCs w:val="28"/>
        </w:rPr>
        <w:t>всегда уделяется</w:t>
      </w:r>
      <w:r w:rsidRPr="00A2018A">
        <w:rPr>
          <w:rFonts w:ascii="Times New Roman" w:hAnsi="Times New Roman" w:cs="Times New Roman"/>
          <w:sz w:val="28"/>
          <w:szCs w:val="28"/>
        </w:rPr>
        <w:t xml:space="preserve"> учебно-исследовательскому направлению по различным направлениям:</w:t>
      </w:r>
    </w:p>
    <w:p w:rsidR="0066463B" w:rsidRPr="00A2018A" w:rsidRDefault="0066463B" w:rsidP="00A40239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567"/>
        <w:textAlignment w:val="baseline"/>
        <w:rPr>
          <w:sz w:val="28"/>
          <w:szCs w:val="28"/>
        </w:rPr>
      </w:pPr>
      <w:r w:rsidRPr="00A2018A">
        <w:rPr>
          <w:rFonts w:eastAsia="+mn-ea"/>
          <w:bCs/>
          <w:color w:val="000000"/>
          <w:kern w:val="24"/>
          <w:sz w:val="28"/>
          <w:szCs w:val="28"/>
        </w:rPr>
        <w:t>самостоятельная работа и подготовка по заданию учителей  сообщений, докладов, рефератов по предметам  «За страницами учебника»;</w:t>
      </w:r>
    </w:p>
    <w:p w:rsidR="0066463B" w:rsidRPr="00A2018A" w:rsidRDefault="0066463B" w:rsidP="00A40239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567"/>
        <w:textAlignment w:val="baseline"/>
        <w:rPr>
          <w:sz w:val="28"/>
          <w:szCs w:val="28"/>
        </w:rPr>
      </w:pPr>
      <w:r w:rsidRPr="00A2018A">
        <w:rPr>
          <w:rFonts w:eastAsia="+mn-ea"/>
          <w:bCs/>
          <w:color w:val="000000"/>
          <w:kern w:val="24"/>
          <w:sz w:val="28"/>
          <w:szCs w:val="28"/>
        </w:rPr>
        <w:t>чтение и прослушивание спецкурсов, обучение методике исследовательской деятельности и  защите своих учебных проектов;</w:t>
      </w:r>
    </w:p>
    <w:p w:rsidR="0066463B" w:rsidRPr="00A2018A" w:rsidRDefault="0066463B" w:rsidP="00A40239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567"/>
        <w:textAlignment w:val="baseline"/>
        <w:rPr>
          <w:sz w:val="28"/>
          <w:szCs w:val="28"/>
        </w:rPr>
      </w:pPr>
      <w:r w:rsidRPr="00A2018A">
        <w:rPr>
          <w:rFonts w:eastAsia="+mn-ea"/>
          <w:bCs/>
          <w:color w:val="000000"/>
          <w:kern w:val="24"/>
          <w:sz w:val="28"/>
          <w:szCs w:val="28"/>
        </w:rPr>
        <w:t>индивидуальное консультирование;</w:t>
      </w:r>
    </w:p>
    <w:p w:rsidR="0066463B" w:rsidRPr="00A2018A" w:rsidRDefault="0066463B" w:rsidP="00A40239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567"/>
        <w:textAlignment w:val="baseline"/>
        <w:rPr>
          <w:sz w:val="28"/>
          <w:szCs w:val="28"/>
        </w:rPr>
      </w:pPr>
      <w:r w:rsidRPr="00A2018A">
        <w:rPr>
          <w:rFonts w:eastAsia="+mn-ea"/>
          <w:bCs/>
          <w:color w:val="000000"/>
          <w:kern w:val="24"/>
          <w:sz w:val="28"/>
          <w:szCs w:val="28"/>
        </w:rPr>
        <w:t xml:space="preserve">использование образовательных Интернет-ресурсов; </w:t>
      </w:r>
    </w:p>
    <w:p w:rsidR="0066463B" w:rsidRPr="00A2018A" w:rsidRDefault="0066463B" w:rsidP="00A40239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567"/>
        <w:textAlignment w:val="baseline"/>
        <w:rPr>
          <w:sz w:val="28"/>
          <w:szCs w:val="28"/>
        </w:rPr>
      </w:pPr>
      <w:r w:rsidRPr="00A2018A">
        <w:rPr>
          <w:rFonts w:eastAsia="+mn-ea"/>
          <w:bCs/>
          <w:color w:val="000000"/>
          <w:kern w:val="24"/>
          <w:sz w:val="28"/>
          <w:szCs w:val="28"/>
        </w:rPr>
        <w:t>участие в дистанционных программах;</w:t>
      </w:r>
    </w:p>
    <w:p w:rsidR="0066463B" w:rsidRPr="00A2018A" w:rsidRDefault="0066463B" w:rsidP="00A40239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567"/>
        <w:textAlignment w:val="baseline"/>
        <w:rPr>
          <w:sz w:val="28"/>
          <w:szCs w:val="28"/>
        </w:rPr>
      </w:pPr>
      <w:r w:rsidRPr="00A2018A">
        <w:rPr>
          <w:rFonts w:eastAsia="+mn-ea"/>
          <w:bCs/>
          <w:color w:val="000000"/>
          <w:kern w:val="24"/>
          <w:sz w:val="28"/>
          <w:szCs w:val="28"/>
        </w:rPr>
        <w:t>выставки проектов, научно-исследовательских работ,  участие в региональных и всероссийских форумах, фестивалях и конференциях;</w:t>
      </w:r>
    </w:p>
    <w:p w:rsidR="0066463B" w:rsidRPr="007B0553" w:rsidRDefault="0066463B" w:rsidP="00A40239">
      <w:pPr>
        <w:pStyle w:val="a4"/>
        <w:numPr>
          <w:ilvl w:val="0"/>
          <w:numId w:val="10"/>
        </w:numPr>
        <w:tabs>
          <w:tab w:val="clear" w:pos="720"/>
          <w:tab w:val="num" w:pos="0"/>
        </w:tabs>
        <w:ind w:left="0" w:firstLine="567"/>
        <w:textAlignment w:val="baseline"/>
        <w:rPr>
          <w:sz w:val="28"/>
          <w:szCs w:val="28"/>
        </w:rPr>
      </w:pPr>
      <w:r w:rsidRPr="00A2018A">
        <w:rPr>
          <w:rFonts w:eastAsia="+mn-ea"/>
          <w:bCs/>
          <w:color w:val="000000"/>
          <w:kern w:val="24"/>
          <w:sz w:val="28"/>
          <w:szCs w:val="28"/>
        </w:rPr>
        <w:t>использование на</w:t>
      </w:r>
      <w:r w:rsidRPr="007B0553">
        <w:rPr>
          <w:rFonts w:eastAsia="+mn-ea"/>
          <w:bCs/>
          <w:color w:val="000000"/>
          <w:kern w:val="24"/>
          <w:sz w:val="28"/>
          <w:szCs w:val="28"/>
        </w:rPr>
        <w:t>учных библиотек социальных партнеров, встречи с учеными и специалистами;</w:t>
      </w:r>
    </w:p>
    <w:p w:rsidR="00F6398C" w:rsidRPr="007B0553" w:rsidRDefault="00B220F2" w:rsidP="00B220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5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выполняя проектные работы, уч</w:t>
      </w:r>
      <w:r w:rsidR="002E07D8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</w:t>
      </w:r>
      <w:r w:rsidRPr="007B0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 на конференциях,  </w:t>
      </w:r>
      <w:r w:rsidR="002E07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добиваясь общественного признания при защите проектов</w:t>
      </w:r>
      <w:r w:rsidR="00C64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5C6" w:rsidRDefault="00B220F2" w:rsidP="007B0553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5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F35C6" w:rsidRPr="007B05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 деятельность ведет к творческому  импульсу, который  расширяет горизонты интеллектуального и коммуникативного компонентов развития личности.</w:t>
      </w:r>
    </w:p>
    <w:p w:rsidR="00B220F2" w:rsidRDefault="00B220F2" w:rsidP="007B0553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286469" w:rsidRDefault="00286469" w:rsidP="00286469">
      <w:pPr>
        <w:pStyle w:val="a4"/>
        <w:numPr>
          <w:ilvl w:val="0"/>
          <w:numId w:val="14"/>
        </w:numPr>
        <w:rPr>
          <w:rFonts w:eastAsiaTheme="majorEastAsia"/>
          <w:bCs/>
          <w:color w:val="000000" w:themeColor="text1"/>
          <w:kern w:val="24"/>
          <w:sz w:val="28"/>
          <w:szCs w:val="28"/>
        </w:rPr>
      </w:pPr>
      <w:r>
        <w:rPr>
          <w:rFonts w:eastAsiaTheme="majorEastAsia"/>
          <w:bCs/>
          <w:color w:val="000000" w:themeColor="text1"/>
          <w:kern w:val="24"/>
          <w:sz w:val="28"/>
          <w:szCs w:val="28"/>
        </w:rPr>
        <w:t>Турик Л.А. Педагогические технологии в теории и практике:учебное пособие/Л.А. Турик, Н.А. Осипова. – Ростов н/Д: Феникс. 2009</w:t>
      </w:r>
    </w:p>
    <w:p w:rsidR="00286469" w:rsidRPr="00286469" w:rsidRDefault="00286469" w:rsidP="00C644CC">
      <w:pPr>
        <w:pStyle w:val="a4"/>
        <w:ind w:left="927"/>
        <w:rPr>
          <w:rFonts w:eastAsiaTheme="majorEastAsia"/>
          <w:bCs/>
          <w:color w:val="000000" w:themeColor="text1"/>
          <w:kern w:val="24"/>
          <w:sz w:val="28"/>
          <w:szCs w:val="28"/>
        </w:rPr>
      </w:pPr>
    </w:p>
    <w:p w:rsidR="002043E2" w:rsidRPr="007B0553" w:rsidRDefault="002043E2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D2D71" w:rsidRPr="007B0553" w:rsidRDefault="001D2D71" w:rsidP="007B0553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043E2" w:rsidRPr="007B0553" w:rsidRDefault="002043E2" w:rsidP="007B0553">
      <w:pPr>
        <w:spacing w:after="0" w:line="240" w:lineRule="auto"/>
        <w:ind w:left="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98C" w:rsidRPr="007B0553" w:rsidRDefault="00F6398C" w:rsidP="007B0553">
      <w:pPr>
        <w:tabs>
          <w:tab w:val="left" w:pos="405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sectPr w:rsidR="00F6398C" w:rsidRPr="007B0553" w:rsidSect="00B220F2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art5985"/>
      </v:shape>
    </w:pict>
  </w:numPicBullet>
  <w:abstractNum w:abstractNumId="0">
    <w:nsid w:val="231812AC"/>
    <w:multiLevelType w:val="multilevel"/>
    <w:tmpl w:val="07FA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40CA2"/>
    <w:multiLevelType w:val="hybridMultilevel"/>
    <w:tmpl w:val="8C2E60A8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3C431150"/>
    <w:multiLevelType w:val="multilevel"/>
    <w:tmpl w:val="CC18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74659F"/>
    <w:multiLevelType w:val="hybridMultilevel"/>
    <w:tmpl w:val="C780FC16"/>
    <w:lvl w:ilvl="0" w:tplc="94DC1F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580E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E404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0ACA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B267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2208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0C9B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E93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EE10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D943B7"/>
    <w:multiLevelType w:val="multilevel"/>
    <w:tmpl w:val="23A6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B73543"/>
    <w:multiLevelType w:val="hybridMultilevel"/>
    <w:tmpl w:val="4CF85A64"/>
    <w:lvl w:ilvl="0" w:tplc="2586D3F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0D64A7"/>
    <w:multiLevelType w:val="hybridMultilevel"/>
    <w:tmpl w:val="73388AFA"/>
    <w:lvl w:ilvl="0" w:tplc="08D676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764F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46C8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F42E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034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0870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680F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464B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EB9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7D12779"/>
    <w:multiLevelType w:val="multilevel"/>
    <w:tmpl w:val="FE10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246FC3"/>
    <w:multiLevelType w:val="hybridMultilevel"/>
    <w:tmpl w:val="CA8CF98E"/>
    <w:lvl w:ilvl="0" w:tplc="8536DB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C11D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1211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5811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0F8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08F6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BA88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3455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1EAA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2C31BC3"/>
    <w:multiLevelType w:val="hybridMultilevel"/>
    <w:tmpl w:val="86B696B4"/>
    <w:lvl w:ilvl="0" w:tplc="07A82A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0274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1AB2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266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066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2AE4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B8701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EE45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68D2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4957A6A"/>
    <w:multiLevelType w:val="hybridMultilevel"/>
    <w:tmpl w:val="08863FAA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1">
    <w:nsid w:val="66882C7D"/>
    <w:multiLevelType w:val="hybridMultilevel"/>
    <w:tmpl w:val="F12A66B2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2">
    <w:nsid w:val="70A53230"/>
    <w:multiLevelType w:val="hybridMultilevel"/>
    <w:tmpl w:val="39F267D4"/>
    <w:lvl w:ilvl="0" w:tplc="9286CB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11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F4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F666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2CF7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6A2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6ADC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AAD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988A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32A6DF4"/>
    <w:multiLevelType w:val="hybridMultilevel"/>
    <w:tmpl w:val="D20824BA"/>
    <w:lvl w:ilvl="0" w:tplc="51E8B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40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26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6D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CD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83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04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4AE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B0B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2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13"/>
  </w:num>
  <w:num w:numId="11">
    <w:abstractNumId w:val="11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8C"/>
    <w:rsid w:val="001B728D"/>
    <w:rsid w:val="001D2D71"/>
    <w:rsid w:val="002043E2"/>
    <w:rsid w:val="00286469"/>
    <w:rsid w:val="002E07D8"/>
    <w:rsid w:val="00321034"/>
    <w:rsid w:val="004F0741"/>
    <w:rsid w:val="00513534"/>
    <w:rsid w:val="00536A0F"/>
    <w:rsid w:val="005C106C"/>
    <w:rsid w:val="0066463B"/>
    <w:rsid w:val="007B0553"/>
    <w:rsid w:val="00805DE7"/>
    <w:rsid w:val="009106AB"/>
    <w:rsid w:val="00A2018A"/>
    <w:rsid w:val="00A40239"/>
    <w:rsid w:val="00AE2F04"/>
    <w:rsid w:val="00B220F2"/>
    <w:rsid w:val="00B61E35"/>
    <w:rsid w:val="00C53723"/>
    <w:rsid w:val="00C644CC"/>
    <w:rsid w:val="00E26CD9"/>
    <w:rsid w:val="00EF35C6"/>
    <w:rsid w:val="00F6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39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639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2022-01-29T16:29:00Z</dcterms:created>
  <dcterms:modified xsi:type="dcterms:W3CDTF">2022-01-29T16:29:00Z</dcterms:modified>
</cp:coreProperties>
</file>