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00" w:rsidRDefault="00EB0500" w:rsidP="00EB0500">
      <w:pPr>
        <w:pStyle w:val="c3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«Игровые педагогические технологии</w:t>
      </w:r>
    </w:p>
    <w:p w:rsidR="00EB0500" w:rsidRDefault="00EB0500" w:rsidP="00EB0500">
      <w:pPr>
        <w:pStyle w:val="c3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интенсивного развития интеллектуальных способностей</w:t>
      </w:r>
    </w:p>
    <w:p w:rsidR="00EB0500" w:rsidRDefault="00EB0500" w:rsidP="00EB0500">
      <w:pPr>
        <w:pStyle w:val="c3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 xml:space="preserve">дошкольников: палочки </w:t>
      </w:r>
      <w:proofErr w:type="spellStart"/>
      <w:r>
        <w:rPr>
          <w:rStyle w:val="c2"/>
          <w:b/>
          <w:bCs/>
          <w:i/>
          <w:iCs/>
          <w:color w:val="000000"/>
          <w:sz w:val="32"/>
          <w:szCs w:val="32"/>
        </w:rPr>
        <w:t>Кюизенера</w:t>
      </w:r>
      <w:proofErr w:type="spellEnd"/>
      <w:r>
        <w:rPr>
          <w:rStyle w:val="c2"/>
          <w:b/>
          <w:bCs/>
          <w:i/>
          <w:iCs/>
          <w:color w:val="000000"/>
          <w:sz w:val="32"/>
          <w:szCs w:val="32"/>
        </w:rPr>
        <w:t xml:space="preserve">, блоки </w:t>
      </w:r>
      <w:proofErr w:type="spellStart"/>
      <w:r>
        <w:rPr>
          <w:rStyle w:val="c2"/>
          <w:b/>
          <w:bCs/>
          <w:i/>
          <w:iCs/>
          <w:color w:val="000000"/>
          <w:sz w:val="32"/>
          <w:szCs w:val="32"/>
        </w:rPr>
        <w:t>Дьенеша</w:t>
      </w:r>
      <w:proofErr w:type="spellEnd"/>
      <w:r>
        <w:rPr>
          <w:rStyle w:val="c2"/>
          <w:b/>
          <w:bCs/>
          <w:i/>
          <w:iCs/>
          <w:color w:val="000000"/>
          <w:sz w:val="32"/>
          <w:szCs w:val="32"/>
        </w:rPr>
        <w:t>,</w:t>
      </w:r>
    </w:p>
    <w:p w:rsidR="00EB0500" w:rsidRDefault="00EB0500" w:rsidP="00EB0500">
      <w:pPr>
        <w:pStyle w:val="c3"/>
        <w:spacing w:before="0" w:beforeAutospacing="0" w:after="0" w:afterAutospacing="0"/>
        <w:jc w:val="center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кубики и квадраты Никитина»</w:t>
      </w:r>
    </w:p>
    <w:p w:rsidR="008D308A" w:rsidRPr="00EB0500" w:rsidRDefault="008D308A" w:rsidP="00EB0500">
      <w:bookmarkStart w:id="0" w:name="_GoBack"/>
      <w:bookmarkEnd w:id="0"/>
    </w:p>
    <w:sectPr w:rsidR="008D308A" w:rsidRPr="00EB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61"/>
    <w:rsid w:val="008D308A"/>
    <w:rsid w:val="00CC3761"/>
    <w:rsid w:val="00E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1815-5EE5-497C-9DA0-52038BAF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2022-03-13T19:49:00Z</dcterms:created>
  <dcterms:modified xsi:type="dcterms:W3CDTF">2022-03-13T19:49:00Z</dcterms:modified>
</cp:coreProperties>
</file>