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E4" w:rsidRDefault="001B12E4" w:rsidP="001B12E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4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– жизненная потребность ребенка, она занимает важное место в жизни дошкольника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04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игровой </w:t>
      </w:r>
      <w:r w:rsidRPr="00831ED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происходит</w:t>
      </w:r>
      <w:r w:rsidRPr="00831ED9">
        <w:rPr>
          <w:rFonts w:ascii="Times New Roman" w:hAnsi="Times New Roman" w:cs="Times New Roman"/>
          <w:sz w:val="24"/>
          <w:szCs w:val="24"/>
        </w:rPr>
        <w:t xml:space="preserve"> развитие коммуникативных умений детей</w:t>
      </w:r>
      <w:r>
        <w:rPr>
          <w:rFonts w:ascii="Times New Roman" w:hAnsi="Times New Roman" w:cs="Times New Roman"/>
          <w:sz w:val="24"/>
          <w:szCs w:val="24"/>
        </w:rPr>
        <w:t>. Игровая деятельность позволяет ребенку безболезненно проигрывать те сценарии, которые он не может реализовать в обычной жизни, создавая для него безопасную площадку для экспериментов. Важно, что за свое поведение в процессе изображения какого-либо персонажа ребенок не получает осуждения, а потому имеет возможность исследовать свои чувства при совершении различных поступков.</w:t>
      </w:r>
    </w:p>
    <w:p w:rsidR="004B574E" w:rsidRDefault="004B574E" w:rsidP="004B574E">
      <w:pPr>
        <w:spacing w:after="0"/>
        <w:ind w:firstLine="851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Рассмотрим влияние подвижных игр. Уже в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первые год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жизни</w:t>
      </w:r>
      <w:r w:rsidR="001B12E4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ребенка</w:t>
      </w:r>
      <w:r w:rsidR="001B12E4" w:rsidRPr="001B12E4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1B12E4">
        <w:rPr>
          <w:rFonts w:ascii="OpenSans" w:eastAsia="Times New Roman" w:hAnsi="OpenSans" w:cs="Times New Roman"/>
          <w:sz w:val="24"/>
          <w:szCs w:val="24"/>
          <w:lang w:eastAsia="ru-RU"/>
        </w:rPr>
        <w:t>и</w:t>
      </w:r>
      <w:r w:rsidR="001B12E4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>гры с родителями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помогают развитию важнейших социальных, когнитивных и коммуникационных навыков</w:t>
      </w:r>
      <w:r w:rsidR="001B12E4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Малышей папы поднимают высоко над головой или аккуратно помогают им подвигать ручками или ножками. </w:t>
      </w:r>
      <w:r w:rsidR="00F81B29">
        <w:rPr>
          <w:rFonts w:ascii="OpenSans" w:eastAsia="Times New Roman" w:hAnsi="OpenSans" w:cs="Times New Roman"/>
          <w:sz w:val="24"/>
          <w:szCs w:val="24"/>
          <w:lang w:eastAsia="ru-RU"/>
        </w:rPr>
        <w:t>Затем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в ход идут уже более подвижные игры — особенной популярностью пользуются догонялки.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Подвижные игры — это весело. Возникает много захватывающих ситуаций, в которых детям приходится использовать </w:t>
      </w:r>
      <w:proofErr w:type="spellStart"/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>саморег</w:t>
      </w:r>
      <w:r w:rsidR="00F81B29">
        <w:rPr>
          <w:rFonts w:ascii="OpenSans" w:eastAsia="Times New Roman" w:hAnsi="OpenSans" w:cs="Times New Roman"/>
          <w:sz w:val="24"/>
          <w:szCs w:val="24"/>
          <w:lang w:eastAsia="ru-RU"/>
        </w:rPr>
        <w:t>уляцию</w:t>
      </w:r>
      <w:proofErr w:type="spellEnd"/>
      <w:r w:rsidR="00F81B29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Им нужно рассчитывать свои силы, останавливаться, если игра зашла слишком далеко или если папа вдруг нечаянно наступил на ногу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. </w:t>
      </w:r>
    </w:p>
    <w:p w:rsidR="004D08C4" w:rsidRDefault="00F81B29" w:rsidP="004B574E">
      <w:pPr>
        <w:spacing w:after="0"/>
        <w:ind w:firstLine="851"/>
        <w:jc w:val="both"/>
        <w:rPr>
          <w:rFonts w:ascii="OpenSans" w:eastAsia="Times New Roman" w:hAnsi="OpenSans" w:cs="Times New Roman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sz w:val="24"/>
          <w:szCs w:val="24"/>
          <w:lang w:eastAsia="ru-RU"/>
        </w:rPr>
        <w:t>Игра - э</w:t>
      </w:r>
      <w:r w:rsidR="009459B5" w:rsidRPr="00E43F52">
        <w:rPr>
          <w:rFonts w:ascii="OpenSans" w:eastAsia="Times New Roman" w:hAnsi="OpenSans" w:cs="Times New Roman"/>
          <w:sz w:val="24"/>
          <w:szCs w:val="24"/>
          <w:lang w:eastAsia="ru-RU"/>
        </w:rPr>
        <w:t>то безопасное пространство, в котором дети могут научиться тому, как себя вести. Если они что-то сделали неправильно, их поправят, но не наступит конец света — в следующий раз во время игры они просто смогут отреагировать по-другому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1B12E4" w:rsidRPr="00104C1B" w:rsidRDefault="004B574E" w:rsidP="001B12E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B12E4" w:rsidRPr="00104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подвижны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1B12E4" w:rsidRPr="00104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bookmarkStart w:id="0" w:name="_GoBack"/>
      <w:bookmarkEnd w:id="0"/>
      <w:r w:rsidR="001B12E4" w:rsidRPr="00104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играющие обязательно вовлекаются в активные действия, которые обусловлены сюжетом и правилами игры, и направлены на достижении определенной условной цели. Подвижная игра имеет большое значение для всестороннего, гармоничного развития детей и является эффективным средством формирования здорового образа жизни.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В игре дети учатся действовать в коллективе, подчиняться общим требованиям. Наличие правил и требование их соблюдения, частая сменяемость водящих ставят участников игры в положение равноправных партнеров, что способствует укреплению эмоциональных контактов между детьми. Дети в игре постепенно усваивают, что нельзя оставлять попавшего в беду, смеяться над чужой неловкостью, потому что это может случиться с каждым.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Правила игры дети воспринимают как закон, и сознательное выполнение</w:t>
      </w:r>
      <w:r>
        <w:rPr>
          <w:rStyle w:val="c2"/>
          <w:color w:val="000000"/>
        </w:rPr>
        <w:t xml:space="preserve"> </w:t>
      </w:r>
      <w:r w:rsidRPr="00104C1B">
        <w:rPr>
          <w:rStyle w:val="c2"/>
          <w:color w:val="000000"/>
        </w:rPr>
        <w:t>их формирует</w:t>
      </w:r>
      <w:r>
        <w:rPr>
          <w:rStyle w:val="c2"/>
          <w:color w:val="000000"/>
        </w:rPr>
        <w:t xml:space="preserve"> </w:t>
      </w:r>
      <w:r w:rsidRPr="00104C1B">
        <w:rPr>
          <w:rStyle w:val="c2"/>
          <w:color w:val="000000"/>
        </w:rPr>
        <w:t>волю,</w:t>
      </w:r>
      <w:r>
        <w:rPr>
          <w:rStyle w:val="c2"/>
          <w:color w:val="000000"/>
        </w:rPr>
        <w:t xml:space="preserve"> </w:t>
      </w:r>
      <w:r w:rsidRPr="00104C1B">
        <w:rPr>
          <w:rStyle w:val="c2"/>
          <w:color w:val="000000"/>
        </w:rPr>
        <w:t>развивает самообладание, выдержку, умение</w:t>
      </w:r>
      <w:r>
        <w:rPr>
          <w:rStyle w:val="c2"/>
          <w:color w:val="000000"/>
        </w:rPr>
        <w:t xml:space="preserve"> </w:t>
      </w:r>
      <w:r w:rsidRPr="00104C1B">
        <w:rPr>
          <w:rStyle w:val="c2"/>
          <w:color w:val="000000"/>
        </w:rPr>
        <w:t>контролировать свои поступки, свое поведение. В игре формируются честность, дисциплинированность, чувство справедливости. Подвижная игра учит искренности, товариществу. В коллективных играх выявляются дети-организаторы, дети-вожаки, умеющие упорно стремиться к цели, увлекать за собой других.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Подвижная игра готовит ребенка к труду: дети делают игровые атрибуты,</w:t>
      </w:r>
      <w:r>
        <w:rPr>
          <w:rStyle w:val="c2"/>
          <w:color w:val="000000"/>
        </w:rPr>
        <w:t xml:space="preserve"> </w:t>
      </w:r>
      <w:r w:rsidRPr="00104C1B">
        <w:rPr>
          <w:rStyle w:val="c2"/>
          <w:color w:val="000000"/>
        </w:rPr>
        <w:t>располагают и убирают их в определенной последовательности, совершенствуют двигательные навыки, необходимые для будущей трудовой деятельности.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Подвижные игры являются прекрасным средством развития и совершенствования движений детей, укрепления и закаливания их организма.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Ценность подвижных игр в том,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сопровождается химическими процессами, которые активизируют дыхание, кровообращение и обмен веществ в организме, что в значительной мере способствует развитию мышц, костей, соединительных тканей, повышает подвижность суставов, особенно позвоночника.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t>Творчество, фантазия, являющиеся непременным условием большинства подвижных игр, усиливают мозговые импульсы, которые, в свою очередь, стимулируют гипофиз, деятельность щитовидной железы и всей эндокринной системы. Положительные эмоции, творчество – важнейшие факторы оздоровления.</w:t>
      </w:r>
    </w:p>
    <w:p w:rsidR="001B12E4" w:rsidRPr="00104C1B" w:rsidRDefault="001B12E4" w:rsidP="001B12E4">
      <w:pPr>
        <w:pStyle w:val="c2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04C1B">
        <w:rPr>
          <w:rStyle w:val="c2"/>
          <w:color w:val="000000"/>
        </w:rPr>
        <w:lastRenderedPageBreak/>
        <w:t>Двигательная деятельность игрового характера и вызываемые ею положительные эмоции, усиливают физиологические процессы в организме и улучшают работу всех органов и систем. Эмоциональный подъем (радость, удовольствие, приподнятость, воодушевление) создает у детей повышенный тонус всего организма.</w:t>
      </w:r>
    </w:p>
    <w:p w:rsidR="001B12E4" w:rsidRDefault="001B12E4" w:rsidP="001B12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ED9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игровой</w:t>
      </w:r>
      <w:r w:rsidRPr="00831ED9">
        <w:rPr>
          <w:rFonts w:ascii="Times New Roman" w:hAnsi="Times New Roman" w:cs="Times New Roman"/>
          <w:sz w:val="24"/>
          <w:szCs w:val="24"/>
        </w:rPr>
        <w:t xml:space="preserve"> деятельности у ребенка развиваются эмоциональный интеллект, коммуникативные умения, </w:t>
      </w:r>
      <w:proofErr w:type="spellStart"/>
      <w:r w:rsidRPr="00831ED9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831E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Игра</w:t>
      </w:r>
      <w:r w:rsidRPr="00831ED9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831ED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831ED9">
        <w:rPr>
          <w:rFonts w:ascii="Times New Roman" w:hAnsi="Times New Roman" w:cs="Times New Roman"/>
          <w:sz w:val="24"/>
          <w:szCs w:val="24"/>
        </w:rPr>
        <w:t xml:space="preserve"> способом борьбы с детскими страхами очень эффективна для коррекции и профилактики эмоциональных и поведенческих нарушений.</w:t>
      </w:r>
      <w:r w:rsidRPr="000F3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B29" w:rsidRPr="000030A3" w:rsidRDefault="00F81B29" w:rsidP="001B12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игровая деятельность комплексно воздействует на личность ребенка, не только развивая способность к творчеству и произвольность поведения, но и в целом способствуя формированию картины мира и становлению его личности и характера.</w:t>
      </w:r>
    </w:p>
    <w:p w:rsidR="00F81B29" w:rsidRDefault="00F81B29" w:rsidP="009459B5"/>
    <w:sectPr w:rsidR="00F8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B5"/>
    <w:rsid w:val="000E7645"/>
    <w:rsid w:val="001B12E4"/>
    <w:rsid w:val="004429AA"/>
    <w:rsid w:val="004B574E"/>
    <w:rsid w:val="00863A5D"/>
    <w:rsid w:val="009459B5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D61"/>
  <w15:chartTrackingRefBased/>
  <w15:docId w15:val="{1E011F96-D903-4D50-823F-B5B47F9B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B5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1B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2022-05-09T14:06:00Z</dcterms:created>
  <dcterms:modified xsi:type="dcterms:W3CDTF">2022-05-09T17:26:00Z</dcterms:modified>
</cp:coreProperties>
</file>