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53" w:rsidRPr="00A91C9C" w:rsidRDefault="000F7D53" w:rsidP="000F7D53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A35C76" w:rsidRPr="00802DB6" w:rsidRDefault="00802DB6" w:rsidP="00A35C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ИСПОЛЬЗОВАНИЕ МОДЕЛИ </w:t>
      </w:r>
      <w:r>
        <w:rPr>
          <w:rFonts w:ascii="Times New Roman" w:hAnsi="Times New Roman"/>
          <w:b/>
          <w:sz w:val="24"/>
          <w:szCs w:val="24"/>
          <w:lang w:val="en-US"/>
        </w:rPr>
        <w:t>SAMR</w:t>
      </w:r>
      <w:r w:rsidRPr="00802D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КАК МЕХАНИЗМА ВНЕДРЕНИЯ ЦИФРОВЫХ ИНСТРУМЕНТОВ В ОБРАЗОВАТЕЛЬНЫЙ ПРОЦЕСС.</w:t>
      </w:r>
    </w:p>
    <w:p w:rsidR="00A35C76" w:rsidRPr="000F7D53" w:rsidRDefault="00A35C76" w:rsidP="00A35C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C76" w:rsidRPr="00A35C76" w:rsidRDefault="00A35C76" w:rsidP="00A35C76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</w:rPr>
      </w:pPr>
      <w:proofErr w:type="spellStart"/>
      <w:r w:rsidRPr="00A35C76">
        <w:rPr>
          <w:b/>
          <w:sz w:val="28"/>
        </w:rPr>
        <w:t>Сарсенова</w:t>
      </w:r>
      <w:proofErr w:type="spellEnd"/>
      <w:r w:rsidRPr="00A35C76">
        <w:rPr>
          <w:b/>
          <w:sz w:val="28"/>
        </w:rPr>
        <w:t xml:space="preserve"> Александра </w:t>
      </w:r>
      <w:proofErr w:type="spellStart"/>
      <w:r w:rsidRPr="00A35C76">
        <w:rPr>
          <w:b/>
          <w:sz w:val="28"/>
        </w:rPr>
        <w:t>Сансызбаевна</w:t>
      </w:r>
      <w:proofErr w:type="spellEnd"/>
    </w:p>
    <w:p w:rsidR="00DD4CB9" w:rsidRPr="00DD4CB9" w:rsidRDefault="00DD4CB9" w:rsidP="00A35C76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</w:rPr>
      </w:pPr>
      <w:r w:rsidRPr="00DD4CB9">
        <w:rPr>
          <w:i/>
          <w:color w:val="12151A"/>
          <w:shd w:val="clear" w:color="auto" w:fill="FFFFFF"/>
        </w:rPr>
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 Санкт-Петербурга "Невская школа".</w:t>
      </w:r>
      <w:r w:rsidRPr="00DD4CB9">
        <w:rPr>
          <w:i/>
          <w:sz w:val="28"/>
        </w:rPr>
        <w:t xml:space="preserve"> </w:t>
      </w:r>
    </w:p>
    <w:p w:rsidR="00A35C76" w:rsidRPr="00A35C76" w:rsidRDefault="00A35C76" w:rsidP="00A35C76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</w:rPr>
      </w:pPr>
      <w:r w:rsidRPr="00A35C76">
        <w:rPr>
          <w:i/>
          <w:sz w:val="28"/>
        </w:rPr>
        <w:t>Санкт-Петербург</w:t>
      </w:r>
    </w:p>
    <w:p w:rsidR="000F7D53" w:rsidRPr="00802DB6" w:rsidRDefault="000F7D53" w:rsidP="005563B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D0458F" w:rsidRDefault="00802DB6" w:rsidP="00A35C76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02DB6">
        <w:rPr>
          <w:rFonts w:ascii="Times New Roman" w:hAnsi="Times New Roman"/>
          <w:sz w:val="28"/>
          <w:szCs w:val="24"/>
        </w:rPr>
        <w:t xml:space="preserve">Модель </w:t>
      </w:r>
      <w:r w:rsidRPr="00802DB6">
        <w:rPr>
          <w:rFonts w:ascii="Times New Roman" w:hAnsi="Times New Roman"/>
          <w:sz w:val="28"/>
          <w:szCs w:val="24"/>
          <w:lang w:val="en-US"/>
        </w:rPr>
        <w:t>SAMR</w:t>
      </w:r>
      <w:r w:rsidRPr="00802DB6">
        <w:rPr>
          <w:rFonts w:ascii="Times New Roman" w:hAnsi="Times New Roman"/>
          <w:sz w:val="28"/>
          <w:szCs w:val="24"/>
        </w:rPr>
        <w:t xml:space="preserve"> (</w:t>
      </w:r>
      <w:r w:rsidRPr="00802DB6">
        <w:rPr>
          <w:rFonts w:ascii="Times New Roman" w:hAnsi="Times New Roman"/>
          <w:sz w:val="28"/>
          <w:szCs w:val="24"/>
          <w:lang w:val="en-US"/>
        </w:rPr>
        <w:t>The</w:t>
      </w:r>
      <w:r w:rsidRPr="00802DB6">
        <w:rPr>
          <w:rFonts w:ascii="Times New Roman" w:hAnsi="Times New Roman"/>
          <w:sz w:val="28"/>
          <w:szCs w:val="24"/>
        </w:rPr>
        <w:t xml:space="preserve"> </w:t>
      </w:r>
      <w:r w:rsidRPr="00802DB6">
        <w:rPr>
          <w:rFonts w:ascii="Times New Roman" w:hAnsi="Times New Roman"/>
          <w:sz w:val="28"/>
          <w:szCs w:val="24"/>
          <w:lang w:val="en-US"/>
        </w:rPr>
        <w:t>Substitution</w:t>
      </w:r>
      <w:r w:rsidRPr="00802DB6">
        <w:rPr>
          <w:rFonts w:ascii="Times New Roman" w:hAnsi="Times New Roman"/>
          <w:sz w:val="28"/>
          <w:szCs w:val="24"/>
        </w:rPr>
        <w:t xml:space="preserve"> </w:t>
      </w:r>
      <w:r w:rsidRPr="00802DB6">
        <w:rPr>
          <w:rFonts w:ascii="Times New Roman" w:hAnsi="Times New Roman"/>
          <w:sz w:val="28"/>
          <w:szCs w:val="24"/>
          <w:lang w:val="en-US"/>
        </w:rPr>
        <w:t>Augmentation</w:t>
      </w:r>
      <w:r w:rsidRPr="00802DB6">
        <w:rPr>
          <w:rFonts w:ascii="Times New Roman" w:hAnsi="Times New Roman"/>
          <w:sz w:val="28"/>
          <w:szCs w:val="24"/>
        </w:rPr>
        <w:t xml:space="preserve"> </w:t>
      </w:r>
      <w:r w:rsidRPr="00802DB6">
        <w:rPr>
          <w:rFonts w:ascii="Times New Roman" w:hAnsi="Times New Roman"/>
          <w:sz w:val="28"/>
          <w:szCs w:val="24"/>
          <w:lang w:val="en-US"/>
        </w:rPr>
        <w:t>Modification</w:t>
      </w:r>
      <w:r w:rsidRPr="00802DB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802DB6">
        <w:rPr>
          <w:rFonts w:ascii="Times New Roman" w:hAnsi="Times New Roman"/>
          <w:sz w:val="28"/>
          <w:szCs w:val="24"/>
          <w:lang w:val="en-US"/>
        </w:rPr>
        <w:t>Redefenition</w:t>
      </w:r>
      <w:proofErr w:type="spellEnd"/>
      <w:r w:rsidRPr="00802DB6">
        <w:rPr>
          <w:rFonts w:ascii="Times New Roman" w:hAnsi="Times New Roman"/>
          <w:sz w:val="28"/>
          <w:szCs w:val="24"/>
        </w:rPr>
        <w:t xml:space="preserve"> </w:t>
      </w:r>
      <w:r w:rsidRPr="00802DB6">
        <w:rPr>
          <w:rFonts w:ascii="Times New Roman" w:hAnsi="Times New Roman"/>
          <w:sz w:val="28"/>
          <w:szCs w:val="24"/>
          <w:lang w:val="en-US"/>
        </w:rPr>
        <w:t>Model</w:t>
      </w:r>
      <w:r w:rsidRPr="00802DB6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была разработана в 2010 году исследователем в области образования Рубеном </w:t>
      </w:r>
      <w:proofErr w:type="spellStart"/>
      <w:r>
        <w:rPr>
          <w:rFonts w:ascii="Times New Roman" w:hAnsi="Times New Roman"/>
          <w:sz w:val="28"/>
          <w:szCs w:val="24"/>
        </w:rPr>
        <w:t>Пуэнтедурой</w:t>
      </w:r>
      <w:proofErr w:type="spellEnd"/>
      <w:r>
        <w:rPr>
          <w:rFonts w:ascii="Times New Roman" w:hAnsi="Times New Roman"/>
          <w:sz w:val="28"/>
          <w:szCs w:val="24"/>
        </w:rPr>
        <w:t>. Она включает в себя четыре яруса внедрения цифровых инструментов, представленных в порядке их усиления преобразующей силы.</w:t>
      </w:r>
    </w:p>
    <w:p w:rsidR="00802DB6" w:rsidRPr="00802DB6" w:rsidRDefault="00802DB6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Pr="00802DB6">
        <w:rPr>
          <w:rFonts w:ascii="Times New Roman" w:hAnsi="Times New Roman"/>
          <w:sz w:val="28"/>
          <w:szCs w:val="24"/>
        </w:rPr>
        <w:t>Замещение (</w:t>
      </w:r>
      <w:r w:rsidRPr="00802DB6">
        <w:rPr>
          <w:rFonts w:ascii="Times New Roman" w:hAnsi="Times New Roman"/>
          <w:sz w:val="28"/>
          <w:szCs w:val="24"/>
          <w:lang w:val="en-US"/>
        </w:rPr>
        <w:t>Substitution</w:t>
      </w:r>
      <w:r w:rsidRPr="00802DB6">
        <w:rPr>
          <w:rFonts w:ascii="Times New Roman" w:hAnsi="Times New Roman"/>
          <w:sz w:val="28"/>
          <w:szCs w:val="24"/>
        </w:rPr>
        <w:t xml:space="preserve">). На данном этапе инструмент или средство учебной работы замещается новым (цифровым). Функции при этом претерпевают минимальные изменения по сравнению с исходным инструментом, а педагогическая практика остается и вовсе без изменений. </w:t>
      </w:r>
    </w:p>
    <w:p w:rsidR="00802DB6" w:rsidRPr="00802DB6" w:rsidRDefault="00802DB6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802DB6">
        <w:rPr>
          <w:rFonts w:ascii="Times New Roman" w:hAnsi="Times New Roman"/>
          <w:sz w:val="28"/>
          <w:szCs w:val="24"/>
        </w:rPr>
        <w:t xml:space="preserve">Примером подобного яруса внедрения является переход </w:t>
      </w:r>
      <w:proofErr w:type="gramStart"/>
      <w:r w:rsidRPr="00802DB6">
        <w:rPr>
          <w:rFonts w:ascii="Times New Roman" w:hAnsi="Times New Roman"/>
          <w:sz w:val="28"/>
          <w:szCs w:val="24"/>
        </w:rPr>
        <w:t>от чтения печатного текста в учебнике к чтению его на экране в электронном формате</w:t>
      </w:r>
      <w:proofErr w:type="gramEnd"/>
      <w:r w:rsidRPr="00802DB6">
        <w:rPr>
          <w:rFonts w:ascii="Times New Roman" w:hAnsi="Times New Roman"/>
          <w:sz w:val="28"/>
          <w:szCs w:val="24"/>
        </w:rPr>
        <w:t xml:space="preserve">. Определяя, относится ли Ваш тип внедрения </w:t>
      </w:r>
      <w:proofErr w:type="gramStart"/>
      <w:r w:rsidRPr="00802DB6">
        <w:rPr>
          <w:rFonts w:ascii="Times New Roman" w:hAnsi="Times New Roman"/>
          <w:sz w:val="28"/>
          <w:szCs w:val="24"/>
        </w:rPr>
        <w:t>цифровых</w:t>
      </w:r>
      <w:proofErr w:type="gramEnd"/>
      <w:r w:rsidRPr="00802DB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802DB6">
        <w:rPr>
          <w:rFonts w:ascii="Times New Roman" w:hAnsi="Times New Roman"/>
          <w:sz w:val="28"/>
          <w:szCs w:val="24"/>
        </w:rPr>
        <w:t>ресуров</w:t>
      </w:r>
      <w:proofErr w:type="spellEnd"/>
      <w:r w:rsidRPr="00802DB6">
        <w:rPr>
          <w:rFonts w:ascii="Times New Roman" w:hAnsi="Times New Roman"/>
          <w:sz w:val="28"/>
          <w:szCs w:val="24"/>
        </w:rPr>
        <w:t xml:space="preserve"> к данному ярусу, необходимо ответить на вопрос: что мы выиграем, заменяя традиционные инструменты цифровыми? Если часто проще обходиться традиционными видами работы, то подобный инструмент находится на ярусе «замещение».</w:t>
      </w:r>
    </w:p>
    <w:p w:rsidR="00802DB6" w:rsidRDefault="00802DB6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Дополнение </w:t>
      </w:r>
      <w:r w:rsidRPr="00802DB6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  <w:lang w:val="en-US"/>
        </w:rPr>
        <w:t>Augmentation</w:t>
      </w:r>
      <w:r w:rsidRPr="00802DB6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 xml:space="preserve">Это второй ярус, на котором традиционный инструмент или средство учебной работы замещается цифровым, но с улучшением функциональности нового инструмента по сравнению с  предыдущим. </w:t>
      </w:r>
      <w:proofErr w:type="gramEnd"/>
      <w:r>
        <w:rPr>
          <w:rFonts w:ascii="Times New Roman" w:hAnsi="Times New Roman"/>
          <w:sz w:val="28"/>
          <w:szCs w:val="24"/>
        </w:rPr>
        <w:t xml:space="preserve">Данный уровень позволяет обогатить педагогическую практику и расширить ее возможности. Так использование мультимедийного проектора расширяет возможности наглядной демонстрации материала по сравнению с демонстрацией на бумажных плакатах. Также это позволяет существенно увеличить охват аудитории и упростить работу. </w:t>
      </w:r>
    </w:p>
    <w:p w:rsidR="00802DB6" w:rsidRDefault="00802DB6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Примером подобного уровня можно представить переход от письменного тестирования к </w:t>
      </w:r>
      <w:proofErr w:type="gramStart"/>
      <w:r>
        <w:rPr>
          <w:rFonts w:ascii="Times New Roman" w:hAnsi="Times New Roman"/>
          <w:sz w:val="28"/>
          <w:szCs w:val="24"/>
        </w:rPr>
        <w:t>электронному</w:t>
      </w:r>
      <w:proofErr w:type="gramEnd"/>
      <w:r>
        <w:rPr>
          <w:rFonts w:ascii="Times New Roman" w:hAnsi="Times New Roman"/>
          <w:sz w:val="28"/>
          <w:szCs w:val="24"/>
        </w:rPr>
        <w:t xml:space="preserve"> в </w:t>
      </w:r>
      <w:r>
        <w:rPr>
          <w:rFonts w:ascii="Times New Roman" w:hAnsi="Times New Roman"/>
          <w:sz w:val="28"/>
          <w:szCs w:val="24"/>
          <w:lang w:val="en-US"/>
        </w:rPr>
        <w:t>Google</w:t>
      </w:r>
      <w:r>
        <w:rPr>
          <w:rFonts w:ascii="Times New Roman" w:hAnsi="Times New Roman"/>
          <w:sz w:val="28"/>
          <w:szCs w:val="24"/>
        </w:rPr>
        <w:t xml:space="preserve"> или Яндекс-формах. Это позволяет охватить аудиторию обучающихся, находящихся на смешанном или дистанционном обучении и упростить проверку работ, запрограммировав автоматический подсчет баллов и демонстрацию ошибок обучающимся.</w:t>
      </w:r>
    </w:p>
    <w:p w:rsidR="00802DB6" w:rsidRDefault="00802DB6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3. Модификация</w:t>
      </w:r>
      <w:r w:rsidR="00A90AD4">
        <w:rPr>
          <w:rFonts w:ascii="Times New Roman" w:hAnsi="Times New Roman"/>
          <w:sz w:val="28"/>
          <w:szCs w:val="24"/>
        </w:rPr>
        <w:t xml:space="preserve"> (</w:t>
      </w:r>
      <w:r w:rsidR="00A90AD4" w:rsidRPr="00802DB6">
        <w:rPr>
          <w:rFonts w:ascii="Times New Roman" w:hAnsi="Times New Roman"/>
          <w:sz w:val="28"/>
          <w:szCs w:val="24"/>
          <w:lang w:val="en-US"/>
        </w:rPr>
        <w:t>Modification</w:t>
      </w:r>
      <w:r w:rsidR="00A90AD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. На третьем уровне внедрение цифрового инструмента позволяет заметно улучшить педагогическую практику. Появляется возможность решать с его помощью более широкий спектр задач и расширять традиционный перечень, характерный для учебной работы. </w:t>
      </w:r>
    </w:p>
    <w:p w:rsidR="00802DB6" w:rsidRDefault="00802DB6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Примерами модификации является создание «цифрового повествования» или авторских мультфильмов</w:t>
      </w:r>
      <w:r w:rsidR="00A90AD4">
        <w:rPr>
          <w:rFonts w:ascii="Times New Roman" w:hAnsi="Times New Roman"/>
          <w:sz w:val="28"/>
          <w:szCs w:val="24"/>
        </w:rPr>
        <w:t xml:space="preserve"> в сервисах </w:t>
      </w:r>
      <w:proofErr w:type="spellStart"/>
      <w:r w:rsidR="00A90AD4">
        <w:rPr>
          <w:rFonts w:ascii="Times New Roman" w:hAnsi="Times New Roman"/>
          <w:sz w:val="28"/>
          <w:szCs w:val="24"/>
          <w:lang w:val="en-US"/>
        </w:rPr>
        <w:t>Learnis</w:t>
      </w:r>
      <w:proofErr w:type="spellEnd"/>
      <w:r w:rsidR="00A90AD4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="00A90AD4">
        <w:rPr>
          <w:rFonts w:ascii="Times New Roman" w:hAnsi="Times New Roman"/>
          <w:sz w:val="28"/>
          <w:szCs w:val="24"/>
          <w:lang w:val="en-US"/>
        </w:rPr>
        <w:t>EDpuzzle</w:t>
      </w:r>
      <w:proofErr w:type="spellEnd"/>
      <w:r w:rsidR="00A90AD4">
        <w:rPr>
          <w:rFonts w:ascii="Times New Roman" w:hAnsi="Times New Roman"/>
          <w:sz w:val="28"/>
          <w:szCs w:val="24"/>
        </w:rPr>
        <w:t xml:space="preserve">, позволяющих </w:t>
      </w:r>
      <w:bookmarkStart w:id="0" w:name="_GoBack"/>
      <w:bookmarkEnd w:id="0"/>
      <w:r w:rsidR="00A90AD4">
        <w:rPr>
          <w:rFonts w:ascii="Times New Roman" w:hAnsi="Times New Roman"/>
          <w:sz w:val="28"/>
          <w:szCs w:val="24"/>
        </w:rPr>
        <w:t xml:space="preserve">создавать интерактивные видео и </w:t>
      </w:r>
      <w:proofErr w:type="spellStart"/>
      <w:r w:rsidR="00A90AD4">
        <w:rPr>
          <w:rFonts w:ascii="Times New Roman" w:hAnsi="Times New Roman"/>
          <w:sz w:val="28"/>
          <w:szCs w:val="24"/>
        </w:rPr>
        <w:t>квест</w:t>
      </w:r>
      <w:proofErr w:type="spellEnd"/>
      <w:r w:rsidR="00A90AD4">
        <w:rPr>
          <w:rFonts w:ascii="Times New Roman" w:hAnsi="Times New Roman"/>
          <w:sz w:val="28"/>
          <w:szCs w:val="24"/>
        </w:rPr>
        <w:t>-комнаты для проверки знаний обучающихся</w:t>
      </w:r>
      <w:r>
        <w:rPr>
          <w:rFonts w:ascii="Times New Roman" w:hAnsi="Times New Roman"/>
          <w:sz w:val="28"/>
          <w:szCs w:val="24"/>
        </w:rPr>
        <w:t xml:space="preserve">. </w:t>
      </w:r>
      <w:r w:rsidR="00A90AD4">
        <w:rPr>
          <w:rFonts w:ascii="Times New Roman" w:hAnsi="Times New Roman"/>
          <w:sz w:val="28"/>
          <w:szCs w:val="24"/>
        </w:rPr>
        <w:t>В этот момент начинается переход от технического усовершенствования к преобразованию учебной работы.</w:t>
      </w:r>
    </w:p>
    <w:p w:rsidR="00A90AD4" w:rsidRDefault="00A90AD4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Преобразование (</w:t>
      </w:r>
      <w:proofErr w:type="spellStart"/>
      <w:r w:rsidRPr="00802DB6">
        <w:rPr>
          <w:rFonts w:ascii="Times New Roman" w:hAnsi="Times New Roman"/>
          <w:sz w:val="28"/>
          <w:szCs w:val="24"/>
          <w:lang w:val="en-US"/>
        </w:rPr>
        <w:t>Redefenition</w:t>
      </w:r>
      <w:proofErr w:type="spellEnd"/>
      <w:r>
        <w:rPr>
          <w:rFonts w:ascii="Times New Roman" w:hAnsi="Times New Roman"/>
          <w:sz w:val="28"/>
          <w:szCs w:val="24"/>
        </w:rPr>
        <w:t>). Применение цифровых инструментов на этом ярусе предполагает появление новых возможностей и создание условий для решения таких задач, которые нереально решить без их интегрирования в образовательный процесс. Например, это организация сетевых проектов по обмену идеями и мыслями обучающихся разных школ, разных городов России и разных стран мира.</w:t>
      </w:r>
    </w:p>
    <w:p w:rsidR="00A90AD4" w:rsidRPr="00802DB6" w:rsidRDefault="00A90AD4" w:rsidP="00802DB6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Важно отметить, что данная модель – лишь подталкивающий механизм к принятию решения. Но чтобы грамотно и взвешенно ответить на вопрос: «Как мы собираемся использовать технологии, которые мы выбрали», необходимо познакомиться </w:t>
      </w:r>
      <w:proofErr w:type="gramStart"/>
      <w:r>
        <w:rPr>
          <w:rFonts w:ascii="Times New Roman" w:hAnsi="Times New Roman"/>
          <w:sz w:val="28"/>
          <w:szCs w:val="24"/>
        </w:rPr>
        <w:t>к</w:t>
      </w:r>
      <w:proofErr w:type="gramEnd"/>
      <w:r>
        <w:rPr>
          <w:rFonts w:ascii="Times New Roman" w:hAnsi="Times New Roman"/>
          <w:sz w:val="28"/>
          <w:szCs w:val="24"/>
        </w:rPr>
        <w:t xml:space="preserve"> палитрой инструментов и их возможностями. </w:t>
      </w:r>
    </w:p>
    <w:p w:rsidR="00FB4265" w:rsidRPr="00A35C76" w:rsidRDefault="00FB4265" w:rsidP="00A35C76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35C76">
        <w:rPr>
          <w:rFonts w:ascii="Times New Roman" w:hAnsi="Times New Roman"/>
          <w:sz w:val="28"/>
          <w:szCs w:val="24"/>
        </w:rPr>
        <w:t>.</w:t>
      </w:r>
    </w:p>
    <w:p w:rsidR="00FB4265" w:rsidRPr="00A35C76" w:rsidRDefault="00FB4265" w:rsidP="00A35C76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826BF" w:rsidRPr="00A35C76" w:rsidRDefault="009826BF" w:rsidP="00A35C76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85AF5" w:rsidRPr="00A35C76" w:rsidRDefault="00C85AF5" w:rsidP="00A35C76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sectPr w:rsidR="00C85AF5" w:rsidRPr="00A35C76" w:rsidSect="00A35C76">
      <w:footerReference w:type="even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F5" w:rsidRDefault="003250F5" w:rsidP="00D0458F">
      <w:pPr>
        <w:spacing w:after="0" w:line="240" w:lineRule="auto"/>
      </w:pPr>
      <w:r>
        <w:separator/>
      </w:r>
    </w:p>
  </w:endnote>
  <w:endnote w:type="continuationSeparator" w:id="0">
    <w:p w:rsidR="003250F5" w:rsidRDefault="003250F5" w:rsidP="00D0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9C" w:rsidRDefault="00A91C9C" w:rsidP="00A91C9C">
    <w:pPr>
      <w:pStyle w:val="a9"/>
    </w:pPr>
  </w:p>
  <w:p w:rsidR="00A91C9C" w:rsidRDefault="00A91C9C" w:rsidP="00A91C9C">
    <w:pPr>
      <w:pStyle w:val="a9"/>
    </w:pPr>
  </w:p>
  <w:p w:rsidR="00A91C9C" w:rsidRDefault="00A91C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9C" w:rsidRDefault="00A91C9C" w:rsidP="00A91C9C">
    <w:pPr>
      <w:numPr>
        <w:ilvl w:val="0"/>
        <w:numId w:val="1"/>
      </w:numPr>
      <w:spacing w:after="0" w:line="300" w:lineRule="atLeast"/>
      <w:jc w:val="both"/>
      <w:textAlignment w:val="baseline"/>
      <w:rPr>
        <w:rFonts w:ascii="Times New Roman" w:hAnsi="Times New Roman"/>
        <w:sz w:val="20"/>
        <w:szCs w:val="20"/>
        <w:lang w:val="en-US"/>
      </w:rPr>
    </w:pPr>
    <w:r w:rsidRPr="00521326">
      <w:rPr>
        <w:rFonts w:ascii="Times New Roman" w:eastAsia="Times New Roman" w:hAnsi="Times New Roman"/>
        <w:sz w:val="20"/>
        <w:szCs w:val="20"/>
        <w:lang w:val="en-US" w:eastAsia="ru-RU"/>
      </w:rPr>
      <w:t>Ro</w:t>
    </w:r>
    <w:r>
      <w:rPr>
        <w:rFonts w:ascii="Times New Roman" w:eastAsia="Times New Roman" w:hAnsi="Times New Roman"/>
        <w:sz w:val="20"/>
        <w:szCs w:val="20"/>
        <w:lang w:val="en-US" w:eastAsia="ru-RU"/>
      </w:rPr>
      <w:t xml:space="preserve">gers C. R. On becoming a person. – Boston, </w:t>
    </w:r>
    <w:r w:rsidRPr="00521326">
      <w:rPr>
        <w:rFonts w:ascii="Times New Roman" w:eastAsia="Times New Roman" w:hAnsi="Times New Roman"/>
        <w:sz w:val="20"/>
        <w:szCs w:val="20"/>
        <w:lang w:val="en-US" w:eastAsia="ru-RU"/>
      </w:rPr>
      <w:t>1961.</w:t>
    </w:r>
    <w:r w:rsidRPr="00D86F2D">
      <w:rPr>
        <w:rFonts w:ascii="Times New Roman" w:hAnsi="Times New Roman"/>
        <w:sz w:val="20"/>
        <w:szCs w:val="20"/>
        <w:lang w:val="en-US"/>
      </w:rPr>
      <w:t xml:space="preserve"> </w:t>
    </w:r>
  </w:p>
  <w:p w:rsidR="005C30A0" w:rsidRPr="005C30A0" w:rsidRDefault="005C30A0" w:rsidP="005C30A0">
    <w:pPr>
      <w:pStyle w:val="af"/>
      <w:numPr>
        <w:ilvl w:val="0"/>
        <w:numId w:val="1"/>
      </w:numPr>
      <w:spacing w:after="0" w:line="300" w:lineRule="atLeast"/>
      <w:jc w:val="both"/>
      <w:textAlignment w:val="baseline"/>
      <w:rPr>
        <w:rFonts w:ascii="Times New Roman" w:hAnsi="Times New Roman"/>
        <w:sz w:val="20"/>
        <w:szCs w:val="20"/>
      </w:rPr>
    </w:pPr>
    <w:proofErr w:type="spellStart"/>
    <w:r w:rsidRPr="005C30A0">
      <w:rPr>
        <w:rFonts w:ascii="Times New Roman" w:hAnsi="Times New Roman"/>
        <w:sz w:val="20"/>
        <w:szCs w:val="20"/>
      </w:rPr>
      <w:t>Бережковская</w:t>
    </w:r>
    <w:proofErr w:type="spellEnd"/>
    <w:r w:rsidRPr="005C30A0">
      <w:rPr>
        <w:rFonts w:ascii="Times New Roman" w:hAnsi="Times New Roman"/>
        <w:sz w:val="20"/>
        <w:szCs w:val="20"/>
      </w:rPr>
      <w:t xml:space="preserve"> Е. Точки схода. Проблема перехода детей из начальной школы в </w:t>
    </w:r>
    <w:proofErr w:type="gramStart"/>
    <w:r w:rsidRPr="005C30A0">
      <w:rPr>
        <w:rFonts w:ascii="Times New Roman" w:hAnsi="Times New Roman"/>
        <w:sz w:val="20"/>
        <w:szCs w:val="20"/>
      </w:rPr>
      <w:t>среднюю</w:t>
    </w:r>
    <w:proofErr w:type="gramEnd"/>
    <w:r w:rsidRPr="005C30A0">
      <w:rPr>
        <w:rFonts w:ascii="Times New Roman" w:hAnsi="Times New Roman"/>
        <w:sz w:val="20"/>
        <w:szCs w:val="20"/>
      </w:rPr>
      <w:t xml:space="preserve">. - </w:t>
    </w:r>
    <w:r w:rsidRPr="005C30A0">
      <w:rPr>
        <w:rStyle w:val="apple-converted-space"/>
        <w:rFonts w:ascii="Times New Roman" w:hAnsi="Times New Roman"/>
        <w:sz w:val="20"/>
        <w:szCs w:val="20"/>
      </w:rPr>
      <w:t> </w:t>
    </w:r>
    <w:r w:rsidRPr="005C30A0">
      <w:rPr>
        <w:rFonts w:ascii="Times New Roman" w:hAnsi="Times New Roman"/>
        <w:sz w:val="20"/>
        <w:szCs w:val="20"/>
      </w:rPr>
      <w:br/>
      <w:t>Материал газеты «Школьный психолог» 2005 г., № 2</w:t>
    </w:r>
    <w:r w:rsidRPr="005C30A0">
      <w:rPr>
        <w:rStyle w:val="apple-converted-space"/>
        <w:rFonts w:ascii="Times New Roman" w:hAnsi="Times New Roman"/>
        <w:sz w:val="20"/>
        <w:szCs w:val="20"/>
      </w:rPr>
      <w:t> </w:t>
    </w:r>
    <w:r w:rsidRPr="005C30A0">
      <w:rPr>
        <w:rFonts w:ascii="Times New Roman" w:hAnsi="Times New Roman"/>
        <w:sz w:val="20"/>
        <w:szCs w:val="20"/>
      </w:rPr>
      <w:t xml:space="preserve"> (http://psy.1september.ru)</w:t>
    </w:r>
  </w:p>
  <w:p w:rsidR="005C30A0" w:rsidRPr="005C30A0" w:rsidRDefault="005C30A0" w:rsidP="005C30A0">
    <w:pPr>
      <w:spacing w:after="0" w:line="300" w:lineRule="atLeast"/>
      <w:ind w:left="720"/>
      <w:jc w:val="both"/>
      <w:textAlignment w:val="baseli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F5" w:rsidRDefault="003250F5" w:rsidP="00D0458F">
      <w:pPr>
        <w:spacing w:after="0" w:line="240" w:lineRule="auto"/>
      </w:pPr>
      <w:r>
        <w:separator/>
      </w:r>
    </w:p>
  </w:footnote>
  <w:footnote w:type="continuationSeparator" w:id="0">
    <w:p w:rsidR="003250F5" w:rsidRDefault="003250F5" w:rsidP="00D04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9AF"/>
    <w:multiLevelType w:val="multilevel"/>
    <w:tmpl w:val="00F2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379C4"/>
    <w:multiLevelType w:val="hybridMultilevel"/>
    <w:tmpl w:val="F1141BA0"/>
    <w:lvl w:ilvl="0" w:tplc="FAFE8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F5"/>
    <w:rsid w:val="00096120"/>
    <w:rsid w:val="000D5B31"/>
    <w:rsid w:val="000F7D53"/>
    <w:rsid w:val="00185DDB"/>
    <w:rsid w:val="001937B5"/>
    <w:rsid w:val="001D3FEC"/>
    <w:rsid w:val="00221825"/>
    <w:rsid w:val="00252CE7"/>
    <w:rsid w:val="00256BBF"/>
    <w:rsid w:val="0029795D"/>
    <w:rsid w:val="002B7E38"/>
    <w:rsid w:val="002C55C3"/>
    <w:rsid w:val="002D6A9E"/>
    <w:rsid w:val="003121BC"/>
    <w:rsid w:val="003250F5"/>
    <w:rsid w:val="003279A7"/>
    <w:rsid w:val="00395A83"/>
    <w:rsid w:val="003A54D2"/>
    <w:rsid w:val="0050120B"/>
    <w:rsid w:val="005563BB"/>
    <w:rsid w:val="005677CE"/>
    <w:rsid w:val="005945CB"/>
    <w:rsid w:val="005A09F0"/>
    <w:rsid w:val="005A243C"/>
    <w:rsid w:val="005B0590"/>
    <w:rsid w:val="005C30A0"/>
    <w:rsid w:val="00605CAC"/>
    <w:rsid w:val="006351BF"/>
    <w:rsid w:val="00654427"/>
    <w:rsid w:val="00671181"/>
    <w:rsid w:val="00691D0C"/>
    <w:rsid w:val="006B73FD"/>
    <w:rsid w:val="006F473A"/>
    <w:rsid w:val="00723A2F"/>
    <w:rsid w:val="00755426"/>
    <w:rsid w:val="007669C8"/>
    <w:rsid w:val="007B0128"/>
    <w:rsid w:val="007F76B7"/>
    <w:rsid w:val="00802DB6"/>
    <w:rsid w:val="0087722E"/>
    <w:rsid w:val="008864C5"/>
    <w:rsid w:val="008C0A0E"/>
    <w:rsid w:val="008D7BA9"/>
    <w:rsid w:val="00926174"/>
    <w:rsid w:val="009731B9"/>
    <w:rsid w:val="009826BF"/>
    <w:rsid w:val="009920BD"/>
    <w:rsid w:val="009A7B52"/>
    <w:rsid w:val="009E224A"/>
    <w:rsid w:val="009F5636"/>
    <w:rsid w:val="00A176A1"/>
    <w:rsid w:val="00A337AA"/>
    <w:rsid w:val="00A35C76"/>
    <w:rsid w:val="00A467DC"/>
    <w:rsid w:val="00A90AD4"/>
    <w:rsid w:val="00A91C9C"/>
    <w:rsid w:val="00AF06A0"/>
    <w:rsid w:val="00AF4B26"/>
    <w:rsid w:val="00B45D5A"/>
    <w:rsid w:val="00BB15CD"/>
    <w:rsid w:val="00C55395"/>
    <w:rsid w:val="00C65EB6"/>
    <w:rsid w:val="00C74C90"/>
    <w:rsid w:val="00C75179"/>
    <w:rsid w:val="00C85AF5"/>
    <w:rsid w:val="00D0458F"/>
    <w:rsid w:val="00D131A9"/>
    <w:rsid w:val="00D54EEF"/>
    <w:rsid w:val="00D62152"/>
    <w:rsid w:val="00DD4CB9"/>
    <w:rsid w:val="00DE3475"/>
    <w:rsid w:val="00DF5862"/>
    <w:rsid w:val="00E53CC4"/>
    <w:rsid w:val="00E94B8F"/>
    <w:rsid w:val="00EA3B68"/>
    <w:rsid w:val="00EB55E5"/>
    <w:rsid w:val="00EF4FC7"/>
    <w:rsid w:val="00F11101"/>
    <w:rsid w:val="00F42E8A"/>
    <w:rsid w:val="00FB4265"/>
    <w:rsid w:val="00FC6290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26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77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22E"/>
  </w:style>
  <w:style w:type="paragraph" w:styleId="a7">
    <w:name w:val="header"/>
    <w:basedOn w:val="a"/>
    <w:link w:val="a8"/>
    <w:uiPriority w:val="99"/>
    <w:unhideWhenUsed/>
    <w:rsid w:val="00D0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58F"/>
  </w:style>
  <w:style w:type="paragraph" w:styleId="a9">
    <w:name w:val="footer"/>
    <w:basedOn w:val="a"/>
    <w:link w:val="aa"/>
    <w:uiPriority w:val="99"/>
    <w:unhideWhenUsed/>
    <w:rsid w:val="00D0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58F"/>
  </w:style>
  <w:style w:type="character" w:styleId="ab">
    <w:name w:val="Hyperlink"/>
    <w:uiPriority w:val="99"/>
    <w:unhideWhenUsed/>
    <w:rsid w:val="00D0458F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F7D5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0F7D53"/>
    <w:rPr>
      <w:sz w:val="20"/>
      <w:szCs w:val="20"/>
    </w:rPr>
  </w:style>
  <w:style w:type="character" w:styleId="ae">
    <w:name w:val="footnote reference"/>
    <w:uiPriority w:val="99"/>
    <w:semiHidden/>
    <w:unhideWhenUsed/>
    <w:rsid w:val="000F7D53"/>
    <w:rPr>
      <w:vertAlign w:val="superscript"/>
    </w:rPr>
  </w:style>
  <w:style w:type="paragraph" w:styleId="af">
    <w:name w:val="List Paragraph"/>
    <w:basedOn w:val="a"/>
    <w:uiPriority w:val="34"/>
    <w:qFormat/>
    <w:rsid w:val="00A91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26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77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22E"/>
  </w:style>
  <w:style w:type="paragraph" w:styleId="a7">
    <w:name w:val="header"/>
    <w:basedOn w:val="a"/>
    <w:link w:val="a8"/>
    <w:uiPriority w:val="99"/>
    <w:unhideWhenUsed/>
    <w:rsid w:val="00D0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58F"/>
  </w:style>
  <w:style w:type="paragraph" w:styleId="a9">
    <w:name w:val="footer"/>
    <w:basedOn w:val="a"/>
    <w:link w:val="aa"/>
    <w:uiPriority w:val="99"/>
    <w:unhideWhenUsed/>
    <w:rsid w:val="00D0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58F"/>
  </w:style>
  <w:style w:type="character" w:styleId="ab">
    <w:name w:val="Hyperlink"/>
    <w:uiPriority w:val="99"/>
    <w:unhideWhenUsed/>
    <w:rsid w:val="00D0458F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F7D5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0F7D53"/>
    <w:rPr>
      <w:sz w:val="20"/>
      <w:szCs w:val="20"/>
    </w:rPr>
  </w:style>
  <w:style w:type="character" w:styleId="ae">
    <w:name w:val="footnote reference"/>
    <w:uiPriority w:val="99"/>
    <w:semiHidden/>
    <w:unhideWhenUsed/>
    <w:rsid w:val="000F7D53"/>
    <w:rPr>
      <w:vertAlign w:val="superscript"/>
    </w:rPr>
  </w:style>
  <w:style w:type="paragraph" w:styleId="af">
    <w:name w:val="List Paragraph"/>
    <w:basedOn w:val="a"/>
    <w:uiPriority w:val="34"/>
    <w:qFormat/>
    <w:rsid w:val="00A9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8B0E-808B-4385-976E-EB56EF97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2</cp:revision>
  <dcterms:created xsi:type="dcterms:W3CDTF">2022-05-20T00:16:00Z</dcterms:created>
  <dcterms:modified xsi:type="dcterms:W3CDTF">2022-05-20T00:16:00Z</dcterms:modified>
</cp:coreProperties>
</file>