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1C08BA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«Защита прав детей в международных семейных конфликтах»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 настоящее время тема защиты прав детей актуальна.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Семья — это сообщество, основанное на браке супругов (отца, матери) и их холостых детей (собственных и усыновленных), связанных духовно, общностью быта и взаимной моральной ответственностью. Семья создается на основе брака, кровного родства, усыновления, а также на других основаниях, не запрещенных законом и таких, которые не противоречат моральным основам общества.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Несмотря на свою общеупотребительность, понятие семьи довольно многогранно, а его чёткое научное определение довольно затруднено. В различных обществах и культурах определение семьи может некоторым образом различаться. Кроме того, часто определение зависит также и от той области, относительно которой это определение даётся. Существует много определений семьи. Каждое из них зависит от конкретных исторических, этнических и социально-экономических условий, а также от конкретных целей исследования.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Согласно классическому определению одного из крупнейших английских социологов Энтони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Гидденса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, под семьёй понимается «группа людей, связанных прямыми родственными отношениями, взрослые члены которой принимают на себя обязательства по уходу за детьми». В контексте данного определения родственными отношениями считаются отношения, возникающие при заключении брака (то есть получившего признание и одобрение со стороны общества сексуального союза двух взрослых лиц) либо являющиеся следствием кровной связи между лицами. Семья —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 праве под семьёй понимается законный социальный институт, находящийся под защитой государства. Как правило, «полная семья» в юридическом смысле состоит из отца, матери и ребёнка (или детей); «неполная семья» — из отца с ребёнком (или детьми) или матери с ребёнком (или детьми). В российском семейном праве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Генеалогическое определение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семьи представляет её как совокупность людей, связанных кровным родством или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свойство́м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. Такое определение, с одной стороны, шире правового определения семьи, с другой стороны, оно исключает приёмных родителей и детей из списка членов семьи.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Психологический подход к семье (такого подхода, в частности, придерживается Клаус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Шнеевинд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(нем.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Klaus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Schneewind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)) понимает под семьёй некую совокупность индивидов, удовлетворяющую четырём критериям: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*Психическая, духовная и эмоциональная близость её членов.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*Пространственная и временная ограниченность.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*Закрытость, межличностная интимность.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*Длительность отношений, ответственность друг за друга, обязанность друг перед другом.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В эпоху глобализации количество трансграничных или так называемых смешанных браков стремительно растет. Как и в случае с обычными семьями, трансграничные браки иногда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распадаются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и возникает проблема общения обоих родителей с ребенком, которая не всегда решается миром. Важно, чтобы в такой ситуации родители помнили, что дети в их конфликт вовлечены помимо своей воли, и последствия принимаемых родителями решений отражаются на ребенке и наносят ему непоправимый вред.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Для эффективного разрешения споров о воспитании детей между родителями, которые являются гражданами, или проживают на территории, разных государств, Гаагской конференцией по международному частному праву были разработаны Конвенция о гражданско-правовых аспектах международного похищения детей и Конвенция о юрисдикции, применимом праве, признании, исполнении и сотрудничестве в отношении родительской ответственности и мер по защите детей.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Россия стала участницей обеих этих конвенций.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Семейные конфликты являются одной из самых распространенных форм конфликтов. По оценкам специалистов, в 80-85 % семей происходят конфликты, а в остальных 15-20 % возникают ссоры по различным поводам.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Каковы основные особенности семейных конфликтов, без учета которых нельзя эффективно их предупреждать и конструктивно разрешать?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Во-первых, особенностью семейных конфликтов является то, что их основное содержание определяется структурой семейных отношений. С одной стороны, отношениями власти, эмоциональной близости. С другой стороны, правовыми и нравственными обязательствами. А они вытекают из основных функций семьи.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Во-вторых, разнообразие и специфичность причин возникновения семейных конфликтов.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В-третьих, особенность семейных конфликтов заключается в том, что они, как правило, протекают на повышенном эмоциональном фоне и быстро входят в стадию эскалации.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В-четвертых, они отличаются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от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друг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их видов конфликтов весьма разнообразным спектром форм противоборства и разнообразием приемов и способов их разрешения.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В-пятых, особенности семейных конфликтов вытекают и определяются особенностями самой семьи как социального института.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В-шестых, особенностью семейных конфликтов является то, что они тесно связаны с основными этапами и кризисными периодами развития семьи.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В-седьмых, особенность семейных конфликтов заключается в том, что затяжные семейные конфликты и некоторые способы его разрешения, в частности развод, как правило, негативно сказываются на состоянии здоровья его участников. Некоторые из них вообще заканчиваются трагически. Особенно деструктивное влияние семейные конфликты оказывают на детей.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Эмоциональная близость лежит в основе внутрисемейных отношений. Уникальностью семьи как социального института является ее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полифункциональность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Рассматривая семейные конфликты как социально-психологические явления, необходимо учитывать, что их часто,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и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острота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значительно возрастают в кризисные периоды развития семьи.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Первый кризисный период проявляется в первый год супружеской жизни. Он, как правило, обусловлен необходимостью адаптации супругов друг к другу. Когда два «Я» должны стать одним «Мы». В первый год супружеской жизни происходит эволюция чу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вств вл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юбленность исчезает, и супруги предстают друг перед другом без прикрас. Именно на первый год жизни семьи приходится до 30% разводов.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К основным факторам, влияющим на уровень конфликтности в семье в адаптационный период, следует отнести: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- возможное разочарование супругов друг в друге, обусловленное непродолжительным периодом добрачных отношений;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- трудности в становлении ролевой структуры семьи;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- снижение уровня эмоциональности во взаимоотношениях супругов;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- возможное несовпадение ценностной иерархии молодых супругов;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- материальные и жилищные трудности;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- трудности во взаимоотношениях между молодыми супругами и родителями.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При анализе возникающих семейных конфликтов необходимо учитывать основные типы конфликтных семей.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Конфликтная семья - между супругами имеются постоянные сферы, где их интересы, потребности, намерения и желания приходят в столкновение, порождая сильные, продолжительные отрицательные эмоции. Однако брачный союз может длительно сохраняться благодаря другим факторам, которые скрепляют брак. А также благодаря взаимным уступкам и компромиссам. Как правило, в таких семьях речь о разводе не ведется, супруги находят внутренние резервы для разрешения конфликтов.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Кризисная семья — в таких супружеских союзах противостояние интересов и потребностей супругов носит ярко выраженный характер и захватывает важные сферы жизнедеятельности семьи. Супруги занимают непримиримые, даже враждебные позиции по отношению друг к другу, не соглашаясь ни на какие уступки или компромиссы. К кризисным семьям можно отнести семьи, которые приняли решение о разводе или находятся на его грани.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Проблемная семья — для нее характерно возникновение особо трудных жизненных ситуаций, способных нанести ощутимый удар по стабильности брака. Например, продолжительная болезнь одного из супругов, отсутствие жилья, осуждение на длительный срок за преступление и ряд других проблем. С устранением проблемы уровень конфликтности в такой семье снижается.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Невротическая семья - в ней главную роль играют не наследственные нарушения в психике супругов, а накопление воздействующих психологических трудностей, с которыми встречается семья на своем жизненном пути. У супругов отмечается повышенная тревожность, расстройство сна, повышенная эмоциональность по любому поводу, повышенная агрессивность и т.д. Если супруги не обращаются своевременно к психологу, то могут наступить более серьезные психические расстройства, требующие уже оказания помощи со стороны психотерапевта.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Наряду с конфликтами «супруг - супруга» наиболее распространенными являются конфликты «родители - дети». Даже в благополучных семьях более чем в 30% случаев отмечаются конфликтные взаимоотношения (с точки зрения подростка) с обоими родителями.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Необходимо учитывать, что семья далеко не единственная среда, где происходит формирование личности. И все же даже самые грубые промахи учителей обычно не так фатально сказываются на развитии личности ребенка, как неправильное поведение родителей, непонимание ими детей, конфликты.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Рассмотрим факторы, наиболее часто являющиеся причиной конфликтного взаимодействия родителей и детей. К ним относят типы внутрисемейных отношений.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Для гармоничных внутрисемейных отношений характерно сотрудничество и взаимопомощь, равноправие всех участников семейного союза, гибкость оценок и поведения в зависимости от ситуации или состояния членов семьи, формирование семейного «Мы», стимулирование развития индивидуальности. В такой семье взрослые общаются с ребенком товарищеским тоном, корректно направляют его поведение, хвалят и поощряют, высказывая одновременно советы, допускают дискуссии по поводу своих распоряжений и не подчеркивают свое превосходство. Для него характерен демократический стиль воспитания детей. Все это дает психотерапевтический эффект понимания, принятия и одобрения личности ребенка. Позволяет переводить возникающие конфликты «родители дети» в конструктивное русло, снижает уровень конфликтности семьи.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 дисгармоничной семье наблюдается конфликтное взаимодействие супругов и детей, отчуждение, напряженность, невозможность найти приемлемые способы общения друг с другом, затяжное нарушение психологического климата. Чувства и эмоции детей в расчет не принимаются, во взаимоотношениях сохраняется  дистанция. Подобное приводит к невротическим реакциям членов семьи, возникновению чувства постоянного беспокойства у детей. Основными считаются авторитарные методы воспитания, жесткая система зачастую необоснованных запретов, что приводит к преобладанию деструктивных конфликтов. Уровень конфликтности в семье достаточно высокий.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Основной причиной родительских конфликтов, как правило, является неэффективность родительского отношения к ребенку.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Наряду с неэффективностью родительского отношения одной из причин возникновения конфликтов является использование родителями деструктивных стилей родительского воспитания.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Авторитарный (или автократический) стиль характеризуется стереотипностью оценок и поведения, игнорированием индивидуальных особенностей детей, ригидностью установок, </w:t>
      </w: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преобладанием дисциплинарных воздействий, бесцеремонностью, холодностью и диктатом. Общение ограничивается краткими деловыми распоряжениями, ведется четко и неприветливо, основывается на системе запретов.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Попустительский стиль проявляется в отстраненности и отчуждении членов семьи друг от друга, безразличии к делам и чувствам другого. Во взаимоотношениях и общении реализуется принцип: «делай, что хочешь». В такой семье родители, как правило, безразличны к судьбе ребенка. Это может провоцировать развитие агрессивности и преступных наклонностей, что рано или поздно приведет к семейным конфликтам.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Как кризисы развития семьи оказывают влияние на уровень конфликтности в супружеских взаимоотношениях, так и возрастные кризисы, переживаемые детьми, оказывают влияние на уровень конфликтности в системе взаимоотношений родители-дети.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Возрастной кризис представляет собой переходный период от одного этапа детского развития к другому и рассматривается как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фяктор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повышения конфликтности ребенка. Дети становятся непослушными, капризными, раздражительными и даже агрессивными. Они чаще вступают в конфликты с окружающими, особенно с родителями.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Кризис первого года - период перехода от младенчества к раннему детству.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Кризис 3 лет - период перехода от раннего детства к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до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школьному возрасту.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Кризис 6 - 7 лет - период перехода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от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дошкольного к младшему школьному возрасту.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Кризис 12 - 14 лет — кризис полового созревания, период не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рехода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от младшего школьного возраста к подростковому возрасту,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Кризис 15 - 17 лет - подростковый кризис.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Кроме вышеперечисленных факторов значительное влияние на уровень конфликтности в семье оказывают как личностные неблагоприятные особенности родителей, так и детей.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Необходимо учитывать, что, наряду с личностными качествами, на уровень конфликтности оказывает неблагоприятное влияние других значимых людей. Речь идет о негативном вмешательстве в процесс воспитания ребенка прародителей (дедушек и бабушек), а также взаимодействие с </w:t>
      </w: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референтной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группой сверстников и более старших детей.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На притязания и конфликтные действия родителей дети, как правило, отвечают соответствующими реакциями.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Оппозиция - демонстративные действия негативного характера.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Отказ — неподчинение требованиям родителей.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Изоляция — стремление избежать контактов с родителями сокрытием информации и действий.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Особую группу конфликтов составляют конфликты родителей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со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взрослыми детьми. Детьми, самоопределившимися в жизни, имеющими профессию, семью, живущими с родителями вместе или раздельно.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Выделяют ряд сложностей во взаимодействии родителей </w:t>
      </w:r>
      <w:proofErr w:type="gram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со</w:t>
      </w:r>
      <w:proofErr w:type="gram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взрослыми детьми.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Отсутствие контакта с детьми - непонимание того, как они живут, чем интересуются, невозможность поговорить с ними по душам, ощущение своей родительской ненужности.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Неуважительное отношение к родителям: постоянные ссоры и конфликты по поводу и без повода.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Тревога за детей - вызванная тем, что они живут, не так как должны были бы жить, с точки зрения родителей. Часто при том родители воспринимают своих детей как несчастных, неудачливых, одиноких.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Девиатное</w:t>
      </w:r>
      <w:proofErr w:type="spellEnd"/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 xml:space="preserve"> поведение взрослых детей - нестандартное, отклоняющееся поведение (алкоголь, наркотики, азартные игры и т.п.).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Вмешательство в воспитание внуков - конфликты по поводу «неправильного» их воспитания.</w:t>
      </w:r>
    </w:p>
    <w:p w:rsidR="001C08BA" w:rsidRPr="001C08BA" w:rsidRDefault="001C08BA" w:rsidP="001C08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1C08BA">
        <w:rPr>
          <w:rFonts w:ascii="Times New Roman" w:eastAsia="Times New Roman" w:hAnsi="Times New Roman" w:cs="Times New Roman"/>
          <w:color w:val="181818"/>
          <w:lang w:eastAsia="ru-RU"/>
        </w:rPr>
        <w:t>Вмешательство в семейные дела детей - сложное, возникающие из-за стремления родителей давать советы и вмешиваться в личную и семейную жизнь своих детей.</w:t>
      </w:r>
    </w:p>
    <w:p w:rsidR="000A58F8" w:rsidRPr="001C08BA" w:rsidRDefault="000A58F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A58F8" w:rsidRPr="001C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DF"/>
    <w:rsid w:val="000A58F8"/>
    <w:rsid w:val="001C08BA"/>
    <w:rsid w:val="00677CEC"/>
    <w:rsid w:val="00D03444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ogn-lin</dc:creator>
  <cp:keywords/>
  <dc:description/>
  <cp:lastModifiedBy>ogn-lin</cp:lastModifiedBy>
  <cp:revision>2</cp:revision>
  <dcterms:created xsi:type="dcterms:W3CDTF">2022-09-13T05:04:00Z</dcterms:created>
  <dcterms:modified xsi:type="dcterms:W3CDTF">2022-09-13T05:06:00Z</dcterms:modified>
</cp:coreProperties>
</file>