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A9" w:rsidRDefault="00EA5485" w:rsidP="00666217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Применение информационно-коммуникационных </w:t>
      </w:r>
      <w:r w:rsidR="001343A9" w:rsidRPr="00666217">
        <w:rPr>
          <w:b/>
          <w:sz w:val="40"/>
          <w:szCs w:val="40"/>
        </w:rPr>
        <w:t>технологи</w:t>
      </w:r>
      <w:bookmarkStart w:id="0" w:name="_GoBack"/>
      <w:bookmarkEnd w:id="0"/>
      <w:r w:rsidR="001343A9" w:rsidRPr="00666217">
        <w:rPr>
          <w:b/>
          <w:sz w:val="40"/>
          <w:szCs w:val="40"/>
        </w:rPr>
        <w:t>й в художественно-эстетическом развитии дошкольников</w:t>
      </w:r>
    </w:p>
    <w:p w:rsidR="00666217" w:rsidRPr="00666217" w:rsidRDefault="00773927" w:rsidP="0077392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3F51351" wp14:editId="2E138050">
                <wp:extent cx="304800" cy="304800"/>
                <wp:effectExtent l="0" t="0" r="0" b="0"/>
                <wp:docPr id="2" name="AutoShape 2" descr="https://img.freepik.com/free-vector/insect-kingdom-on-computer-screen-background_1308-51386.jpg?size=626&amp;ext=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51FB5" id="AutoShape 2" o:spid="_x0000_s1026" alt="https://img.freepik.com/free-vector/insect-kingdom-on-computer-screen-background_1308-51386.jpg?size=626&amp;ext=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EO78nwcDAAA0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0877F3" wp14:editId="6BCE70BB">
                <wp:extent cx="304800" cy="304800"/>
                <wp:effectExtent l="0" t="0" r="0" b="0"/>
                <wp:docPr id="3" name="AutoShape 3" descr="https://img.freepik.com/free-vector/insect-kingdom-on-computer-screen-background_1308-51386.jpg?size=626&amp;ext=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A2FA2" id="AutoShape 3" o:spid="_x0000_s1026" alt="https://img.freepik.com/free-vector/insect-kingdom-on-computer-screen-background_1308-51386.jpg?size=626&amp;ext=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mAV/qgcDAAA0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898488" cy="218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льчик-рядом-с-компьютером-фоном-блокировки-экрана-kde-иллюстрацией-2026841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541" cy="219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3A9" w:rsidRPr="00773927" w:rsidRDefault="00773927" w:rsidP="00773927">
      <w:pPr>
        <w:jc w:val="both"/>
        <w:rPr>
          <w:rFonts w:ascii="Times New Roman" w:hAnsi="Times New Roman" w:cs="Times New Roman"/>
          <w:sz w:val="28"/>
          <w:szCs w:val="28"/>
        </w:rPr>
      </w:pPr>
      <w:r w:rsidRPr="00773927">
        <w:rPr>
          <w:rFonts w:ascii="Times New Roman" w:hAnsi="Times New Roman" w:cs="Times New Roman"/>
          <w:sz w:val="28"/>
          <w:szCs w:val="28"/>
        </w:rPr>
        <w:t xml:space="preserve">     </w:t>
      </w:r>
      <w:r w:rsidR="0000292F" w:rsidRPr="00773927">
        <w:rPr>
          <w:rFonts w:ascii="Times New Roman" w:hAnsi="Times New Roman" w:cs="Times New Roman"/>
          <w:sz w:val="28"/>
          <w:szCs w:val="28"/>
        </w:rPr>
        <w:t>Применение компьютерных технологий в художественно-эстетическом развитии дошкольников является особо значимым и возможно посредством специально разработанных медиа</w:t>
      </w:r>
      <w:r w:rsidRPr="00773927">
        <w:rPr>
          <w:rFonts w:ascii="Times New Roman" w:hAnsi="Times New Roman" w:cs="Times New Roman"/>
          <w:sz w:val="28"/>
          <w:szCs w:val="28"/>
        </w:rPr>
        <w:t>-</w:t>
      </w:r>
      <w:r w:rsidR="0000292F" w:rsidRPr="00773927">
        <w:rPr>
          <w:rFonts w:ascii="Times New Roman" w:hAnsi="Times New Roman" w:cs="Times New Roman"/>
          <w:sz w:val="28"/>
          <w:szCs w:val="28"/>
        </w:rPr>
        <w:t>ресурсов. В практике детского сада возможно использование: компьютерных игр, сайтов и виртуальных музеев для детей, электронных энциклопедий и учебников, электронных презентация, каталогов, включающих качественные изображения предметов искусства, достопримечательностей, информацию о жизни и творчестве художников, скульпторов, об истории и культуре края, истоках возникновения народных промыслов, культурных традиций. Наряду с высококачественными изображениями произведений, информацией о них, заданиями, активизирующими их детальное рассматривание</w:t>
      </w:r>
      <w:r w:rsidR="00251F6B" w:rsidRPr="00773927">
        <w:rPr>
          <w:rFonts w:ascii="Times New Roman" w:hAnsi="Times New Roman" w:cs="Times New Roman"/>
          <w:sz w:val="28"/>
          <w:szCs w:val="28"/>
        </w:rPr>
        <w:t>, припоминание и обыгрывание (поиск «подлинника» из нескольких представленных, «реставрация», воссоздание из элементов, «оформление» зала «музея»), данные материалы содержат задания, стимулирующие разнообразную продуктивную деятельность, экспериментирование, игры, задания. Как правило, в них представлены многообразие оттенков и форм, используемых для создания изображения, большой набор графических средств (кисть, карандаш, перо, мелок, заливка и т.д.), готовых шаблонов, печатей, элементов декора (готовые варианты смешных поздравительных открыток, конвертов, грамот, объявлений, шаблоны для поделок из бумаги с инструкциями по их изготовлению), варианты анимации; предусматривается возможность создания, сохранения и распечатки собственных работ _ рисунков, интересных фотографий. Учитывать специфику образовательной программы, особенности детей группы позволяет использование электронных презентаций, составленных педагогами самостоятельно на основе фото- и репродуктивного материала, вариантов электронных видео</w:t>
      </w:r>
      <w:r w:rsidR="00871407" w:rsidRPr="00773927">
        <w:rPr>
          <w:rFonts w:ascii="Times New Roman" w:hAnsi="Times New Roman" w:cs="Times New Roman"/>
          <w:sz w:val="28"/>
          <w:szCs w:val="28"/>
        </w:rPr>
        <w:t>-</w:t>
      </w:r>
      <w:r w:rsidR="00251F6B" w:rsidRPr="00773927">
        <w:rPr>
          <w:rFonts w:ascii="Times New Roman" w:hAnsi="Times New Roman" w:cs="Times New Roman"/>
          <w:sz w:val="28"/>
          <w:szCs w:val="28"/>
        </w:rPr>
        <w:t>экскурсий.</w:t>
      </w:r>
    </w:p>
    <w:p w:rsidR="00871407" w:rsidRPr="00773927" w:rsidRDefault="00773927" w:rsidP="0077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A3833" w:rsidRPr="00773927">
        <w:rPr>
          <w:rFonts w:ascii="Times New Roman" w:hAnsi="Times New Roman" w:cs="Times New Roman"/>
          <w:sz w:val="28"/>
          <w:szCs w:val="28"/>
        </w:rPr>
        <w:t>Мультимедийные ресурсы для дошкольников могут быть использованы следующим образом.</w:t>
      </w:r>
    </w:p>
    <w:p w:rsidR="007A3833" w:rsidRPr="00773927" w:rsidRDefault="007A3833" w:rsidP="00773927">
      <w:pPr>
        <w:jc w:val="both"/>
        <w:rPr>
          <w:rFonts w:ascii="Times New Roman" w:hAnsi="Times New Roman" w:cs="Times New Roman"/>
          <w:sz w:val="28"/>
          <w:szCs w:val="28"/>
        </w:rPr>
      </w:pPr>
      <w:r w:rsidRPr="00773927">
        <w:rPr>
          <w:rFonts w:ascii="Times New Roman" w:hAnsi="Times New Roman" w:cs="Times New Roman"/>
          <w:i/>
          <w:sz w:val="28"/>
          <w:szCs w:val="28"/>
        </w:rPr>
        <w:t>В первой (вводно</w:t>
      </w:r>
      <w:r w:rsidR="00773927" w:rsidRPr="00773927">
        <w:rPr>
          <w:rFonts w:ascii="Times New Roman" w:hAnsi="Times New Roman" w:cs="Times New Roman"/>
          <w:i/>
          <w:sz w:val="28"/>
          <w:szCs w:val="28"/>
        </w:rPr>
        <w:t>й</w:t>
      </w:r>
      <w:r w:rsidRPr="00773927">
        <w:rPr>
          <w:rFonts w:ascii="Times New Roman" w:hAnsi="Times New Roman" w:cs="Times New Roman"/>
          <w:i/>
          <w:sz w:val="28"/>
          <w:szCs w:val="28"/>
        </w:rPr>
        <w:t>) части</w:t>
      </w:r>
      <w:r w:rsidRPr="00773927">
        <w:rPr>
          <w:rFonts w:ascii="Times New Roman" w:hAnsi="Times New Roman" w:cs="Times New Roman"/>
          <w:sz w:val="28"/>
          <w:szCs w:val="28"/>
        </w:rPr>
        <w:t xml:space="preserve"> образовательной ситуации – для создания мотивации, иллюстрирования темы, активизации интереса к осваиваемому содержанию в форме:</w:t>
      </w:r>
    </w:p>
    <w:p w:rsidR="00773927" w:rsidRDefault="00773927" w:rsidP="007739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3833" w:rsidRPr="00773927">
        <w:rPr>
          <w:rFonts w:ascii="Times New Roman" w:hAnsi="Times New Roman" w:cs="Times New Roman"/>
          <w:sz w:val="28"/>
          <w:szCs w:val="28"/>
        </w:rPr>
        <w:t>епродолжительного просмотра</w:t>
      </w:r>
      <w:proofErr w:type="gramStart"/>
      <w:r w:rsidR="007A3833" w:rsidRPr="00773927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7A3833" w:rsidRPr="00773927">
        <w:rPr>
          <w:rFonts w:ascii="Times New Roman" w:hAnsi="Times New Roman" w:cs="Times New Roman"/>
          <w:sz w:val="28"/>
          <w:szCs w:val="28"/>
        </w:rPr>
        <w:t>сюрприза» («отправляемся в путешествие», «входим в галерею» и др.);</w:t>
      </w:r>
    </w:p>
    <w:p w:rsidR="007A3833" w:rsidRPr="00773927" w:rsidRDefault="00773927" w:rsidP="007739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3833" w:rsidRPr="00773927">
        <w:rPr>
          <w:rFonts w:ascii="Times New Roman" w:hAnsi="Times New Roman" w:cs="Times New Roman"/>
          <w:sz w:val="28"/>
          <w:szCs w:val="28"/>
        </w:rPr>
        <w:t>ояснения (припоминания) уже освоенного, выявления «секретов» картин, материалов, изобразительных техник, рассказа об истории возникновения промыслов (например, «Тайна гжельского узора», «Задорная дымка»).</w:t>
      </w:r>
    </w:p>
    <w:p w:rsidR="007A3833" w:rsidRPr="00773927" w:rsidRDefault="007A3833" w:rsidP="0077392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D7">
        <w:rPr>
          <w:rFonts w:ascii="Times New Roman" w:hAnsi="Times New Roman" w:cs="Times New Roman"/>
          <w:i/>
          <w:sz w:val="28"/>
          <w:szCs w:val="28"/>
        </w:rPr>
        <w:t>В основной части</w:t>
      </w:r>
      <w:r w:rsidRPr="00773927">
        <w:rPr>
          <w:rFonts w:ascii="Times New Roman" w:hAnsi="Times New Roman" w:cs="Times New Roman"/>
          <w:sz w:val="28"/>
          <w:szCs w:val="28"/>
        </w:rPr>
        <w:t xml:space="preserve"> – для создания яркого образа осваиваемого, представления интересной информации, дифференциации опыта за счет создания ситуаций, направленных:</w:t>
      </w:r>
    </w:p>
    <w:p w:rsidR="00BC6FD7" w:rsidRDefault="00BC6FD7" w:rsidP="007739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FD7">
        <w:rPr>
          <w:rFonts w:ascii="Times New Roman" w:hAnsi="Times New Roman" w:cs="Times New Roman"/>
          <w:sz w:val="28"/>
          <w:szCs w:val="28"/>
        </w:rPr>
        <w:t>н</w:t>
      </w:r>
      <w:r w:rsidR="007A3833" w:rsidRPr="00BC6FD7">
        <w:rPr>
          <w:rFonts w:ascii="Times New Roman" w:hAnsi="Times New Roman" w:cs="Times New Roman"/>
          <w:sz w:val="28"/>
          <w:szCs w:val="28"/>
        </w:rPr>
        <w:t>а восприятие произведений – созерцание, анализ, описание («Экскурсия по галерее», «Составление описаний»);</w:t>
      </w:r>
    </w:p>
    <w:p w:rsidR="007A3833" w:rsidRPr="00BC6FD7" w:rsidRDefault="00BC6FD7" w:rsidP="007739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3833" w:rsidRPr="00BC6FD7">
        <w:rPr>
          <w:rFonts w:ascii="Times New Roman" w:hAnsi="Times New Roman" w:cs="Times New Roman"/>
          <w:sz w:val="28"/>
          <w:szCs w:val="28"/>
        </w:rPr>
        <w:t>а изучение творческих секретов и углубление представлений о средствах</w:t>
      </w:r>
      <w:r w:rsidR="0066441F" w:rsidRPr="00BC6FD7">
        <w:rPr>
          <w:rFonts w:ascii="Times New Roman" w:hAnsi="Times New Roman" w:cs="Times New Roman"/>
          <w:sz w:val="28"/>
          <w:szCs w:val="28"/>
        </w:rPr>
        <w:t xml:space="preserve"> выразительности (по темам «Фактура и форма», «Игра цвета и света</w:t>
      </w:r>
      <w:proofErr w:type="gramStart"/>
      <w:r w:rsidR="0066441F" w:rsidRPr="00BC6FD7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66441F" w:rsidRPr="00BC6FD7">
        <w:rPr>
          <w:rFonts w:ascii="Times New Roman" w:hAnsi="Times New Roman" w:cs="Times New Roman"/>
          <w:sz w:val="28"/>
          <w:szCs w:val="28"/>
        </w:rPr>
        <w:t>Ритм в музыке и изобразительном искусстве»).</w:t>
      </w:r>
    </w:p>
    <w:p w:rsidR="0066441F" w:rsidRPr="00773927" w:rsidRDefault="0066441F" w:rsidP="00773927">
      <w:pPr>
        <w:jc w:val="both"/>
        <w:rPr>
          <w:rFonts w:ascii="Times New Roman" w:hAnsi="Times New Roman" w:cs="Times New Roman"/>
          <w:sz w:val="28"/>
          <w:szCs w:val="28"/>
        </w:rPr>
      </w:pPr>
      <w:r w:rsidRPr="00BC6FD7">
        <w:rPr>
          <w:rFonts w:ascii="Times New Roman" w:hAnsi="Times New Roman" w:cs="Times New Roman"/>
          <w:i/>
          <w:sz w:val="28"/>
          <w:szCs w:val="28"/>
        </w:rPr>
        <w:t>В заключительной части</w:t>
      </w:r>
      <w:r w:rsidRPr="00773927">
        <w:rPr>
          <w:rFonts w:ascii="Times New Roman" w:hAnsi="Times New Roman" w:cs="Times New Roman"/>
          <w:sz w:val="28"/>
          <w:szCs w:val="28"/>
        </w:rPr>
        <w:t xml:space="preserve"> – для уточнения освоенного, создания целостного образа увиденного, повторного восприятия, расширения осваиваемого эстетического пространства: рассматривание под музыку, пластическое обыгрывание, комментирование.</w:t>
      </w:r>
    </w:p>
    <w:p w:rsidR="0066441F" w:rsidRPr="00773927" w:rsidRDefault="00BC6FD7" w:rsidP="0077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41F" w:rsidRPr="00773927">
        <w:rPr>
          <w:rFonts w:ascii="Times New Roman" w:hAnsi="Times New Roman" w:cs="Times New Roman"/>
          <w:sz w:val="28"/>
          <w:szCs w:val="28"/>
        </w:rPr>
        <w:t>При использовании электронного иллюстративного материала (галерея произведений) также возможны различные приемы:</w:t>
      </w:r>
    </w:p>
    <w:p w:rsidR="00BC6FD7" w:rsidRDefault="00BC6FD7" w:rsidP="007739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441F" w:rsidRPr="00BC6FD7">
        <w:rPr>
          <w:rFonts w:ascii="Times New Roman" w:hAnsi="Times New Roman" w:cs="Times New Roman"/>
          <w:sz w:val="28"/>
          <w:szCs w:val="28"/>
        </w:rPr>
        <w:t>росмотр материалов и обсуждение увиденного (высказывание эмоциональных впечатлений, формулирование вопросов);</w:t>
      </w:r>
    </w:p>
    <w:p w:rsidR="00BC6FD7" w:rsidRDefault="00BC6FD7" w:rsidP="007739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441F" w:rsidRPr="00BC6FD7">
        <w:rPr>
          <w:rFonts w:ascii="Times New Roman" w:hAnsi="Times New Roman" w:cs="Times New Roman"/>
          <w:sz w:val="28"/>
          <w:szCs w:val="28"/>
        </w:rPr>
        <w:t xml:space="preserve">аправленный поиск ответов на вопросы (вопросы и загадки, ответы на которые можно рассмотреть на слайде); </w:t>
      </w:r>
    </w:p>
    <w:p w:rsidR="00BC6FD7" w:rsidRDefault="00BC6FD7" w:rsidP="007739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441F" w:rsidRPr="00BC6FD7">
        <w:rPr>
          <w:rFonts w:ascii="Times New Roman" w:hAnsi="Times New Roman" w:cs="Times New Roman"/>
          <w:sz w:val="28"/>
          <w:szCs w:val="28"/>
        </w:rPr>
        <w:t>редварительное обсуждение и направление на выделение чего-либо интересного («Обратите внимание, сколько львов охраняют вход в замок?», «Вы увидите величественное дерево с необычной кроной, похожей на сказочного персонажа. Догадайтесь, на кого?»);</w:t>
      </w:r>
    </w:p>
    <w:p w:rsidR="00BC6FD7" w:rsidRDefault="00BC6FD7" w:rsidP="007739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441F" w:rsidRPr="00BC6FD7">
        <w:rPr>
          <w:rFonts w:ascii="Times New Roman" w:hAnsi="Times New Roman" w:cs="Times New Roman"/>
          <w:sz w:val="28"/>
          <w:szCs w:val="28"/>
        </w:rPr>
        <w:t>становка показа для организации обсуждения увиденного, фрагмента</w:t>
      </w:r>
      <w:r w:rsidR="00666217" w:rsidRPr="00BC6FD7">
        <w:rPr>
          <w:rFonts w:ascii="Times New Roman" w:hAnsi="Times New Roman" w:cs="Times New Roman"/>
          <w:sz w:val="28"/>
          <w:szCs w:val="28"/>
        </w:rPr>
        <w:t xml:space="preserve"> продуктивной деятельности</w:t>
      </w:r>
      <w:r w:rsidR="0078138A" w:rsidRPr="00BC6FD7">
        <w:rPr>
          <w:rFonts w:ascii="Times New Roman" w:hAnsi="Times New Roman" w:cs="Times New Roman"/>
          <w:sz w:val="28"/>
          <w:szCs w:val="28"/>
        </w:rPr>
        <w:t xml:space="preserve"> (например, пластически изобразить характер скульптуры, подобрать атрибуты или цвета, придумать красивое название);</w:t>
      </w:r>
    </w:p>
    <w:p w:rsidR="00BC6FD7" w:rsidRDefault="00BC6FD7" w:rsidP="007739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138A" w:rsidRPr="00BC6FD7">
        <w:rPr>
          <w:rFonts w:ascii="Times New Roman" w:hAnsi="Times New Roman" w:cs="Times New Roman"/>
          <w:sz w:val="28"/>
          <w:szCs w:val="28"/>
        </w:rPr>
        <w:t>бразные сравнения (как в процессе комментирования, так и в подборе иллюстративного материала, представление информации через эффект контраста);</w:t>
      </w:r>
    </w:p>
    <w:p w:rsidR="00BC6FD7" w:rsidRDefault="00BC6FD7" w:rsidP="007739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8138A" w:rsidRPr="00BC6FD7">
        <w:rPr>
          <w:rFonts w:ascii="Times New Roman" w:hAnsi="Times New Roman" w:cs="Times New Roman"/>
          <w:sz w:val="28"/>
          <w:szCs w:val="28"/>
        </w:rPr>
        <w:t>спользование синтеза искусств (соответст</w:t>
      </w:r>
      <w:r w:rsidR="00666217" w:rsidRPr="00BC6FD7">
        <w:rPr>
          <w:rFonts w:ascii="Times New Roman" w:hAnsi="Times New Roman" w:cs="Times New Roman"/>
          <w:sz w:val="28"/>
          <w:szCs w:val="28"/>
        </w:rPr>
        <w:t>вующих по настроению фрагментов</w:t>
      </w:r>
      <w:r w:rsidR="0078138A" w:rsidRPr="00BC6FD7">
        <w:rPr>
          <w:rFonts w:ascii="Times New Roman" w:hAnsi="Times New Roman" w:cs="Times New Roman"/>
          <w:sz w:val="28"/>
          <w:szCs w:val="28"/>
        </w:rPr>
        <w:t xml:space="preserve"> музыкальных и литературных произведений, пластических игр, эпизодов драматизаций, ролевых игр и т.д.);</w:t>
      </w:r>
    </w:p>
    <w:p w:rsidR="00BC6FD7" w:rsidRDefault="00BC6FD7" w:rsidP="007739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8138A" w:rsidRPr="00BC6FD7">
        <w:rPr>
          <w:rFonts w:ascii="Times New Roman" w:hAnsi="Times New Roman" w:cs="Times New Roman"/>
          <w:sz w:val="28"/>
          <w:szCs w:val="28"/>
        </w:rPr>
        <w:t>нализ каждого произведения, сравнение по используемым средствам выразительности, составление интересных описаний;</w:t>
      </w:r>
    </w:p>
    <w:p w:rsidR="0078138A" w:rsidRPr="00BC6FD7" w:rsidRDefault="00BC6FD7" w:rsidP="007739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138A" w:rsidRPr="00BC6FD7">
        <w:rPr>
          <w:rFonts w:ascii="Times New Roman" w:hAnsi="Times New Roman" w:cs="Times New Roman"/>
          <w:sz w:val="28"/>
          <w:szCs w:val="28"/>
        </w:rPr>
        <w:t>ключение данных материалов в игровую и творческую деятельность детей – использование в играх «Экскурсия по городу», «музей» и т.д.</w:t>
      </w:r>
    </w:p>
    <w:p w:rsidR="0078138A" w:rsidRPr="00773927" w:rsidRDefault="00BC6FD7" w:rsidP="00BC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088" w:rsidRPr="00773927">
        <w:rPr>
          <w:rFonts w:ascii="Times New Roman" w:hAnsi="Times New Roman" w:cs="Times New Roman"/>
          <w:sz w:val="28"/>
          <w:szCs w:val="28"/>
        </w:rPr>
        <w:t>Многие современные ком</w:t>
      </w:r>
      <w:r w:rsidR="00666217" w:rsidRPr="00773927">
        <w:rPr>
          <w:rFonts w:ascii="Times New Roman" w:hAnsi="Times New Roman" w:cs="Times New Roman"/>
          <w:sz w:val="28"/>
          <w:szCs w:val="28"/>
        </w:rPr>
        <w:t>п</w:t>
      </w:r>
      <w:r w:rsidR="00574088" w:rsidRPr="00773927">
        <w:rPr>
          <w:rFonts w:ascii="Times New Roman" w:hAnsi="Times New Roman" w:cs="Times New Roman"/>
          <w:sz w:val="28"/>
          <w:szCs w:val="28"/>
        </w:rPr>
        <w:t xml:space="preserve">ьютерные игры, энциклопедии, электронные подборки соответствуют содержанию </w:t>
      </w:r>
      <w:r w:rsidR="00666217" w:rsidRPr="00773927">
        <w:rPr>
          <w:rFonts w:ascii="Times New Roman" w:hAnsi="Times New Roman" w:cs="Times New Roman"/>
          <w:sz w:val="28"/>
          <w:szCs w:val="28"/>
        </w:rPr>
        <w:t>образовательных программ, учитывают особенности детей дошкольного возраста и могут быть удачно интегрированы в педагогический процесс.</w:t>
      </w:r>
    </w:p>
    <w:p w:rsidR="0078138A" w:rsidRPr="00773927" w:rsidRDefault="00BC6FD7" w:rsidP="00BC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38A" w:rsidRPr="00773927">
        <w:rPr>
          <w:rFonts w:ascii="Times New Roman" w:hAnsi="Times New Roman" w:cs="Times New Roman"/>
          <w:sz w:val="28"/>
          <w:szCs w:val="28"/>
        </w:rPr>
        <w:t>Использование медиа</w:t>
      </w:r>
      <w:r w:rsidR="00666217" w:rsidRPr="00773927">
        <w:rPr>
          <w:rFonts w:ascii="Times New Roman" w:hAnsi="Times New Roman" w:cs="Times New Roman"/>
          <w:sz w:val="28"/>
          <w:szCs w:val="28"/>
        </w:rPr>
        <w:t>-</w:t>
      </w:r>
      <w:r w:rsidR="0078138A" w:rsidRPr="00773927">
        <w:rPr>
          <w:rFonts w:ascii="Times New Roman" w:hAnsi="Times New Roman" w:cs="Times New Roman"/>
          <w:sz w:val="28"/>
          <w:szCs w:val="28"/>
        </w:rPr>
        <w:t xml:space="preserve">ресурсов интересно также в досуговой деятельности детей в формате игры – </w:t>
      </w:r>
      <w:r w:rsidR="00F55357" w:rsidRPr="00773927">
        <w:rPr>
          <w:rFonts w:ascii="Times New Roman" w:hAnsi="Times New Roman" w:cs="Times New Roman"/>
          <w:sz w:val="28"/>
          <w:szCs w:val="28"/>
        </w:rPr>
        <w:t>«</w:t>
      </w:r>
      <w:r w:rsidR="0078138A" w:rsidRPr="00773927">
        <w:rPr>
          <w:rFonts w:ascii="Times New Roman" w:hAnsi="Times New Roman" w:cs="Times New Roman"/>
          <w:sz w:val="28"/>
          <w:szCs w:val="28"/>
        </w:rPr>
        <w:t>просмотра любимых мультфильмов</w:t>
      </w:r>
      <w:r w:rsidR="00F55357" w:rsidRPr="00773927">
        <w:rPr>
          <w:rFonts w:ascii="Times New Roman" w:hAnsi="Times New Roman" w:cs="Times New Roman"/>
          <w:sz w:val="28"/>
          <w:szCs w:val="28"/>
        </w:rPr>
        <w:t xml:space="preserve"> в кинотеатре». Во второй половине дня в установленное время (например, раз в две недели в четверг вечером) педагог (а также родители – по желанию) совместно с детьми могут посетить компьютерный кабинет (если таковой имеется в учреждении) или воспользоваться медиа</w:t>
      </w:r>
      <w:r w:rsidR="00666217" w:rsidRPr="00773927">
        <w:rPr>
          <w:rFonts w:ascii="Times New Roman" w:hAnsi="Times New Roman" w:cs="Times New Roman"/>
          <w:sz w:val="28"/>
          <w:szCs w:val="28"/>
        </w:rPr>
        <w:t>-</w:t>
      </w:r>
      <w:r w:rsidR="00F55357" w:rsidRPr="00773927">
        <w:rPr>
          <w:rFonts w:ascii="Times New Roman" w:hAnsi="Times New Roman" w:cs="Times New Roman"/>
          <w:sz w:val="28"/>
          <w:szCs w:val="28"/>
        </w:rPr>
        <w:t>экраном для просмотра полюбившихся эпизодов игр, электронных презентаций</w:t>
      </w:r>
      <w:r w:rsidR="002067ED" w:rsidRPr="00773927">
        <w:rPr>
          <w:rFonts w:ascii="Times New Roman" w:hAnsi="Times New Roman" w:cs="Times New Roman"/>
          <w:sz w:val="28"/>
          <w:szCs w:val="28"/>
        </w:rPr>
        <w:t xml:space="preserve"> (например, серии «Всемирная картинная галерея с те тушкой Совой», «Знакомство домовенка </w:t>
      </w:r>
      <w:proofErr w:type="spellStart"/>
      <w:r w:rsidR="002067ED" w:rsidRPr="0077392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2067ED" w:rsidRPr="00773927">
        <w:rPr>
          <w:rFonts w:ascii="Times New Roman" w:hAnsi="Times New Roman" w:cs="Times New Roman"/>
          <w:sz w:val="28"/>
          <w:szCs w:val="28"/>
        </w:rPr>
        <w:t xml:space="preserve"> с русскими народными традициями»). Вариантом организации детской деятельности является совместное с детьми (а также родителями)</w:t>
      </w:r>
      <w:r w:rsidR="00666217" w:rsidRPr="00773927">
        <w:rPr>
          <w:rFonts w:ascii="Times New Roman" w:hAnsi="Times New Roman" w:cs="Times New Roman"/>
          <w:sz w:val="28"/>
          <w:szCs w:val="28"/>
        </w:rPr>
        <w:t xml:space="preserve"> «</w:t>
      </w:r>
      <w:r w:rsidR="002067ED" w:rsidRPr="00773927">
        <w:rPr>
          <w:rFonts w:ascii="Times New Roman" w:hAnsi="Times New Roman" w:cs="Times New Roman"/>
          <w:sz w:val="28"/>
          <w:szCs w:val="28"/>
        </w:rPr>
        <w:t>путешествие» по виртуальным музеям. Для активизации данной работы можно предложить своеобразные путеводители, в которых сформулированы интересные вопросы, ребусы, ответы на которые можно обнаружить в процессе виртуальных экскурсий.</w:t>
      </w:r>
    </w:p>
    <w:p w:rsidR="002067ED" w:rsidRPr="00773927" w:rsidRDefault="00BC6FD7" w:rsidP="0077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67ED" w:rsidRPr="00773927">
        <w:rPr>
          <w:rFonts w:ascii="Times New Roman" w:hAnsi="Times New Roman" w:cs="Times New Roman"/>
          <w:sz w:val="28"/>
          <w:szCs w:val="28"/>
        </w:rPr>
        <w:t>Учитывая нормативные требования и возрастные возможности детей, в младших целесообразно использование мультфильмов, презентаций – демонстраций предметов народных промыслов, скульптуры (тех объектов, которые сложно представить предметами и репродукциями) для непродолжительного рассматривания (2-3 минуты), в средней группе – до 5 минут, в старших группах – до 10 минут. Важно использование качественных цифровых репродукций – без искажения цвета, пропорций.</w:t>
      </w:r>
    </w:p>
    <w:p w:rsidR="002067ED" w:rsidRPr="00773927" w:rsidRDefault="00BC6FD7" w:rsidP="0077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67ED" w:rsidRPr="00773927">
        <w:rPr>
          <w:rFonts w:ascii="Times New Roman" w:hAnsi="Times New Roman" w:cs="Times New Roman"/>
          <w:sz w:val="28"/>
          <w:szCs w:val="28"/>
        </w:rPr>
        <w:t>При применении в детском саду ин</w:t>
      </w:r>
      <w:r w:rsidR="00666217" w:rsidRPr="00773927">
        <w:rPr>
          <w:rFonts w:ascii="Times New Roman" w:hAnsi="Times New Roman" w:cs="Times New Roman"/>
          <w:sz w:val="28"/>
          <w:szCs w:val="28"/>
        </w:rPr>
        <w:t>формационных технологий на базе</w:t>
      </w:r>
      <w:r w:rsidR="002067ED" w:rsidRPr="00773927">
        <w:rPr>
          <w:rFonts w:ascii="Times New Roman" w:hAnsi="Times New Roman" w:cs="Times New Roman"/>
          <w:sz w:val="28"/>
          <w:szCs w:val="28"/>
        </w:rPr>
        <w:t xml:space="preserve"> специально оборудованного компьютерного класса</w:t>
      </w:r>
      <w:r w:rsidR="00574088" w:rsidRPr="00773927">
        <w:rPr>
          <w:rFonts w:ascii="Times New Roman" w:hAnsi="Times New Roman" w:cs="Times New Roman"/>
          <w:sz w:val="28"/>
          <w:szCs w:val="28"/>
        </w:rPr>
        <w:t xml:space="preserve"> можно показать возможности создания компьютерного изображения из простых форм, линий, освоения графических инструментов (заливка, распылитель, кисть, маркер, выбор форм и т.д.) при использовании специальных детских развивающих программ или программных приложений, привлекать детей к созданию простых образов, дизайну объектов. При внедрении данных технологий представляется важным включение данных образовательных ситуаций в общее планирование деятельности (усложнение заданий, формулирование тем согласно приобретаемому эстетическому опыту детей).</w:t>
      </w:r>
    </w:p>
    <w:p w:rsidR="007A3833" w:rsidRPr="00773927" w:rsidRDefault="007A3833" w:rsidP="007739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217" w:rsidRPr="00773927" w:rsidRDefault="00666217" w:rsidP="00773927">
      <w:pPr>
        <w:jc w:val="both"/>
        <w:rPr>
          <w:rFonts w:ascii="Times New Roman" w:hAnsi="Times New Roman" w:cs="Times New Roman"/>
          <w:sz w:val="28"/>
          <w:szCs w:val="28"/>
        </w:rPr>
      </w:pPr>
      <w:r w:rsidRPr="00773927">
        <w:rPr>
          <w:rFonts w:ascii="Times New Roman" w:hAnsi="Times New Roman" w:cs="Times New Roman"/>
          <w:sz w:val="28"/>
          <w:szCs w:val="28"/>
        </w:rPr>
        <w:t>Литература:</w:t>
      </w:r>
    </w:p>
    <w:p w:rsidR="00666217" w:rsidRPr="00773927" w:rsidRDefault="00666217" w:rsidP="007739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927">
        <w:rPr>
          <w:rFonts w:ascii="Times New Roman" w:hAnsi="Times New Roman" w:cs="Times New Roman"/>
          <w:sz w:val="28"/>
          <w:szCs w:val="28"/>
        </w:rPr>
        <w:t>Вербенец</w:t>
      </w:r>
      <w:proofErr w:type="spellEnd"/>
      <w:r w:rsidRPr="00773927">
        <w:rPr>
          <w:rFonts w:ascii="Times New Roman" w:hAnsi="Times New Roman" w:cs="Times New Roman"/>
          <w:sz w:val="28"/>
          <w:szCs w:val="28"/>
        </w:rPr>
        <w:t xml:space="preserve"> А.М. Использование современных информационных технологий в процессе художественно-эстетического развития дошкольников/Детский сад </w:t>
      </w:r>
      <w:proofErr w:type="gramStart"/>
      <w:r w:rsidRPr="00773927">
        <w:rPr>
          <w:rFonts w:ascii="Times New Roman" w:hAnsi="Times New Roman" w:cs="Times New Roman"/>
          <w:sz w:val="28"/>
          <w:szCs w:val="28"/>
        </w:rPr>
        <w:t>от  А</w:t>
      </w:r>
      <w:proofErr w:type="gramEnd"/>
      <w:r w:rsidRPr="00773927">
        <w:rPr>
          <w:rFonts w:ascii="Times New Roman" w:hAnsi="Times New Roman" w:cs="Times New Roman"/>
          <w:sz w:val="28"/>
          <w:szCs w:val="28"/>
        </w:rPr>
        <w:t xml:space="preserve"> до Я. 2012.</w:t>
      </w:r>
    </w:p>
    <w:p w:rsidR="00666217" w:rsidRPr="00773927" w:rsidRDefault="00666217" w:rsidP="007739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927">
        <w:rPr>
          <w:rFonts w:ascii="Times New Roman" w:hAnsi="Times New Roman" w:cs="Times New Roman"/>
          <w:sz w:val="28"/>
          <w:szCs w:val="28"/>
        </w:rPr>
        <w:t>Вербенец</w:t>
      </w:r>
      <w:proofErr w:type="spellEnd"/>
      <w:r w:rsidRPr="00773927">
        <w:rPr>
          <w:rFonts w:ascii="Times New Roman" w:hAnsi="Times New Roman" w:cs="Times New Roman"/>
          <w:sz w:val="28"/>
          <w:szCs w:val="28"/>
        </w:rPr>
        <w:t xml:space="preserve"> А.М. Развитие креативности у дошкольников средствами музейной педагогики/Дошкольная педагогика. -2012.</w:t>
      </w:r>
    </w:p>
    <w:p w:rsidR="00871407" w:rsidRPr="00773927" w:rsidRDefault="00871407" w:rsidP="007739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1407" w:rsidRPr="0077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C1A32"/>
    <w:multiLevelType w:val="hybridMultilevel"/>
    <w:tmpl w:val="4C3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A11BE"/>
    <w:multiLevelType w:val="hybridMultilevel"/>
    <w:tmpl w:val="D8247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427E7"/>
    <w:multiLevelType w:val="hybridMultilevel"/>
    <w:tmpl w:val="242E7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A4"/>
    <w:rsid w:val="0000292F"/>
    <w:rsid w:val="000F42F9"/>
    <w:rsid w:val="001343A9"/>
    <w:rsid w:val="002067ED"/>
    <w:rsid w:val="00251F6B"/>
    <w:rsid w:val="00447BA6"/>
    <w:rsid w:val="005579A4"/>
    <w:rsid w:val="00574088"/>
    <w:rsid w:val="0066441F"/>
    <w:rsid w:val="00666217"/>
    <w:rsid w:val="00773927"/>
    <w:rsid w:val="0078138A"/>
    <w:rsid w:val="007A3833"/>
    <w:rsid w:val="00871407"/>
    <w:rsid w:val="00BC6FD7"/>
    <w:rsid w:val="00EA5485"/>
    <w:rsid w:val="00F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FC10D-8916-43CA-8FB9-30B30D9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2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7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Применение компьютерных технологий в художественно-эстетическом развитии дошколь</vt:lpstr>
    </vt:vector>
  </TitlesOfParts>
  <Company>SPecialiST RePack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Corparation</dc:creator>
  <cp:keywords/>
  <dc:description/>
  <cp:lastModifiedBy>Corparation</cp:lastModifiedBy>
  <cp:revision>6</cp:revision>
  <dcterms:created xsi:type="dcterms:W3CDTF">2022-09-25T11:41:00Z</dcterms:created>
  <dcterms:modified xsi:type="dcterms:W3CDTF">2022-09-25T15:36:00Z</dcterms:modified>
</cp:coreProperties>
</file>