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CB" w:rsidRPr="008005C8" w:rsidRDefault="009947CB" w:rsidP="009947CB">
      <w:pPr>
        <w:pStyle w:val="1"/>
        <w:jc w:val="center"/>
        <w:rPr>
          <w:sz w:val="28"/>
          <w:szCs w:val="28"/>
        </w:rPr>
      </w:pPr>
      <w:r w:rsidRPr="008005C8">
        <w:rPr>
          <w:sz w:val="28"/>
          <w:szCs w:val="28"/>
        </w:rPr>
        <w:t>Духовно-нравственное воспитание</w:t>
      </w:r>
      <w:r w:rsidR="00E0615C">
        <w:rPr>
          <w:sz w:val="28"/>
          <w:szCs w:val="28"/>
        </w:rPr>
        <w:t xml:space="preserve"> и развитие школьников.</w:t>
      </w:r>
    </w:p>
    <w:p w:rsidR="009947CB" w:rsidRPr="000F2D4D" w:rsidRDefault="009947CB" w:rsidP="009947CB">
      <w:pPr>
        <w:pStyle w:val="z-"/>
        <w:spacing w:before="240"/>
        <w:jc w:val="left"/>
        <w:rPr>
          <w:sz w:val="24"/>
          <w:szCs w:val="24"/>
        </w:rPr>
      </w:pPr>
      <w:r w:rsidRPr="000F2D4D">
        <w:rPr>
          <w:vanish w:val="0"/>
          <w:sz w:val="24"/>
          <w:szCs w:val="24"/>
        </w:rPr>
        <w:t xml:space="preserve">         </w:t>
      </w:r>
      <w:r w:rsidRPr="000F2D4D">
        <w:rPr>
          <w:sz w:val="24"/>
          <w:szCs w:val="24"/>
        </w:rPr>
        <w:t>Начало формы</w:t>
      </w:r>
    </w:p>
    <w:p w:rsidR="009947CB" w:rsidRPr="000F2D4D" w:rsidRDefault="009947CB" w:rsidP="009947CB">
      <w:r w:rsidRPr="000F2D4D">
        <w:t>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образования. Образованию отводится ключевая роль в духовно-нравственной консолидации российского общества.</w:t>
      </w:r>
    </w:p>
    <w:p w:rsidR="009947CB" w:rsidRPr="000F2D4D" w:rsidRDefault="009947CB" w:rsidP="009947CB">
      <w:r w:rsidRPr="000F2D4D">
        <w:t xml:space="preserve">     «Родной край, его история» – писал академик Дмитрий Сергеевич Лихачев, – «основа, на которой только и может осуществляться рост духовной культуры всего общества».</w:t>
      </w:r>
    </w:p>
    <w:p w:rsidR="009947CB" w:rsidRPr="000F2D4D" w:rsidRDefault="009947CB" w:rsidP="009947CB">
      <w:bookmarkStart w:id="0" w:name="OLE_LINK2"/>
      <w:bookmarkStart w:id="1" w:name="OLE_LINK1"/>
      <w:bookmarkEnd w:id="0"/>
      <w:bookmarkEnd w:id="1"/>
      <w:r w:rsidRPr="000F2D4D">
        <w:t xml:space="preserve">       Общество лишь тогда способно ставить и решать масштабные национальные задачи, когда у него есть общая система нравственных ориентиров. А есть эти ориентиры там, где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</w:t>
      </w:r>
    </w:p>
    <w:p w:rsidR="009947CB" w:rsidRPr="000F2D4D" w:rsidRDefault="009947CB" w:rsidP="009947CB">
      <w:r w:rsidRPr="000F2D4D">
        <w:t xml:space="preserve">      Ключевая роль в духовно-нравственном сплочении общества отводится образованию. Школа – единственный социальный институт, через который проходят все граждане России. Ценности личности в первую очередь формируются в семье. Но наибо</w:t>
      </w:r>
      <w:r w:rsidR="000F2D4D">
        <w:t xml:space="preserve">лее системно, последовательно, </w:t>
      </w:r>
      <w:r w:rsidRPr="000F2D4D">
        <w:t>духовно-нравственное развитие и воспитание личности происходит в сфере образования. Поэтому именно в школе должна быть сосредоточена не только интеллектуальная, но и духовная, культурная жизнь школьника.</w:t>
      </w:r>
    </w:p>
    <w:p w:rsidR="009947CB" w:rsidRPr="000F2D4D" w:rsidRDefault="009947CB" w:rsidP="000F2D4D">
      <w:pPr>
        <w:shd w:val="clear" w:color="auto" w:fill="FFFFFF"/>
        <w:ind w:firstLine="425"/>
      </w:pPr>
      <w:r w:rsidRPr="000F2D4D">
        <w:t>Методологической основой разработки и реализации федерального государственного образовательного стандарта общего образования является Концепция духовно-нравственного развития и воспитания.</w:t>
      </w:r>
    </w:p>
    <w:p w:rsidR="009947CB" w:rsidRPr="000F2D4D" w:rsidRDefault="009947CB" w:rsidP="009947CB">
      <w:pPr>
        <w:shd w:val="clear" w:color="auto" w:fill="FFFFFF"/>
        <w:ind w:firstLine="425"/>
      </w:pPr>
      <w:r w:rsidRPr="000F2D4D">
        <w:t xml:space="preserve">Концепция определяет цели и задачи духовно-нравственного развития и воспитания личности, систему базовых национальных ценностей, принципы духовно-нравственного развития и воспитания личности. </w:t>
      </w:r>
    </w:p>
    <w:p w:rsidR="009947CB" w:rsidRPr="000F2D4D" w:rsidRDefault="009947CB" w:rsidP="009947CB">
      <w:pPr>
        <w:shd w:val="clear" w:color="auto" w:fill="FFFFFF"/>
        <w:ind w:firstLine="425"/>
      </w:pPr>
      <w:r w:rsidRPr="000F2D4D">
        <w:rPr>
          <w:spacing w:val="8"/>
        </w:rPr>
        <w:t>Основным содержанием духовно</w:t>
      </w:r>
      <w:r w:rsidRPr="000F2D4D">
        <w:rPr>
          <w:spacing w:val="-4"/>
        </w:rPr>
        <w:t>-нравственного</w:t>
      </w:r>
      <w:r w:rsidRPr="000F2D4D">
        <w:t xml:space="preserve"> развития, воспитания и социализации являются базовые национальные ценности. Эти ценности мы храним в культурных и семейных традициях, передаем от поколения к поколению.  </w:t>
      </w:r>
    </w:p>
    <w:p w:rsidR="009947CB" w:rsidRPr="000F2D4D" w:rsidRDefault="009947CB" w:rsidP="000F2D4D">
      <w:pPr>
        <w:shd w:val="clear" w:color="auto" w:fill="FFFFFF"/>
        <w:ind w:firstLine="425"/>
      </w:pPr>
      <w:r w:rsidRPr="000F2D4D">
        <w:t>Каковы же наши традиционные источники нравственности?</w:t>
      </w:r>
    </w:p>
    <w:p w:rsidR="009947CB" w:rsidRPr="000F2D4D" w:rsidRDefault="009947CB" w:rsidP="009947CB">
      <w:pPr>
        <w:shd w:val="clear" w:color="auto" w:fill="FFFFFF"/>
      </w:pPr>
      <w:r w:rsidRPr="000F2D4D">
        <w:t xml:space="preserve"> Это Россия, наш многонациональный народ и гражданское общество, семья, труд, искусство, наука, религия, природа¸ человечество.</w:t>
      </w:r>
    </w:p>
    <w:p w:rsidR="009947CB" w:rsidRPr="000F2D4D" w:rsidRDefault="009947CB" w:rsidP="009947CB">
      <w:pPr>
        <w:shd w:val="clear" w:color="auto" w:fill="FFFFFF"/>
      </w:pPr>
      <w:r w:rsidRPr="000F2D4D">
        <w:t xml:space="preserve"> Соответственно этому и определяются базовые национальные ценности:</w:t>
      </w:r>
    </w:p>
    <w:p w:rsidR="009947CB" w:rsidRPr="000F2D4D" w:rsidRDefault="009947CB" w:rsidP="009947CB">
      <w:pPr>
        <w:numPr>
          <w:ilvl w:val="0"/>
          <w:numId w:val="1"/>
        </w:numPr>
        <w:shd w:val="clear" w:color="auto" w:fill="FFFFFF"/>
      </w:pPr>
      <w:r w:rsidRPr="000F2D4D">
        <w:t>Патриотизм – любовь к своей малой Родине, народу, к России, служение Отечеству;</w:t>
      </w:r>
    </w:p>
    <w:p w:rsidR="009947CB" w:rsidRPr="000F2D4D" w:rsidRDefault="009947CB" w:rsidP="009947CB">
      <w:pPr>
        <w:numPr>
          <w:ilvl w:val="0"/>
          <w:numId w:val="1"/>
        </w:numPr>
        <w:shd w:val="clear" w:color="auto" w:fill="FFFFFF"/>
      </w:pPr>
      <w:r w:rsidRPr="000F2D4D">
        <w:t>гражданственность – закон и порядок, свобода совести и вероисповедания, правовое государство;</w:t>
      </w:r>
    </w:p>
    <w:p w:rsidR="009947CB" w:rsidRPr="000F2D4D" w:rsidRDefault="009947CB" w:rsidP="009947CB">
      <w:pPr>
        <w:numPr>
          <w:ilvl w:val="0"/>
          <w:numId w:val="1"/>
        </w:numPr>
        <w:shd w:val="clear" w:color="auto" w:fill="FFFFFF"/>
      </w:pPr>
      <w:r w:rsidRPr="000F2D4D">
        <w:t>социальная солидарность – свобода личная и национальная, доверие к людям,   справедливость, милосердие, честь, достоинство;</w:t>
      </w:r>
    </w:p>
    <w:p w:rsidR="009947CB" w:rsidRPr="000F2D4D" w:rsidRDefault="009947CB" w:rsidP="009947CB">
      <w:pPr>
        <w:numPr>
          <w:ilvl w:val="0"/>
          <w:numId w:val="1"/>
        </w:numPr>
        <w:shd w:val="clear" w:color="auto" w:fill="FFFFFF"/>
      </w:pPr>
      <w:r w:rsidRPr="000F2D4D">
        <w:t>человечество – мир во всем мире, многообразие культур и народов, прогресс человечества, международное сотрудничество,</w:t>
      </w:r>
    </w:p>
    <w:p w:rsidR="009947CB" w:rsidRPr="000F2D4D" w:rsidRDefault="009947CB" w:rsidP="009947CB">
      <w:pPr>
        <w:numPr>
          <w:ilvl w:val="0"/>
          <w:numId w:val="1"/>
        </w:numPr>
        <w:shd w:val="clear" w:color="auto" w:fill="FFFFFF"/>
      </w:pPr>
      <w:r w:rsidRPr="000F2D4D">
        <w:t>наука – ценность знания, стремление к истине, научная картина мира;</w:t>
      </w:r>
    </w:p>
    <w:p w:rsidR="009947CB" w:rsidRPr="000F2D4D" w:rsidRDefault="009947CB" w:rsidP="009947CB">
      <w:pPr>
        <w:numPr>
          <w:ilvl w:val="0"/>
          <w:numId w:val="1"/>
        </w:numPr>
        <w:shd w:val="clear" w:color="auto" w:fill="FFFFFF"/>
      </w:pPr>
      <w:r w:rsidRPr="000F2D4D">
        <w:t>семья – любовь и верность, здоровье, достаток, уважение к родителям, забота о старших и младших, забота о продолжении рода;</w:t>
      </w:r>
    </w:p>
    <w:p w:rsidR="009947CB" w:rsidRPr="000F2D4D" w:rsidRDefault="009947CB" w:rsidP="009947CB">
      <w:pPr>
        <w:numPr>
          <w:ilvl w:val="0"/>
          <w:numId w:val="1"/>
        </w:numPr>
        <w:shd w:val="clear" w:color="auto" w:fill="FFFFFF"/>
      </w:pPr>
      <w:r w:rsidRPr="000F2D4D">
        <w:t>труд и творчество – уважение к труду, творчество и созидание, целеустремленность и настойчивость;</w:t>
      </w:r>
    </w:p>
    <w:p w:rsidR="009947CB" w:rsidRPr="000F2D4D" w:rsidRDefault="009947CB" w:rsidP="009947CB">
      <w:pPr>
        <w:numPr>
          <w:ilvl w:val="0"/>
          <w:numId w:val="1"/>
        </w:numPr>
        <w:shd w:val="clear" w:color="auto" w:fill="FFFFFF"/>
      </w:pPr>
      <w:r w:rsidRPr="000F2D4D">
        <w:t>российские религии – представление о вере, духовности, религиозной жизни человека, толерантности;</w:t>
      </w:r>
    </w:p>
    <w:p w:rsidR="009947CB" w:rsidRPr="000F2D4D" w:rsidRDefault="009947CB" w:rsidP="009947CB">
      <w:pPr>
        <w:numPr>
          <w:ilvl w:val="0"/>
          <w:numId w:val="1"/>
        </w:numPr>
        <w:shd w:val="clear" w:color="auto" w:fill="FFFFFF"/>
      </w:pPr>
      <w:r w:rsidRPr="000F2D4D">
        <w:t>искусство и литература – красота, гармония, духовный мир человека, нравственный выбор, смысл жизни, эстетическое развитие;</w:t>
      </w:r>
    </w:p>
    <w:p w:rsidR="009947CB" w:rsidRPr="000F2D4D" w:rsidRDefault="009947CB" w:rsidP="009947CB">
      <w:pPr>
        <w:numPr>
          <w:ilvl w:val="0"/>
          <w:numId w:val="1"/>
        </w:numPr>
        <w:shd w:val="clear" w:color="auto" w:fill="FFFFFF"/>
        <w:spacing w:after="240"/>
      </w:pPr>
      <w:r w:rsidRPr="000F2D4D">
        <w:t xml:space="preserve">природа – эволюция, родная земля, заповедная природа, планета Земля, </w:t>
      </w:r>
      <w:bookmarkStart w:id="2" w:name="_GoBack"/>
      <w:bookmarkEnd w:id="2"/>
      <w:r w:rsidRPr="000F2D4D">
        <w:t>экологическое сознание;</w:t>
      </w:r>
    </w:p>
    <w:p w:rsidR="009947CB" w:rsidRPr="000F2D4D" w:rsidRDefault="009947CB" w:rsidP="009947CB">
      <w:pPr>
        <w:shd w:val="clear" w:color="auto" w:fill="FFFFFF"/>
        <w:ind w:firstLine="425"/>
      </w:pPr>
      <w:r w:rsidRPr="000F2D4D">
        <w:t>Базовые ценности должны лежать в основе уклада школьной жизни, определять урочную, внеурочную и внешкольную деятельность детей.</w:t>
      </w:r>
    </w:p>
    <w:p w:rsidR="009947CB" w:rsidRPr="000F2D4D" w:rsidRDefault="009947CB" w:rsidP="009947CB">
      <w:pPr>
        <w:ind w:firstLine="425"/>
      </w:pPr>
      <w:r w:rsidRPr="000F2D4D">
        <w:rPr>
          <w:spacing w:val="-4"/>
        </w:rPr>
        <w:t xml:space="preserve">Для организации такого пространства необходимо взаимодействие школы с семьей, общественными и религиозными объединениями, учреждениями дополнительного образования, культуры и спорта, средствами массовой информации.  </w:t>
      </w:r>
    </w:p>
    <w:p w:rsidR="009947CB" w:rsidRPr="000F2D4D" w:rsidRDefault="009947CB" w:rsidP="000F2D4D">
      <w:pPr>
        <w:ind w:firstLine="425"/>
      </w:pPr>
      <w:proofErr w:type="spellStart"/>
      <w:r w:rsidRPr="000F2D4D">
        <w:lastRenderedPageBreak/>
        <w:t>Внеучебная</w:t>
      </w:r>
      <w:proofErr w:type="spellEnd"/>
      <w:r w:rsidRPr="000F2D4D">
        <w:t xml:space="preserve"> деятельность школьников – понятие, объединяющее все виды деятельности школьников (кроме учебной), в которых возможно решение задач их воспитания. Она способствует реализации требований федеральных образовательных стандартов общего образования. Её преимущества: предоставление учащимся возможности широкого спектра занятий, направленных на развитие школьника.</w:t>
      </w:r>
    </w:p>
    <w:p w:rsidR="009947CB" w:rsidRPr="000F2D4D" w:rsidRDefault="009947CB" w:rsidP="009947CB">
      <w:pPr>
        <w:ind w:firstLine="425"/>
      </w:pPr>
      <w:r w:rsidRPr="000F2D4D">
        <w:t>Первый уровень результатов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9947CB" w:rsidRPr="000F2D4D" w:rsidRDefault="009947CB" w:rsidP="009947CB">
      <w:pPr>
        <w:ind w:firstLine="425"/>
      </w:pPr>
      <w:r w:rsidRPr="000F2D4D">
        <w:t>Второй уровень результатов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9947CB" w:rsidRPr="000F2D4D" w:rsidRDefault="009947CB" w:rsidP="009947CB">
      <w:pPr>
        <w:ind w:firstLine="425"/>
      </w:pPr>
      <w:r w:rsidRPr="000F2D4D">
        <w:t>Третий уровень результатов – получение школьником опыта самостоятельного социального действия. «Действия для людей и на людях» спектра занятий, направленных на развитие школьника.</w:t>
      </w:r>
    </w:p>
    <w:p w:rsidR="009947CB" w:rsidRPr="000F2D4D" w:rsidRDefault="000F2D4D" w:rsidP="009947CB">
      <w:pPr>
        <w:shd w:val="clear" w:color="auto" w:fill="FFFFFF"/>
        <w:ind w:firstLine="425"/>
      </w:pPr>
      <w:r>
        <w:t xml:space="preserve">На примере нашей школы </w:t>
      </w:r>
      <w:r w:rsidR="009947CB" w:rsidRPr="000F2D4D">
        <w:t>можно проследить, как менялась год от года материально-техническая база образования, как внедрялись новые технологии.</w:t>
      </w:r>
    </w:p>
    <w:p w:rsidR="009947CB" w:rsidRPr="000F2D4D" w:rsidRDefault="000F2D4D" w:rsidP="009947CB">
      <w:pPr>
        <w:shd w:val="clear" w:color="auto" w:fill="FFFFFF"/>
        <w:ind w:firstLine="425"/>
        <w:rPr>
          <w:spacing w:val="2"/>
        </w:rPr>
      </w:pPr>
      <w:r>
        <w:rPr>
          <w:spacing w:val="2"/>
        </w:rPr>
        <w:t xml:space="preserve">Мы имеем доступ к Интернету, </w:t>
      </w:r>
      <w:r w:rsidR="009947CB" w:rsidRPr="000F2D4D">
        <w:rPr>
          <w:spacing w:val="2"/>
        </w:rPr>
        <w:t>классы постепенно снабжаются интерактивными досками, создана библиотека электронных учебных пособ</w:t>
      </w:r>
      <w:r>
        <w:rPr>
          <w:spacing w:val="2"/>
        </w:rPr>
        <w:t>ий по разным предметам, имеется</w:t>
      </w:r>
      <w:r w:rsidR="009947CB" w:rsidRPr="000F2D4D">
        <w:rPr>
          <w:spacing w:val="2"/>
        </w:rPr>
        <w:t xml:space="preserve"> компьютерный класс для учащихся школы. </w:t>
      </w:r>
      <w:r w:rsidR="002A1F58" w:rsidRPr="000F2D4D">
        <w:rPr>
          <w:spacing w:val="2"/>
        </w:rPr>
        <w:t>Идейные ресурсы современного образования заложены в ФГОС, проекте «Наша новая школа» и новой редакции Закона об образовании.</w:t>
      </w:r>
    </w:p>
    <w:p w:rsidR="009947CB" w:rsidRPr="000F2D4D" w:rsidRDefault="009947CB" w:rsidP="000F2D4D">
      <w:pPr>
        <w:shd w:val="clear" w:color="auto" w:fill="FFFFFF"/>
        <w:ind w:firstLine="425"/>
      </w:pPr>
      <w:r w:rsidRPr="000F2D4D">
        <w:rPr>
          <w:spacing w:val="-4"/>
        </w:rPr>
        <w:t xml:space="preserve">А что же такое компетенция? </w:t>
      </w:r>
      <w:r w:rsidR="002A1F58" w:rsidRPr="000F2D4D">
        <w:rPr>
          <w:spacing w:val="-4"/>
        </w:rPr>
        <w:t xml:space="preserve"> </w:t>
      </w:r>
      <w:r w:rsidRPr="000F2D4D">
        <w:rPr>
          <w:spacing w:val="-4"/>
        </w:rPr>
        <w:t>Это готовность человека действовать в любой ситуации. Базов</w:t>
      </w:r>
      <w:r w:rsidR="002A1F58" w:rsidRPr="000F2D4D">
        <w:rPr>
          <w:spacing w:val="-4"/>
        </w:rPr>
        <w:t xml:space="preserve">ые компетенции стали </w:t>
      </w:r>
      <w:r w:rsidRPr="000F2D4D">
        <w:rPr>
          <w:spacing w:val="-4"/>
        </w:rPr>
        <w:t xml:space="preserve">общеобязательным минимумом требований работодателей для любой специальности и профессии. </w:t>
      </w:r>
      <w:r w:rsidRPr="000F2D4D">
        <w:t xml:space="preserve">Для современного школьника базовыми являются </w:t>
      </w:r>
      <w:r w:rsidR="002A1F58" w:rsidRPr="000F2D4D">
        <w:t xml:space="preserve">следующие </w:t>
      </w:r>
      <w:r w:rsidRPr="000F2D4D">
        <w:t>компетенции:</w:t>
      </w:r>
    </w:p>
    <w:p w:rsidR="009947CB" w:rsidRPr="000F2D4D" w:rsidRDefault="009947CB" w:rsidP="009947CB">
      <w:pPr>
        <w:shd w:val="clear" w:color="auto" w:fill="FFFFFF"/>
        <w:ind w:firstLine="425"/>
      </w:pPr>
      <w:r w:rsidRPr="000F2D4D">
        <w:t>–       информационная (готовность к работе с информацией);</w:t>
      </w:r>
    </w:p>
    <w:p w:rsidR="009947CB" w:rsidRPr="000F2D4D" w:rsidRDefault="009947CB" w:rsidP="009947CB">
      <w:pPr>
        <w:shd w:val="clear" w:color="auto" w:fill="FFFFFF"/>
        <w:ind w:firstLine="425"/>
      </w:pPr>
      <w:r w:rsidRPr="000F2D4D">
        <w:t>–       коммуникативная (готовность к общению с другими людьми);</w:t>
      </w:r>
    </w:p>
    <w:p w:rsidR="009947CB" w:rsidRPr="000F2D4D" w:rsidRDefault="009947CB" w:rsidP="009947CB">
      <w:pPr>
        <w:shd w:val="clear" w:color="auto" w:fill="FFFFFF"/>
        <w:ind w:firstLine="425"/>
      </w:pPr>
      <w:r w:rsidRPr="000F2D4D">
        <w:t>–       кооперативная (готовность к сотрудничеству с другими людьми).</w:t>
      </w:r>
    </w:p>
    <w:p w:rsidR="009947CB" w:rsidRPr="000F2D4D" w:rsidRDefault="009947CB" w:rsidP="000F2D4D">
      <w:pPr>
        <w:shd w:val="clear" w:color="auto" w:fill="FFFFFF"/>
        <w:ind w:firstLine="425"/>
        <w:rPr>
          <w:spacing w:val="-4"/>
        </w:rPr>
      </w:pPr>
      <w:r w:rsidRPr="000F2D4D">
        <w:rPr>
          <w:spacing w:val="-4"/>
        </w:rPr>
        <w:t>–       проблемная (готовность к решению проблем).</w:t>
      </w:r>
    </w:p>
    <w:p w:rsidR="009947CB" w:rsidRPr="000F2D4D" w:rsidRDefault="009947CB" w:rsidP="000F2D4D">
      <w:pPr>
        <w:shd w:val="clear" w:color="auto" w:fill="FFFFFF"/>
        <w:ind w:firstLine="425"/>
      </w:pPr>
      <w:r w:rsidRPr="000F2D4D">
        <w:t>К методам формирования ключевых компетенций на уроке относятся:</w:t>
      </w:r>
    </w:p>
    <w:p w:rsidR="009947CB" w:rsidRPr="000F2D4D" w:rsidRDefault="009947CB" w:rsidP="009947CB">
      <w:pPr>
        <w:shd w:val="clear" w:color="auto" w:fill="FFFFFF"/>
        <w:ind w:firstLine="426"/>
      </w:pPr>
      <w:r w:rsidRPr="000F2D4D">
        <w:t>–       обращение к опыту учащихся;</w:t>
      </w:r>
    </w:p>
    <w:p w:rsidR="009947CB" w:rsidRPr="000F2D4D" w:rsidRDefault="009947CB" w:rsidP="009947CB">
      <w:pPr>
        <w:shd w:val="clear" w:color="auto" w:fill="FFFFFF"/>
        <w:ind w:firstLine="426"/>
      </w:pPr>
      <w:r w:rsidRPr="000F2D4D">
        <w:t>–       решение проблемных задач и ситуаций, дискуссии, дебаты, диспуты;</w:t>
      </w:r>
    </w:p>
    <w:p w:rsidR="009947CB" w:rsidRPr="000F2D4D" w:rsidRDefault="009947CB" w:rsidP="009947CB">
      <w:pPr>
        <w:shd w:val="clear" w:color="auto" w:fill="FFFFFF"/>
        <w:ind w:firstLine="426"/>
      </w:pPr>
      <w:r w:rsidRPr="000F2D4D">
        <w:t xml:space="preserve">–       </w:t>
      </w:r>
      <w:proofErr w:type="spellStart"/>
      <w:r w:rsidRPr="000F2D4D">
        <w:t>организационно-деятельностные</w:t>
      </w:r>
      <w:proofErr w:type="spellEnd"/>
      <w:r w:rsidRPr="000F2D4D">
        <w:t xml:space="preserve"> игры (ОДИ);</w:t>
      </w:r>
    </w:p>
    <w:p w:rsidR="009947CB" w:rsidRPr="000F2D4D" w:rsidRDefault="009947CB" w:rsidP="009947CB">
      <w:pPr>
        <w:shd w:val="clear" w:color="auto" w:fill="FFFFFF"/>
        <w:ind w:firstLine="426"/>
      </w:pPr>
      <w:r w:rsidRPr="000F2D4D">
        <w:t>–       проектная деятельность: исследовательские, творческие, практические работы;</w:t>
      </w:r>
    </w:p>
    <w:p w:rsidR="009947CB" w:rsidRPr="000F2D4D" w:rsidRDefault="009947CB" w:rsidP="002A1F58">
      <w:pPr>
        <w:shd w:val="clear" w:color="auto" w:fill="FFFFFF"/>
        <w:ind w:firstLine="426"/>
      </w:pPr>
      <w:r w:rsidRPr="000F2D4D">
        <w:t>–       интеграция обучения.</w:t>
      </w:r>
    </w:p>
    <w:p w:rsidR="009947CB" w:rsidRPr="000F2D4D" w:rsidRDefault="002A1F58" w:rsidP="002A1F58">
      <w:pPr>
        <w:shd w:val="clear" w:color="auto" w:fill="FFFFFF"/>
      </w:pPr>
      <w:r w:rsidRPr="000F2D4D">
        <w:t xml:space="preserve">      </w:t>
      </w:r>
      <w:r w:rsidR="009947CB" w:rsidRPr="000F2D4D">
        <w:t xml:space="preserve"> О роли библиотеки в духовно- нравственном воспитании можно говорить много. Библиотека может и должна стать центральным местом воспитания, прежде всего нравственной, творческой личности. Воспитать такого человека без книг невозможно. Поэтому необходимо говорить о духовности, нравственности, культуре.  </w:t>
      </w:r>
      <w:r w:rsidR="009947CB" w:rsidRPr="000F2D4D">
        <w:rPr>
          <w:spacing w:val="2"/>
        </w:rPr>
        <w:t xml:space="preserve">  </w:t>
      </w:r>
    </w:p>
    <w:p w:rsidR="009947CB" w:rsidRPr="000F2D4D" w:rsidRDefault="009947CB" w:rsidP="002A1F58">
      <w:r w:rsidRPr="000F2D4D">
        <w:rPr>
          <w:spacing w:val="2"/>
        </w:rPr>
        <w:t xml:space="preserve">      Исходя из всего этого можно разработать определенную прогр</w:t>
      </w:r>
      <w:r w:rsidR="000F2D4D">
        <w:rPr>
          <w:spacing w:val="2"/>
        </w:rPr>
        <w:t>амму. Работая над ней поставить</w:t>
      </w:r>
      <w:r w:rsidRPr="000F2D4D">
        <w:rPr>
          <w:spacing w:val="2"/>
        </w:rPr>
        <w:t xml:space="preserve"> следующие </w:t>
      </w:r>
      <w:r w:rsidRPr="000F2D4D">
        <w:t>цели и задачи занятий:</w:t>
      </w:r>
      <w:r w:rsidR="002A1F58" w:rsidRPr="000F2D4D">
        <w:t xml:space="preserve">                                                                                      </w:t>
      </w:r>
      <w:r w:rsidR="000F2D4D">
        <w:t xml:space="preserve"> </w:t>
      </w:r>
    </w:p>
    <w:p w:rsidR="009947CB" w:rsidRPr="000F2D4D" w:rsidRDefault="009947CB" w:rsidP="009947CB">
      <w:pPr>
        <w:ind w:firstLine="425"/>
      </w:pPr>
      <w:r w:rsidRPr="000F2D4D">
        <w:t>–      формирование духовно-нравственных ориентиров;</w:t>
      </w:r>
    </w:p>
    <w:p w:rsidR="009947CB" w:rsidRPr="000F2D4D" w:rsidRDefault="009947CB" w:rsidP="009947CB">
      <w:pPr>
        <w:ind w:firstLine="425"/>
      </w:pPr>
      <w:r w:rsidRPr="000F2D4D">
        <w:t>–      воспитание культуры поведения и сознательной дисциплины;</w:t>
      </w:r>
    </w:p>
    <w:p w:rsidR="009947CB" w:rsidRPr="000F2D4D" w:rsidRDefault="009947CB" w:rsidP="000F2D4D">
      <w:pPr>
        <w:ind w:firstLine="425"/>
      </w:pPr>
      <w:r w:rsidRPr="000F2D4D">
        <w:t>–      формирование потребности в самообразовании, самовоспитании своих морально-волевых качеств. </w:t>
      </w:r>
    </w:p>
    <w:p w:rsidR="009947CB" w:rsidRPr="000F2D4D" w:rsidRDefault="009947CB" w:rsidP="000F2D4D">
      <w:pPr>
        <w:ind w:firstLine="425"/>
      </w:pPr>
      <w:r w:rsidRPr="000F2D4D">
        <w:t>Программа занятий может состоять из нескольких тем.</w:t>
      </w:r>
    </w:p>
    <w:p w:rsidR="009947CB" w:rsidRPr="000F2D4D" w:rsidRDefault="009947CB" w:rsidP="002A1F58">
      <w:r w:rsidRPr="000F2D4D">
        <w:t xml:space="preserve">       Исторические корни этикета. Культура общения. Гостевой этикет.  Застольный этикет.</w:t>
      </w:r>
      <w:r w:rsidR="002A1F58" w:rsidRPr="000F2D4D">
        <w:t xml:space="preserve"> </w:t>
      </w:r>
      <w:r w:rsidRPr="000F2D4D">
        <w:t>Этикет поведения в общественных местах. Нравственные отношения. Семейный этикет.</w:t>
      </w:r>
      <w:r w:rsidR="002A1F58" w:rsidRPr="000F2D4D">
        <w:t xml:space="preserve"> </w:t>
      </w:r>
      <w:r w:rsidRPr="000F2D4D">
        <w:t>Гигиена и нравственность. Школьный этикет.  Национальные нормы этикета.  «Вежливые» советы.</w:t>
      </w:r>
    </w:p>
    <w:p w:rsidR="009947CB" w:rsidRPr="000F2D4D" w:rsidRDefault="009947CB" w:rsidP="009947CB">
      <w:pPr>
        <w:pStyle w:val="a3"/>
        <w:spacing w:before="0" w:beforeAutospacing="0" w:after="0" w:afterAutospacing="0"/>
        <w:ind w:firstLine="425"/>
      </w:pPr>
      <w:r w:rsidRPr="000F2D4D">
        <w:t>Сейчас</w:t>
      </w:r>
      <w:r w:rsidR="000F2D4D">
        <w:t xml:space="preserve">, когда у нас в школе кабинеты </w:t>
      </w:r>
      <w:r w:rsidRPr="000F2D4D">
        <w:t xml:space="preserve">оснащены стационарным проектором, появилась возможность использовать на занятиях презентации.  Это позволяет сделать занятия более наглядными и содержательными. Ребятам очень нравится данная форма работы.  </w:t>
      </w:r>
    </w:p>
    <w:p w:rsidR="009947CB" w:rsidRPr="000F2D4D" w:rsidRDefault="009947CB" w:rsidP="009947CB">
      <w:pPr>
        <w:ind w:firstLine="425"/>
      </w:pPr>
      <w:r w:rsidRPr="000F2D4D">
        <w:t xml:space="preserve">Духовно-нравственное воспитание предполагает становление отношений ребенка к Родине, обществу, коллективу, людям, к труду, своим обязанностям и к самому себе,  </w:t>
      </w:r>
      <w:r w:rsidRPr="000F2D4D">
        <w:lastRenderedPageBreak/>
        <w:t xml:space="preserve">развитие качеств: патриотизма, толерантности, товарищества, активное отношение к действительности, глубокое уважение к людям. </w:t>
      </w:r>
    </w:p>
    <w:p w:rsidR="009947CB" w:rsidRPr="000F2D4D" w:rsidRDefault="009947CB" w:rsidP="009947CB">
      <w:pPr>
        <w:ind w:firstLine="425"/>
      </w:pPr>
      <w:r w:rsidRPr="000F2D4D">
        <w:t xml:space="preserve">Задача духовно-нравственного воспитания состоит в том, чтобы социально необходимые требования общества педагоги превратили во внутренние стимулы личности каждого ребенка, такие как долг, честь, совесть, достоинство. </w:t>
      </w:r>
    </w:p>
    <w:p w:rsidR="009947CB" w:rsidRPr="000F2D4D" w:rsidRDefault="009947CB" w:rsidP="009947CB">
      <w:pPr>
        <w:ind w:firstLine="425"/>
      </w:pPr>
      <w:r w:rsidRPr="000F2D4D">
        <w:t>Чтобы увидеть ребенка в процессе образования, его надо открыть, включить в деятельность. Человек включается в любую деятельность только тогда, когда это нужно именно ему, когда у него имеются определенные мотивы для ее выполнения.</w:t>
      </w:r>
    </w:p>
    <w:p w:rsidR="009947CB" w:rsidRPr="000F2D4D" w:rsidRDefault="009947CB" w:rsidP="000F2D4D">
      <w:pPr>
        <w:ind w:firstLine="425"/>
      </w:pPr>
      <w:r w:rsidRPr="000F2D4D">
        <w:t>Мотивация – это процессы, определяющие движение к поставленной цели. Существуют различные способы развития мотивации:</w:t>
      </w:r>
    </w:p>
    <w:p w:rsidR="009947CB" w:rsidRPr="000F2D4D" w:rsidRDefault="009947CB" w:rsidP="009947CB">
      <w:pPr>
        <w:ind w:firstLine="425"/>
      </w:pPr>
      <w:r w:rsidRPr="000F2D4D">
        <w:t>1. Организация образовательного процесса.</w:t>
      </w:r>
    </w:p>
    <w:p w:rsidR="009947CB" w:rsidRPr="000F2D4D" w:rsidRDefault="009947CB" w:rsidP="009947CB">
      <w:pPr>
        <w:ind w:firstLine="425"/>
      </w:pPr>
      <w:r w:rsidRPr="000F2D4D">
        <w:t>2. Использование нетрадиционных форм обучения: соревнования, экскурсии, путешествия, спектакли, использование разных средств искусства, игры, выпуск газет, коллективных работ, другие.</w:t>
      </w:r>
    </w:p>
    <w:p w:rsidR="009947CB" w:rsidRPr="000F2D4D" w:rsidRDefault="009947CB" w:rsidP="009947CB">
      <w:pPr>
        <w:ind w:firstLine="425"/>
      </w:pPr>
      <w:r w:rsidRPr="000F2D4D">
        <w:t>3. Проблемные ситуации.</w:t>
      </w:r>
    </w:p>
    <w:p w:rsidR="009947CB" w:rsidRPr="000F2D4D" w:rsidRDefault="009947CB" w:rsidP="009947CB">
      <w:pPr>
        <w:ind w:firstLine="425"/>
      </w:pPr>
      <w:r w:rsidRPr="000F2D4D">
        <w:t>4. Культура общения: гуманное отношение, доверие к ученикам, разнообразие деятельности и полнокровная жизнь в классе.</w:t>
      </w:r>
    </w:p>
    <w:p w:rsidR="009947CB" w:rsidRPr="000F2D4D" w:rsidRDefault="009947CB" w:rsidP="009947CB">
      <w:pPr>
        <w:ind w:firstLine="425"/>
      </w:pPr>
      <w:r w:rsidRPr="000F2D4D">
        <w:t>5. Чувство юмора.</w:t>
      </w:r>
    </w:p>
    <w:p w:rsidR="002A1F58" w:rsidRPr="000F2D4D" w:rsidRDefault="009947CB" w:rsidP="002A1F58">
      <w:pPr>
        <w:ind w:firstLine="425"/>
      </w:pPr>
      <w:r w:rsidRPr="000F2D4D">
        <w:t>6. Ситуация успеха.</w:t>
      </w:r>
    </w:p>
    <w:p w:rsidR="002A1F58" w:rsidRPr="000F2D4D" w:rsidRDefault="009947CB" w:rsidP="002A1F58">
      <w:pPr>
        <w:ind w:firstLine="425"/>
      </w:pPr>
      <w:r w:rsidRPr="000F2D4D">
        <w:t xml:space="preserve">Обязательным элементом на уроке является обращение к личному опыту детей и их размышлениям по обсуждаемой теме через моделирование жизненных ситуаций.     </w:t>
      </w:r>
    </w:p>
    <w:p w:rsidR="009947CB" w:rsidRPr="000F2D4D" w:rsidRDefault="009947CB" w:rsidP="000F2D4D">
      <w:pPr>
        <w:ind w:firstLine="425"/>
      </w:pPr>
      <w:r w:rsidRPr="000F2D4D">
        <w:t xml:space="preserve">В педагогической практике используются следующие личностно-развивающие ситуации:                   </w:t>
      </w:r>
    </w:p>
    <w:p w:rsidR="009947CB" w:rsidRPr="000F2D4D" w:rsidRDefault="009947CB" w:rsidP="002A1F58">
      <w:pPr>
        <w:pStyle w:val="a5"/>
        <w:numPr>
          <w:ilvl w:val="0"/>
          <w:numId w:val="2"/>
        </w:numPr>
      </w:pPr>
      <w:proofErr w:type="gramStart"/>
      <w:r w:rsidRPr="000F2D4D">
        <w:t>проблемная</w:t>
      </w:r>
      <w:proofErr w:type="gramEnd"/>
      <w:r w:rsidRPr="000F2D4D">
        <w:t xml:space="preserve"> – когда идет поиск новых знаний для решения проблемы;</w:t>
      </w:r>
    </w:p>
    <w:p w:rsidR="009947CB" w:rsidRPr="000F2D4D" w:rsidRDefault="009947CB" w:rsidP="002A1F58">
      <w:pPr>
        <w:pStyle w:val="a5"/>
        <w:numPr>
          <w:ilvl w:val="0"/>
          <w:numId w:val="2"/>
        </w:numPr>
      </w:pPr>
      <w:proofErr w:type="gramStart"/>
      <w:r w:rsidRPr="000F2D4D">
        <w:t>прогностическая</w:t>
      </w:r>
      <w:proofErr w:type="gramEnd"/>
      <w:r w:rsidRPr="000F2D4D">
        <w:t xml:space="preserve"> – направлена на развитие умений предвидения последствий поступка (своего или чужого);</w:t>
      </w:r>
    </w:p>
    <w:p w:rsidR="009947CB" w:rsidRPr="000F2D4D" w:rsidRDefault="009947CB" w:rsidP="002A1F58">
      <w:pPr>
        <w:pStyle w:val="a5"/>
        <w:numPr>
          <w:ilvl w:val="0"/>
          <w:numId w:val="2"/>
        </w:numPr>
      </w:pPr>
      <w:proofErr w:type="gramStart"/>
      <w:r w:rsidRPr="000F2D4D">
        <w:t>конструктивная</w:t>
      </w:r>
      <w:proofErr w:type="gramEnd"/>
      <w:r w:rsidRPr="000F2D4D">
        <w:t xml:space="preserve"> – предполагает проектирование поведения в заданных условиях;</w:t>
      </w:r>
    </w:p>
    <w:p w:rsidR="009947CB" w:rsidRPr="000F2D4D" w:rsidRDefault="009947CB" w:rsidP="002A1F58">
      <w:pPr>
        <w:pStyle w:val="a5"/>
        <w:numPr>
          <w:ilvl w:val="0"/>
          <w:numId w:val="2"/>
        </w:numPr>
      </w:pPr>
      <w:r w:rsidRPr="000F2D4D">
        <w:t>оценочная – направлена на формирование и развитие навыков оценки;</w:t>
      </w:r>
    </w:p>
    <w:p w:rsidR="009947CB" w:rsidRPr="000F2D4D" w:rsidRDefault="009947CB" w:rsidP="002A1F58">
      <w:pPr>
        <w:pStyle w:val="a5"/>
        <w:numPr>
          <w:ilvl w:val="0"/>
          <w:numId w:val="2"/>
        </w:numPr>
      </w:pPr>
      <w:proofErr w:type="gramStart"/>
      <w:r w:rsidRPr="000F2D4D">
        <w:t>аналитическая</w:t>
      </w:r>
      <w:proofErr w:type="gramEnd"/>
      <w:r w:rsidRPr="000F2D4D">
        <w:t xml:space="preserve"> – используется для анализа верных и ошибочных действий участников;</w:t>
      </w:r>
    </w:p>
    <w:p w:rsidR="009947CB" w:rsidRPr="000F2D4D" w:rsidRDefault="009947CB" w:rsidP="002A1F58">
      <w:pPr>
        <w:pStyle w:val="a5"/>
        <w:numPr>
          <w:ilvl w:val="0"/>
          <w:numId w:val="2"/>
        </w:numPr>
      </w:pPr>
      <w:r w:rsidRPr="000F2D4D">
        <w:t>репродуктивная – предполагает возможность словесно или практически продемонстрировать опыт поведения.</w:t>
      </w:r>
    </w:p>
    <w:p w:rsidR="009947CB" w:rsidRPr="000F2D4D" w:rsidRDefault="009947CB" w:rsidP="009947CB">
      <w:pPr>
        <w:ind w:firstLine="425"/>
      </w:pPr>
      <w:r w:rsidRPr="000F2D4D">
        <w:t>Важную роль в духовно-нравственном воспитании играет личность самого учителя,</w:t>
      </w:r>
      <w:r w:rsidR="002A1F58" w:rsidRPr="000F2D4D">
        <w:t xml:space="preserve"> как говорил А. С. Макаренко, </w:t>
      </w:r>
      <w:r w:rsidRPr="000F2D4D">
        <w:t>«его позиция и образ: эмоциональность, ответственность,  любовь к детям, педагогичес</w:t>
      </w:r>
      <w:r w:rsidR="002A1F58" w:rsidRPr="000F2D4D">
        <w:t xml:space="preserve">кий оптимизм». </w:t>
      </w:r>
    </w:p>
    <w:p w:rsidR="009947CB" w:rsidRPr="000F2D4D" w:rsidRDefault="009947CB" w:rsidP="009947CB">
      <w:r w:rsidRPr="000F2D4D">
        <w:t xml:space="preserve">       Проработав в начальной школе более 10 лет, я могу с уверенностью сказать, что школа даёт общее образование, очень важное и значимое, но развитию личности, раскрытию его способностей, ранней профориентации и духовно-нравственному воспитанию способствует именно дополнительное образование во внеурочной деятельности и в нашей школе созданы такие условия, которые имеют ряд направлений.</w:t>
      </w:r>
      <w:r w:rsidRPr="000F2D4D">
        <w:rPr>
          <w:spacing w:val="2"/>
        </w:rPr>
        <w:t xml:space="preserve"> </w:t>
      </w:r>
      <w:r w:rsidRPr="000F2D4D">
        <w:t>Основными можно считать интеллектуально-развивающее, спортивно-оздоровительное, художественно-эстетическое.</w:t>
      </w:r>
    </w:p>
    <w:p w:rsidR="009947CB" w:rsidRPr="000F2D4D" w:rsidRDefault="009947CB" w:rsidP="009947CB">
      <w:pPr>
        <w:spacing w:after="100" w:afterAutospacing="1"/>
        <w:ind w:firstLine="426"/>
      </w:pPr>
      <w:r w:rsidRPr="000F2D4D">
        <w:rPr>
          <w:spacing w:val="6"/>
        </w:rPr>
        <w:t>Духовно-нравственное воспитание является одним из основных компонентов образовательного процесса в школе, что помогает вырастить честных, добрых, трудолюбивых людей, поможет найти им своё место в жизни, использовать полученные знания и умения на благо Родины.</w:t>
      </w:r>
    </w:p>
    <w:p w:rsidR="009947CB" w:rsidRPr="000F2D4D" w:rsidRDefault="009947CB" w:rsidP="009947CB">
      <w:pPr>
        <w:spacing w:before="100" w:beforeAutospacing="1" w:after="100" w:afterAutospacing="1" w:line="204" w:lineRule="auto"/>
      </w:pPr>
      <w:r w:rsidRPr="000F2D4D">
        <w:t> </w:t>
      </w:r>
    </w:p>
    <w:p w:rsidR="005C0019" w:rsidRPr="000F2D4D" w:rsidRDefault="005C0019"/>
    <w:sectPr w:rsidR="005C0019" w:rsidRPr="000F2D4D" w:rsidSect="009947C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312C"/>
    <w:multiLevelType w:val="hybridMultilevel"/>
    <w:tmpl w:val="B76C4E36"/>
    <w:lvl w:ilvl="0" w:tplc="0419000D">
      <w:start w:val="1"/>
      <w:numFmt w:val="bullet"/>
      <w:lvlText w:val=""/>
      <w:lvlJc w:val="left"/>
      <w:pPr>
        <w:ind w:left="11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">
    <w:nsid w:val="737769A6"/>
    <w:multiLevelType w:val="hybridMultilevel"/>
    <w:tmpl w:val="4EAA435E"/>
    <w:lvl w:ilvl="0" w:tplc="0419000D">
      <w:start w:val="1"/>
      <w:numFmt w:val="bullet"/>
      <w:lvlText w:val=""/>
      <w:lvlJc w:val="left"/>
      <w:pPr>
        <w:ind w:left="11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7CB"/>
    <w:rsid w:val="000F2D4D"/>
    <w:rsid w:val="00127CB4"/>
    <w:rsid w:val="002A1F58"/>
    <w:rsid w:val="005C0019"/>
    <w:rsid w:val="0084736C"/>
    <w:rsid w:val="009947CB"/>
    <w:rsid w:val="00C2120C"/>
    <w:rsid w:val="00E0615C"/>
    <w:rsid w:val="00FF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947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7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rsid w:val="009947C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9947C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ody Text"/>
    <w:basedOn w:val="a"/>
    <w:link w:val="a4"/>
    <w:rsid w:val="009947CB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9947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1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2013-03-14T08:48:00Z</dcterms:created>
  <dcterms:modified xsi:type="dcterms:W3CDTF">2022-10-09T09:12:00Z</dcterms:modified>
</cp:coreProperties>
</file>