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E17E" w14:textId="3B5308E4" w:rsidR="003D0643" w:rsidRPr="003D0643" w:rsidRDefault="003D0643" w:rsidP="003D0643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br/>
      </w:r>
      <w:r w:rsidRPr="003D0643">
        <w:rPr>
          <w:b/>
          <w:bCs/>
          <w:color w:val="111111"/>
          <w:sz w:val="28"/>
          <w:szCs w:val="28"/>
        </w:rPr>
        <w:t>Статья «Что такое быть воспитателем»</w:t>
      </w:r>
    </w:p>
    <w:p w14:paraId="1A4491DE" w14:textId="52468B02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D0643">
        <w:rPr>
          <w:color w:val="111111"/>
          <w:sz w:val="28"/>
          <w:szCs w:val="28"/>
        </w:rPr>
        <w:t> детского сада – человек,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</w:rPr>
        <w:t>которого дети видят порой чаще, чем</w:t>
      </w:r>
    </w:p>
    <w:p w14:paraId="32ADC203" w14:textId="77777777" w:rsid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собственных родителей. На его, а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</w:rPr>
        <w:t>чаще - на её глазах, малыши растут,</w:t>
      </w:r>
    </w:p>
    <w:p w14:paraId="40A22A53" w14:textId="77777777" w:rsid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учатся, смеются и плачут, привыкают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</w:rPr>
        <w:t>к определённому режиму, едят</w:t>
      </w:r>
      <w:r>
        <w:rPr>
          <w:color w:val="111111"/>
          <w:sz w:val="28"/>
          <w:szCs w:val="28"/>
        </w:rPr>
        <w:t xml:space="preserve">  </w:t>
      </w:r>
    </w:p>
    <w:p w14:paraId="7E8167AB" w14:textId="027C0B38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ненавистную кашу, радуются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</w:rPr>
        <w:t>прогулкам во дворе и, конечно,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</w:rPr>
        <w:t>взрослеют.</w:t>
      </w:r>
    </w:p>
    <w:p w14:paraId="45731849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Никто не спорит, что работа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трудна</w:t>
      </w:r>
      <w:r w:rsidRPr="003D0643">
        <w:rPr>
          <w:color w:val="111111"/>
          <w:sz w:val="28"/>
          <w:szCs w:val="28"/>
        </w:rPr>
        <w:t>. Попробуй-ка справиться с десятком орущих карапузов, найти к каждому их них подход! Только к хорошей и доброй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воспитательнице</w:t>
      </w:r>
      <w:r w:rsidRPr="003D0643">
        <w:rPr>
          <w:color w:val="111111"/>
          <w:sz w:val="28"/>
          <w:szCs w:val="28"/>
        </w:rPr>
        <w:t> дети идут с радостью, любят её, и подчас с нетерпением ждут, когда вновь отправятся в детский сад. Так какой должна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быть идеальная воспитательница</w:t>
      </w:r>
      <w:r w:rsidRPr="003D0643">
        <w:rPr>
          <w:color w:val="111111"/>
          <w:sz w:val="28"/>
          <w:szCs w:val="28"/>
        </w:rPr>
        <w:t>?</w:t>
      </w:r>
    </w:p>
    <w:p w14:paraId="6B778A73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Хороший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всегда знает</w:t>
      </w:r>
      <w:r w:rsidRPr="003D0643">
        <w:rPr>
          <w:color w:val="111111"/>
          <w:sz w:val="28"/>
          <w:szCs w:val="28"/>
        </w:rPr>
        <w:t>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воспитателей</w:t>
      </w:r>
      <w:r w:rsidRPr="003D0643">
        <w:rPr>
          <w:color w:val="111111"/>
          <w:sz w:val="28"/>
          <w:szCs w:val="28"/>
        </w:rPr>
        <w:t> ребята очень любят и всегда вспоминают о них с теплотой и нежностью, даже покинув стены детсада.</w:t>
      </w:r>
    </w:p>
    <w:p w14:paraId="64074720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Что же можно пожелать начинающему педагогу?</w:t>
      </w:r>
    </w:p>
    <w:p w14:paraId="06407F74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- Деятельность педагога многогранна по своим функциям и содержанию. Она предполагает овладение разнообразными профессиональными умениями. Эти умения условно делятся на гностические, конструктивные, коммуникативные, организаторские и специальные.</w:t>
      </w:r>
    </w:p>
    <w:p w14:paraId="73663D09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Гностические умения – умения, с помощью которых педагог изучает ребенка (индивидуальные особенности, возрастные, личностные качества, взаимоотношение со сверстниками, взрослыми, степень эмоционального благополучия). Объектом изучения является семья. Гностические умения используются при изучении педагогического опыта других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воспитателей</w:t>
      </w:r>
      <w:r w:rsidRPr="003D0643">
        <w:rPr>
          <w:color w:val="111111"/>
          <w:sz w:val="28"/>
          <w:szCs w:val="28"/>
        </w:rPr>
        <w:t>. Педагогу важно развивать у себя способности к пониманию внутреннего мира ребенка.</w:t>
      </w:r>
    </w:p>
    <w:p w14:paraId="34406F71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lastRenderedPageBreak/>
        <w:t>Конструктивные умения – для проектирования педагогического процесса,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3D0643">
        <w:rPr>
          <w:color w:val="111111"/>
          <w:sz w:val="28"/>
          <w:szCs w:val="28"/>
        </w:rPr>
        <w:t> детей с учетом перспектив образовательной работы. Педагог проектирует материальное оснащение образовательного процесса (поделка оборудования для игр, занятий, организация выставок художественного творчества детей и их родителей и т. д.). Конструктивные умения воплощаются в планировании работы, в составлении конспектов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воспитательно-образовательной работы</w:t>
      </w:r>
      <w:r w:rsidRPr="003D0643">
        <w:rPr>
          <w:color w:val="111111"/>
          <w:sz w:val="28"/>
          <w:szCs w:val="28"/>
        </w:rPr>
        <w:t>, сценариев, праздников, досуга.</w:t>
      </w:r>
    </w:p>
    <w:p w14:paraId="27000E8E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Коммуникативные умения – проявляются при установлении педагогически целесообразных взаимоотношений с отдельными детьми и со всей группой, с родителями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3D0643">
        <w:rPr>
          <w:color w:val="111111"/>
          <w:sz w:val="28"/>
          <w:szCs w:val="28"/>
        </w:rPr>
        <w:t>, с коллегами по работе, с администрацией дошкольного учреждения.</w:t>
      </w:r>
    </w:p>
    <w:p w14:paraId="483B2285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Организаторские умения – распространяются на деятельность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3D0643">
        <w:rPr>
          <w:color w:val="111111"/>
          <w:sz w:val="28"/>
          <w:szCs w:val="28"/>
        </w:rPr>
        <w:t>, родителей, коллег. Важное решение, что будет делать он сам, а что можно поручить детям, к чему целесообразнее привлечь родителей.</w:t>
      </w:r>
    </w:p>
    <w:p w14:paraId="1FA8265B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Специальные умения – умения петь, танцевать, читать стихи (сочинять, вязать, мастерить игрушки, показывать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(инсценировать)</w:t>
      </w:r>
      <w:r w:rsidRPr="003D0643">
        <w:rPr>
          <w:color w:val="111111"/>
          <w:sz w:val="28"/>
          <w:szCs w:val="28"/>
        </w:rPr>
        <w:t> кукольный театр и другое.</w:t>
      </w:r>
    </w:p>
    <w:p w14:paraId="10D422F7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D0643">
        <w:rPr>
          <w:color w:val="111111"/>
          <w:sz w:val="28"/>
          <w:szCs w:val="28"/>
        </w:rPr>
        <w:t> в группе – носитель определенной модели поведения, и дети, находясь рядом в течение дня, видят и слышат, как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говорит</w:t>
      </w:r>
      <w:r w:rsidRPr="003D0643">
        <w:rPr>
          <w:color w:val="111111"/>
          <w:sz w:val="28"/>
          <w:szCs w:val="28"/>
        </w:rPr>
        <w:t>, какое у него выражение лица, интонации, тембр голоса. В чем-то сознательно или бессознательно копируют его. Считают, что если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D0643">
        <w:rPr>
          <w:color w:val="111111"/>
          <w:sz w:val="28"/>
          <w:szCs w:val="28"/>
        </w:rPr>
        <w:t> постоянно говорит на повышенных тонах, кричит, значит так и надо, это норма.</w:t>
      </w:r>
    </w:p>
    <w:p w14:paraId="354E1028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Именно в детском саду дети получают первый опыт общения в группе, в коллективе, а командует всем этим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D0643">
        <w:rPr>
          <w:color w:val="111111"/>
          <w:sz w:val="28"/>
          <w:szCs w:val="28"/>
        </w:rPr>
        <w:t>.</w:t>
      </w:r>
    </w:p>
    <w:p w14:paraId="0ECEB1BD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Опыт показывает, что, в целом поведение группы детей это во многом зеркало поведения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3D0643">
        <w:rPr>
          <w:color w:val="111111"/>
          <w:sz w:val="28"/>
          <w:szCs w:val="28"/>
        </w:rPr>
        <w:t>.</w:t>
      </w:r>
    </w:p>
    <w:p w14:paraId="2A856605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- А теперь поговорим о качествах педагога.</w:t>
      </w:r>
    </w:p>
    <w:p w14:paraId="5AA796CC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 xml:space="preserve">Важными качествами педагога являются трудолюбие, работоспособность, дисциплинированность, ответственность, умение поставить цель, избрать пути ее достижения, организованность, настойчивость, систематическое и планомерное </w:t>
      </w:r>
      <w:r w:rsidRPr="003D0643">
        <w:rPr>
          <w:color w:val="111111"/>
          <w:sz w:val="28"/>
          <w:szCs w:val="28"/>
        </w:rPr>
        <w:lastRenderedPageBreak/>
        <w:t>повышение своего профессионального уровня, стремление постоянно повышать качество своего труда и т. д.</w:t>
      </w:r>
    </w:p>
    <w:p w14:paraId="6A50E6CD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В ряде личностных характеристик следует назвать качества, которые становятся профессионально значимыми предпосылками создания благоприятных отношений в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воспитательно-образовательном процессе</w:t>
      </w:r>
      <w:r w:rsidRPr="003D0643">
        <w:rPr>
          <w:color w:val="111111"/>
          <w:sz w:val="28"/>
          <w:szCs w:val="28"/>
        </w:rPr>
        <w:t>. В ряду этих качеств терпеливость, ответственность, обязательность, объективность, уважение к людям, оптимизм, эмоциональная уравновешенность, потребность в общении, интерес к жизни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3D0643">
        <w:rPr>
          <w:color w:val="111111"/>
          <w:sz w:val="28"/>
          <w:szCs w:val="28"/>
        </w:rPr>
        <w:t>, доброжелательность, сдержанность, отзывчивость и многие другие.</w:t>
      </w:r>
    </w:p>
    <w:p w14:paraId="3CB32662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Все современные исследователи отмечают, что именно любовь к детям следует считать важнейшей личностной и профессиональной чертой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3D0643">
        <w:rPr>
          <w:color w:val="111111"/>
          <w:sz w:val="28"/>
          <w:szCs w:val="28"/>
        </w:rPr>
        <w:t>, без чего невозможна эффективная педагогическая деятельность.</w:t>
      </w:r>
    </w:p>
    <w:p w14:paraId="3FD44442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Современные дети более активны, подвижны в своих самовыражениях, более информированы, более не похожи друг на друга, у них более разные условия проживания и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в семье</w:t>
      </w:r>
      <w:r w:rsidRPr="003D0643">
        <w:rPr>
          <w:color w:val="111111"/>
          <w:sz w:val="28"/>
          <w:szCs w:val="28"/>
        </w:rPr>
        <w:t>. Все это предъявляет определенные требования к личности педагога. Чтобы соответствовать современным требованиям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должен быть</w:t>
      </w:r>
      <w:r w:rsidRPr="003D0643">
        <w:rPr>
          <w:color w:val="111111"/>
          <w:sz w:val="28"/>
          <w:szCs w:val="28"/>
        </w:rPr>
        <w:t>:</w:t>
      </w:r>
    </w:p>
    <w:p w14:paraId="4D4B7CD4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- активным (чтобы поддерживать детей в их проявлениях активности, соответствовать им). Сидящего большую часть времени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3D0643">
        <w:rPr>
          <w:color w:val="111111"/>
          <w:sz w:val="28"/>
          <w:szCs w:val="28"/>
        </w:rPr>
        <w:t> на стуле и руководящим с него детской деятельностью, вряд ли можно назвать активным, стремящемся к разностороннему развитию детей;</w:t>
      </w:r>
    </w:p>
    <w:p w14:paraId="6400BD96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- способным к изменениям - чтобы успевать за быстро меняющимся миром и изменившимися детьми и их родителями;</w:t>
      </w:r>
    </w:p>
    <w:p w14:paraId="0B7604E7" w14:textId="4D5943C5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- внимательным – к себе, своему поведению, словесному самовыражению, к тому, как собственное поведение, речь влияет на окружающих, в том числе на детей.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(в крике)</w:t>
      </w:r>
      <w:r w:rsidRPr="003D0643">
        <w:rPr>
          <w:color w:val="111111"/>
          <w:sz w:val="28"/>
          <w:szCs w:val="28"/>
        </w:rPr>
        <w:t> –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«встали»</w:t>
      </w:r>
      <w:r w:rsidRPr="003D0643">
        <w:rPr>
          <w:color w:val="111111"/>
          <w:sz w:val="28"/>
          <w:szCs w:val="28"/>
        </w:rPr>
        <w:t>,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«пошли»</w:t>
      </w:r>
      <w:r w:rsidRPr="003D0643">
        <w:rPr>
          <w:color w:val="111111"/>
          <w:sz w:val="28"/>
          <w:szCs w:val="28"/>
        </w:rPr>
        <w:t>,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«ну-ка сели»</w:t>
      </w:r>
      <w:r w:rsidRPr="003D0643">
        <w:rPr>
          <w:color w:val="111111"/>
          <w:sz w:val="28"/>
          <w:szCs w:val="28"/>
        </w:rPr>
        <w:t>,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«замолчали»</w:t>
      </w:r>
      <w:r w:rsidRPr="003D0643">
        <w:rPr>
          <w:color w:val="111111"/>
          <w:sz w:val="28"/>
          <w:szCs w:val="28"/>
        </w:rPr>
        <w:t>. Опять же в крике,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  <w:bdr w:val="none" w:sz="0" w:space="0" w:color="auto" w:frame="1"/>
        </w:rPr>
        <w:t>обращается к детям</w:t>
      </w:r>
      <w:r w:rsidRPr="003D0643">
        <w:rPr>
          <w:color w:val="111111"/>
          <w:sz w:val="28"/>
          <w:szCs w:val="28"/>
        </w:rPr>
        <w:t>: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«Ну, что вы кричите?»</w:t>
      </w:r>
      <w:r w:rsidRPr="003D064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  <w:bdr w:val="none" w:sz="0" w:space="0" w:color="auto" w:frame="1"/>
        </w:rPr>
        <w:t>И другой вариант поведения</w:t>
      </w:r>
      <w:r w:rsidRPr="003D0643">
        <w:rPr>
          <w:color w:val="111111"/>
          <w:sz w:val="28"/>
          <w:szCs w:val="28"/>
        </w:rPr>
        <w:t>: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«Сейчас решим, сейчас поговорим»</w:t>
      </w:r>
      <w:r w:rsidRPr="003D0643">
        <w:rPr>
          <w:color w:val="111111"/>
          <w:sz w:val="28"/>
          <w:szCs w:val="28"/>
        </w:rPr>
        <w:t>.</w:t>
      </w:r>
    </w:p>
    <w:p w14:paraId="49A6CA7D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lastRenderedPageBreak/>
        <w:t>- компетентным – стремящимся к повышению самообразования, компетентным в профессии.</w:t>
      </w:r>
    </w:p>
    <w:p w14:paraId="1EB2FC92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В настоящее время в педагогической психологии анализу субъектных свойств педагога, определяющих эффективность 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t>(про</w:t>
      </w:r>
      <w:r w:rsidRPr="003D0643">
        <w:rPr>
          <w:i/>
          <w:iCs/>
          <w:color w:val="111111"/>
          <w:sz w:val="28"/>
          <w:szCs w:val="28"/>
          <w:bdr w:val="none" w:sz="0" w:space="0" w:color="auto" w:frame="1"/>
        </w:rPr>
        <w:softHyphen/>
        <w:t>дуктивность)</w:t>
      </w:r>
      <w:r w:rsidRPr="003D0643">
        <w:rPr>
          <w:color w:val="111111"/>
          <w:sz w:val="28"/>
          <w:szCs w:val="28"/>
        </w:rPr>
        <w:t> его педагогической деятельности, уделяется большое внимание.</w:t>
      </w:r>
    </w:p>
    <w:p w14:paraId="53903ABD" w14:textId="7489AA44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Обратим внимание на личностные качества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3D064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3D0643">
        <w:rPr>
          <w:color w:val="111111"/>
          <w:sz w:val="28"/>
          <w:szCs w:val="28"/>
          <w:bdr w:val="none" w:sz="0" w:space="0" w:color="auto" w:frame="1"/>
        </w:rPr>
        <w:t>которые вызывают трудности в его профессиональной деятельности</w:t>
      </w:r>
      <w:r w:rsidRPr="003D0643">
        <w:rPr>
          <w:color w:val="111111"/>
          <w:sz w:val="28"/>
          <w:szCs w:val="28"/>
        </w:rPr>
        <w:t>:</w:t>
      </w:r>
    </w:p>
    <w:p w14:paraId="5F2A4C5C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1) отсутствие специальной педагогической и внутренней направленности</w:t>
      </w:r>
    </w:p>
    <w:p w14:paraId="74C04E3E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2) несоответствие уровня способностей требованиям педагогического процесса</w:t>
      </w:r>
    </w:p>
    <w:p w14:paraId="1086A526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3) отсутствие специально-пе</w:t>
      </w:r>
      <w:r w:rsidRPr="003D0643">
        <w:rPr>
          <w:color w:val="111111"/>
          <w:sz w:val="28"/>
          <w:szCs w:val="28"/>
        </w:rPr>
        <w:softHyphen/>
        <w:t>дагогической, методической, социаль</w:t>
      </w:r>
      <w:r w:rsidRPr="003D0643">
        <w:rPr>
          <w:color w:val="111111"/>
          <w:sz w:val="28"/>
          <w:szCs w:val="28"/>
        </w:rPr>
        <w:softHyphen/>
        <w:t>но-психологической, компетентности.</w:t>
      </w:r>
    </w:p>
    <w:p w14:paraId="187A69C4" w14:textId="77777777" w:rsidR="003D0643" w:rsidRPr="003D0643" w:rsidRDefault="003D0643" w:rsidP="003D064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Таким образом, у </w:t>
      </w:r>
      <w:r w:rsidRPr="003D064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могут быть как качества</w:t>
      </w:r>
      <w:r w:rsidRPr="003D0643">
        <w:rPr>
          <w:color w:val="111111"/>
          <w:sz w:val="28"/>
          <w:szCs w:val="28"/>
        </w:rPr>
        <w:t>, которые обеспечивают успех его деятельности, так и напротив, личностные качества, вызывающие ряд трудностей.</w:t>
      </w:r>
    </w:p>
    <w:p w14:paraId="2B383834" w14:textId="77777777" w:rsidR="003D0643" w:rsidRPr="003D0643" w:rsidRDefault="003D0643" w:rsidP="003D064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0643">
        <w:rPr>
          <w:color w:val="111111"/>
          <w:sz w:val="28"/>
          <w:szCs w:val="28"/>
        </w:rPr>
        <w:t>Пожелаем же всем начинающим педагогам терпения, успехов в работе.</w:t>
      </w:r>
    </w:p>
    <w:p w14:paraId="7EDDC818" w14:textId="77777777" w:rsidR="003D0643" w:rsidRPr="003D0643" w:rsidRDefault="003D0643" w:rsidP="003D0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643" w:rsidRPr="003D0643" w:rsidSect="003D064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43"/>
    <w:rsid w:val="003D0643"/>
    <w:rsid w:val="0085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3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Карнаухова </cp:lastModifiedBy>
  <cp:revision>2</cp:revision>
  <dcterms:created xsi:type="dcterms:W3CDTF">2022-10-20T08:11:00Z</dcterms:created>
  <dcterms:modified xsi:type="dcterms:W3CDTF">2022-10-20T08:11:00Z</dcterms:modified>
</cp:coreProperties>
</file>