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0E" w:rsidRDefault="00BD570E" w:rsidP="00BC7E9C">
      <w:pPr>
        <w:spacing w:line="360" w:lineRule="auto"/>
        <w:jc w:val="right"/>
        <w:rPr>
          <w:rFonts w:ascii="Arial" w:hAnsi="Arial" w:cs="Arial"/>
          <w:sz w:val="24"/>
          <w:szCs w:val="24"/>
        </w:rPr>
      </w:pPr>
    </w:p>
    <w:p w:rsidR="00F06A4C" w:rsidRDefault="00BC7E9C" w:rsidP="00BC7E9C">
      <w:pPr>
        <w:spacing w:line="360" w:lineRule="auto"/>
        <w:jc w:val="right"/>
        <w:rPr>
          <w:rFonts w:ascii="Arial" w:hAnsi="Arial" w:cs="Arial"/>
          <w:sz w:val="24"/>
          <w:szCs w:val="24"/>
        </w:rPr>
      </w:pPr>
      <w:r>
        <w:rPr>
          <w:rFonts w:ascii="Arial" w:hAnsi="Arial" w:cs="Arial"/>
          <w:sz w:val="24"/>
          <w:szCs w:val="24"/>
        </w:rPr>
        <w:t>Ольга  Николаевна  Мартьянова</w:t>
      </w:r>
    </w:p>
    <w:p w:rsidR="00BC7E9C" w:rsidRDefault="00BC7E9C" w:rsidP="00BC7E9C">
      <w:pPr>
        <w:spacing w:line="360" w:lineRule="auto"/>
        <w:jc w:val="right"/>
        <w:rPr>
          <w:rFonts w:ascii="Arial" w:hAnsi="Arial" w:cs="Arial"/>
          <w:sz w:val="24"/>
          <w:szCs w:val="24"/>
        </w:rPr>
      </w:pPr>
      <w:r>
        <w:rPr>
          <w:rFonts w:ascii="Arial" w:hAnsi="Arial" w:cs="Arial"/>
          <w:sz w:val="24"/>
          <w:szCs w:val="24"/>
        </w:rPr>
        <w:t>учитель начальных классов, высшая квалификационная категория</w:t>
      </w:r>
    </w:p>
    <w:p w:rsidR="00BC7E9C" w:rsidRDefault="00BC7E9C" w:rsidP="00BC7E9C">
      <w:pPr>
        <w:spacing w:line="360" w:lineRule="auto"/>
        <w:jc w:val="right"/>
        <w:rPr>
          <w:rFonts w:ascii="Arial" w:hAnsi="Arial" w:cs="Arial"/>
          <w:sz w:val="24"/>
          <w:szCs w:val="24"/>
        </w:rPr>
      </w:pPr>
      <w:r>
        <w:rPr>
          <w:rFonts w:ascii="Arial" w:hAnsi="Arial" w:cs="Arial"/>
          <w:sz w:val="24"/>
          <w:szCs w:val="24"/>
        </w:rPr>
        <w:t>МАОУ «СОШ № 83» г. Перми, Пермского Края, Российской Федерации</w:t>
      </w:r>
    </w:p>
    <w:p w:rsidR="00F73469" w:rsidRDefault="00F73469" w:rsidP="00F73469">
      <w:pPr>
        <w:spacing w:line="360" w:lineRule="auto"/>
        <w:rPr>
          <w:rFonts w:ascii="Arial" w:hAnsi="Arial" w:cs="Arial"/>
          <w:sz w:val="24"/>
          <w:szCs w:val="24"/>
        </w:rPr>
      </w:pPr>
    </w:p>
    <w:p w:rsidR="00F73469" w:rsidRDefault="00F73469" w:rsidP="00F73469">
      <w:pPr>
        <w:spacing w:line="360" w:lineRule="auto"/>
        <w:jc w:val="center"/>
        <w:rPr>
          <w:rFonts w:ascii="Arial" w:hAnsi="Arial" w:cs="Arial"/>
          <w:sz w:val="24"/>
          <w:szCs w:val="24"/>
        </w:rPr>
      </w:pPr>
    </w:p>
    <w:p w:rsidR="00BD570E" w:rsidRDefault="00BD570E" w:rsidP="00F73469">
      <w:pPr>
        <w:spacing w:line="360" w:lineRule="auto"/>
        <w:jc w:val="center"/>
        <w:rPr>
          <w:rFonts w:ascii="Arial" w:hAnsi="Arial" w:cs="Arial"/>
          <w:b/>
          <w:sz w:val="28"/>
          <w:szCs w:val="28"/>
        </w:rPr>
      </w:pPr>
      <w:r w:rsidRPr="00BD570E">
        <w:rPr>
          <w:rFonts w:ascii="Arial" w:hAnsi="Arial" w:cs="Arial"/>
          <w:b/>
          <w:sz w:val="28"/>
          <w:szCs w:val="28"/>
        </w:rPr>
        <w:t>ФОР</w:t>
      </w:r>
      <w:r w:rsidR="00F73469">
        <w:rPr>
          <w:rFonts w:ascii="Arial" w:hAnsi="Arial" w:cs="Arial"/>
          <w:b/>
          <w:sz w:val="28"/>
          <w:szCs w:val="28"/>
        </w:rPr>
        <w:t>МИРОВАНИЯ КЛЮЧЕВЫХ КОМПЕТЕНТНОСТЕЙ ПОСРЕДСТВОМ КОМПЕТЕНТНОСТНО – ОРИЕНТИРОВАННЫХ ЗАДАНИЙ</w:t>
      </w:r>
    </w:p>
    <w:p w:rsidR="0043326E" w:rsidRDefault="0043326E" w:rsidP="00F73469">
      <w:pPr>
        <w:spacing w:line="360" w:lineRule="auto"/>
        <w:jc w:val="center"/>
        <w:rPr>
          <w:rFonts w:ascii="Arial" w:hAnsi="Arial" w:cs="Arial"/>
          <w:b/>
          <w:sz w:val="28"/>
          <w:szCs w:val="28"/>
        </w:rPr>
      </w:pPr>
      <w:r>
        <w:rPr>
          <w:rFonts w:ascii="Arial" w:hAnsi="Arial" w:cs="Arial"/>
          <w:b/>
          <w:sz w:val="28"/>
          <w:szCs w:val="28"/>
        </w:rPr>
        <w:t xml:space="preserve">АНОТАЦИЯ </w:t>
      </w:r>
    </w:p>
    <w:p w:rsidR="00BD570E" w:rsidRDefault="0043326E" w:rsidP="0043326E">
      <w:pPr>
        <w:spacing w:line="360" w:lineRule="auto"/>
        <w:ind w:firstLine="708"/>
        <w:jc w:val="both"/>
        <w:rPr>
          <w:rFonts w:ascii="Arial" w:hAnsi="Arial" w:cs="Arial"/>
          <w:sz w:val="24"/>
          <w:szCs w:val="24"/>
        </w:rPr>
      </w:pPr>
      <w:r>
        <w:rPr>
          <w:rFonts w:ascii="Arial" w:hAnsi="Arial" w:cs="Arial"/>
          <w:color w:val="000000"/>
          <w:sz w:val="24"/>
          <w:szCs w:val="24"/>
        </w:rPr>
        <w:t xml:space="preserve">В данной статье рассмотрены </w:t>
      </w:r>
      <w:proofErr w:type="gramStart"/>
      <w:r>
        <w:rPr>
          <w:rFonts w:ascii="Arial" w:hAnsi="Arial" w:cs="Arial"/>
          <w:color w:val="000000"/>
          <w:sz w:val="24"/>
          <w:szCs w:val="24"/>
        </w:rPr>
        <w:t>причины  вн</w:t>
      </w:r>
      <w:r w:rsidRPr="0043326E">
        <w:rPr>
          <w:rFonts w:ascii="Arial" w:hAnsi="Arial" w:cs="Arial"/>
          <w:color w:val="000000"/>
          <w:sz w:val="24"/>
          <w:szCs w:val="24"/>
        </w:rPr>
        <w:t>ед</w:t>
      </w:r>
      <w:r>
        <w:rPr>
          <w:rFonts w:ascii="Arial" w:hAnsi="Arial" w:cs="Arial"/>
          <w:color w:val="000000"/>
          <w:sz w:val="24"/>
          <w:szCs w:val="24"/>
        </w:rPr>
        <w:t>р</w:t>
      </w:r>
      <w:r w:rsidRPr="0043326E">
        <w:rPr>
          <w:rFonts w:ascii="Arial" w:hAnsi="Arial" w:cs="Arial"/>
          <w:color w:val="000000"/>
          <w:sz w:val="24"/>
          <w:szCs w:val="24"/>
        </w:rPr>
        <w:t>ения</w:t>
      </w:r>
      <w:proofErr w:type="gramEnd"/>
      <w:r>
        <w:rPr>
          <w:rFonts w:ascii="Arial" w:hAnsi="Arial" w:cs="Arial"/>
          <w:color w:val="000000"/>
          <w:sz w:val="24"/>
          <w:szCs w:val="24"/>
        </w:rPr>
        <w:t xml:space="preserve"> </w:t>
      </w:r>
      <w:r w:rsidRPr="0043326E">
        <w:rPr>
          <w:rStyle w:val="apple-converted-space"/>
          <w:rFonts w:ascii="Arial" w:hAnsi="Arial" w:cs="Arial"/>
          <w:color w:val="000000"/>
          <w:sz w:val="24"/>
          <w:szCs w:val="24"/>
        </w:rPr>
        <w:t> </w:t>
      </w:r>
      <w:proofErr w:type="spellStart"/>
      <w:r w:rsidRPr="0043326E">
        <w:rPr>
          <w:rFonts w:ascii="Arial" w:hAnsi="Arial" w:cs="Arial"/>
          <w:bCs/>
          <w:color w:val="000000"/>
          <w:sz w:val="24"/>
          <w:szCs w:val="24"/>
        </w:rPr>
        <w:t>компетентностного</w:t>
      </w:r>
      <w:proofErr w:type="spellEnd"/>
      <w:r w:rsidRPr="0043326E">
        <w:rPr>
          <w:rFonts w:ascii="Arial" w:hAnsi="Arial" w:cs="Arial"/>
          <w:bCs/>
          <w:color w:val="000000"/>
          <w:sz w:val="24"/>
          <w:szCs w:val="24"/>
        </w:rPr>
        <w:t xml:space="preserve"> подхода</w:t>
      </w:r>
      <w:r w:rsidRPr="0043326E">
        <w:rPr>
          <w:rStyle w:val="apple-converted-space"/>
          <w:rFonts w:ascii="Arial" w:hAnsi="Arial" w:cs="Arial"/>
          <w:color w:val="000000"/>
          <w:sz w:val="24"/>
          <w:szCs w:val="24"/>
        </w:rPr>
        <w:t> </w:t>
      </w:r>
      <w:r>
        <w:rPr>
          <w:rStyle w:val="apple-converted-space"/>
          <w:rFonts w:ascii="Arial" w:hAnsi="Arial" w:cs="Arial"/>
          <w:color w:val="000000"/>
          <w:sz w:val="24"/>
          <w:szCs w:val="24"/>
        </w:rPr>
        <w:t xml:space="preserve"> </w:t>
      </w:r>
      <w:r>
        <w:rPr>
          <w:rFonts w:ascii="Arial" w:hAnsi="Arial" w:cs="Arial"/>
          <w:color w:val="000000"/>
          <w:sz w:val="24"/>
          <w:szCs w:val="24"/>
        </w:rPr>
        <w:t>в систему образования, рассмотрено</w:t>
      </w:r>
      <w:r w:rsidRPr="0043326E">
        <w:rPr>
          <w:rFonts w:ascii="Arial" w:hAnsi="Arial" w:cs="Arial"/>
          <w:color w:val="000000"/>
          <w:sz w:val="24"/>
          <w:szCs w:val="24"/>
        </w:rPr>
        <w:t xml:space="preserve"> понятие</w:t>
      </w:r>
      <w:r w:rsidRPr="0043326E">
        <w:rPr>
          <w:rStyle w:val="apple-converted-space"/>
          <w:rFonts w:ascii="Arial" w:hAnsi="Arial" w:cs="Arial"/>
          <w:color w:val="000000"/>
          <w:sz w:val="24"/>
          <w:szCs w:val="24"/>
        </w:rPr>
        <w:t> </w:t>
      </w:r>
      <w:r w:rsidRPr="0043326E">
        <w:rPr>
          <w:rFonts w:ascii="Arial" w:hAnsi="Arial" w:cs="Arial"/>
          <w:bCs/>
          <w:color w:val="000000"/>
          <w:sz w:val="24"/>
          <w:szCs w:val="24"/>
        </w:rPr>
        <w:t>компетенции</w:t>
      </w:r>
      <w:r w:rsidRPr="0043326E">
        <w:rPr>
          <w:rFonts w:ascii="Arial" w:hAnsi="Arial" w:cs="Arial"/>
          <w:color w:val="000000"/>
          <w:sz w:val="24"/>
          <w:szCs w:val="24"/>
        </w:rPr>
        <w:t>, выделены</w:t>
      </w:r>
      <w:r w:rsidRPr="0043326E">
        <w:rPr>
          <w:rStyle w:val="apple-converted-space"/>
          <w:rFonts w:ascii="Arial" w:hAnsi="Arial" w:cs="Arial"/>
          <w:color w:val="000000"/>
          <w:sz w:val="24"/>
          <w:szCs w:val="24"/>
        </w:rPr>
        <w:t> </w:t>
      </w:r>
      <w:r w:rsidRPr="0043326E">
        <w:rPr>
          <w:rFonts w:ascii="Arial" w:hAnsi="Arial" w:cs="Arial"/>
          <w:bCs/>
          <w:color w:val="000000"/>
          <w:sz w:val="24"/>
          <w:szCs w:val="24"/>
        </w:rPr>
        <w:t>ключевые</w:t>
      </w:r>
      <w:r>
        <w:rPr>
          <w:rFonts w:ascii="Arial" w:hAnsi="Arial" w:cs="Arial"/>
          <w:bCs/>
          <w:color w:val="000000"/>
          <w:sz w:val="24"/>
          <w:szCs w:val="24"/>
        </w:rPr>
        <w:t xml:space="preserve"> (</w:t>
      </w:r>
      <w:proofErr w:type="spellStart"/>
      <w:r>
        <w:rPr>
          <w:rFonts w:ascii="Arial" w:hAnsi="Arial" w:cs="Arial"/>
          <w:bCs/>
          <w:color w:val="000000"/>
          <w:sz w:val="24"/>
          <w:szCs w:val="24"/>
        </w:rPr>
        <w:t>метапредметные</w:t>
      </w:r>
      <w:proofErr w:type="spellEnd"/>
      <w:r>
        <w:rPr>
          <w:rFonts w:ascii="Arial" w:hAnsi="Arial" w:cs="Arial"/>
          <w:bCs/>
          <w:color w:val="000000"/>
          <w:sz w:val="24"/>
          <w:szCs w:val="24"/>
        </w:rPr>
        <w:t>)</w:t>
      </w:r>
      <w:r w:rsidRPr="0043326E">
        <w:rPr>
          <w:rFonts w:ascii="Arial" w:hAnsi="Arial" w:cs="Arial"/>
          <w:bCs/>
          <w:color w:val="000000"/>
          <w:sz w:val="24"/>
          <w:szCs w:val="24"/>
        </w:rPr>
        <w:t xml:space="preserve"> компетенции</w:t>
      </w:r>
      <w:r w:rsidRPr="0043326E">
        <w:rPr>
          <w:rFonts w:ascii="Arial" w:hAnsi="Arial" w:cs="Arial"/>
          <w:color w:val="000000"/>
          <w:sz w:val="24"/>
          <w:szCs w:val="24"/>
        </w:rPr>
        <w:t>, дана подробная характеристика</w:t>
      </w:r>
      <w:r w:rsidRPr="0043326E">
        <w:rPr>
          <w:rStyle w:val="apple-converted-space"/>
          <w:rFonts w:ascii="Arial" w:hAnsi="Arial" w:cs="Arial"/>
          <w:color w:val="000000"/>
          <w:sz w:val="24"/>
          <w:szCs w:val="24"/>
        </w:rPr>
        <w:t> </w:t>
      </w:r>
      <w:proofErr w:type="spellStart"/>
      <w:r>
        <w:rPr>
          <w:rFonts w:ascii="Arial" w:hAnsi="Arial" w:cs="Arial"/>
          <w:bCs/>
          <w:color w:val="000000"/>
          <w:sz w:val="24"/>
          <w:szCs w:val="24"/>
        </w:rPr>
        <w:t>компетентностно</w:t>
      </w:r>
      <w:proofErr w:type="spellEnd"/>
      <w:r>
        <w:rPr>
          <w:rFonts w:ascii="Arial" w:hAnsi="Arial" w:cs="Arial"/>
          <w:bCs/>
          <w:color w:val="000000"/>
          <w:sz w:val="24"/>
          <w:szCs w:val="24"/>
        </w:rPr>
        <w:t xml:space="preserve"> – ориентированных заданий </w:t>
      </w:r>
      <w:r w:rsidRPr="0043326E">
        <w:rPr>
          <w:rStyle w:val="apple-converted-space"/>
          <w:rFonts w:ascii="Arial" w:hAnsi="Arial" w:cs="Arial"/>
          <w:color w:val="000000"/>
          <w:sz w:val="24"/>
          <w:szCs w:val="24"/>
        </w:rPr>
        <w:t> </w:t>
      </w:r>
      <w:r>
        <w:rPr>
          <w:rFonts w:ascii="Arial" w:hAnsi="Arial" w:cs="Arial"/>
          <w:color w:val="000000"/>
          <w:sz w:val="24"/>
          <w:szCs w:val="24"/>
        </w:rPr>
        <w:t xml:space="preserve">как </w:t>
      </w:r>
      <w:r>
        <w:rPr>
          <w:rFonts w:ascii="Arial" w:hAnsi="Arial" w:cs="Arial"/>
          <w:sz w:val="24"/>
          <w:szCs w:val="24"/>
        </w:rPr>
        <w:t xml:space="preserve">форме </w:t>
      </w:r>
      <w:r w:rsidRPr="0043326E">
        <w:rPr>
          <w:rFonts w:ascii="Arial" w:hAnsi="Arial" w:cs="Arial"/>
          <w:sz w:val="24"/>
          <w:szCs w:val="24"/>
        </w:rPr>
        <w:t>организации образ</w:t>
      </w:r>
      <w:r>
        <w:rPr>
          <w:rFonts w:ascii="Arial" w:hAnsi="Arial" w:cs="Arial"/>
          <w:sz w:val="24"/>
          <w:szCs w:val="24"/>
        </w:rPr>
        <w:t>овательного процесса и о методе</w:t>
      </w:r>
      <w:r w:rsidRPr="0043326E">
        <w:rPr>
          <w:rFonts w:ascii="Arial" w:hAnsi="Arial" w:cs="Arial"/>
          <w:sz w:val="24"/>
          <w:szCs w:val="24"/>
        </w:rPr>
        <w:t xml:space="preserve"> преподавания.</w:t>
      </w:r>
      <w:r w:rsidR="0028436A">
        <w:rPr>
          <w:rFonts w:ascii="Arial" w:hAnsi="Arial" w:cs="Arial"/>
          <w:sz w:val="24"/>
          <w:szCs w:val="24"/>
        </w:rPr>
        <w:t xml:space="preserve"> Работа может быть интересна педагогам, работающим в школах.</w:t>
      </w:r>
    </w:p>
    <w:p w:rsidR="001A7D87" w:rsidRPr="001A7D87" w:rsidRDefault="001A7D87" w:rsidP="001A7D87">
      <w:pPr>
        <w:spacing w:line="360" w:lineRule="auto"/>
        <w:jc w:val="center"/>
        <w:rPr>
          <w:rFonts w:ascii="Arial" w:hAnsi="Arial" w:cs="Arial"/>
          <w:b/>
          <w:sz w:val="28"/>
          <w:szCs w:val="28"/>
        </w:rPr>
      </w:pPr>
      <w:r>
        <w:rPr>
          <w:rFonts w:ascii="Arial" w:hAnsi="Arial" w:cs="Arial"/>
          <w:b/>
          <w:sz w:val="28"/>
          <w:szCs w:val="28"/>
        </w:rPr>
        <w:t>ВВЕДЕНИЕ</w:t>
      </w:r>
    </w:p>
    <w:p w:rsidR="00BD570E" w:rsidRPr="00636671" w:rsidRDefault="00BD570E" w:rsidP="00DC51FF">
      <w:pPr>
        <w:spacing w:after="0" w:line="360" w:lineRule="auto"/>
        <w:jc w:val="both"/>
        <w:rPr>
          <w:rFonts w:ascii="Arial" w:hAnsi="Arial" w:cs="Arial"/>
          <w:sz w:val="24"/>
          <w:szCs w:val="24"/>
        </w:rPr>
      </w:pPr>
      <w:r>
        <w:rPr>
          <w:rFonts w:ascii="Arial" w:hAnsi="Arial" w:cs="Arial"/>
          <w:sz w:val="24"/>
          <w:szCs w:val="24"/>
        </w:rPr>
        <w:tab/>
      </w:r>
      <w:r w:rsidRPr="00636671">
        <w:rPr>
          <w:rFonts w:ascii="Arial" w:hAnsi="Arial" w:cs="Arial"/>
          <w:sz w:val="24"/>
          <w:szCs w:val="24"/>
        </w:rPr>
        <w:t xml:space="preserve">Главное изменение в обществе, которое повлияло на изменения  в сфере образования, — ускорение темпов развития общества. По подсчетам специалистов компании IBM, человек меняет свою специальность не менее семи раз за время профессиональной карьеры. </w:t>
      </w:r>
      <w:r w:rsidR="006A18DC" w:rsidRPr="00636671">
        <w:rPr>
          <w:rFonts w:ascii="Arial" w:hAnsi="Arial" w:cs="Arial"/>
          <w:sz w:val="24"/>
          <w:szCs w:val="24"/>
        </w:rPr>
        <w:t xml:space="preserve">И его востребованность </w:t>
      </w:r>
      <w:r w:rsidRPr="00636671">
        <w:rPr>
          <w:rFonts w:ascii="Arial" w:hAnsi="Arial" w:cs="Arial"/>
          <w:sz w:val="24"/>
          <w:szCs w:val="24"/>
        </w:rPr>
        <w:t xml:space="preserve">на </w:t>
      </w:r>
      <w:r w:rsidR="006A18DC" w:rsidRPr="00636671">
        <w:rPr>
          <w:rFonts w:ascii="Arial" w:hAnsi="Arial" w:cs="Arial"/>
          <w:sz w:val="24"/>
          <w:szCs w:val="24"/>
        </w:rPr>
        <w:t xml:space="preserve">современном рынке труда </w:t>
      </w:r>
      <w:r w:rsidRPr="00636671">
        <w:rPr>
          <w:rFonts w:ascii="Arial" w:hAnsi="Arial" w:cs="Arial"/>
          <w:sz w:val="24"/>
          <w:szCs w:val="24"/>
        </w:rPr>
        <w:t xml:space="preserve"> зависит от его способности приобретать и развивать умения, навыки, компетентности, которые могут и</w:t>
      </w:r>
      <w:r w:rsidR="006A18DC" w:rsidRPr="00636671">
        <w:rPr>
          <w:rFonts w:ascii="Arial" w:hAnsi="Arial" w:cs="Arial"/>
          <w:sz w:val="24"/>
          <w:szCs w:val="24"/>
        </w:rPr>
        <w:t>спользоваться в различных жизненных ситуациях</w:t>
      </w:r>
      <w:r w:rsidRPr="00636671">
        <w:rPr>
          <w:rFonts w:ascii="Arial" w:hAnsi="Arial" w:cs="Arial"/>
          <w:sz w:val="24"/>
          <w:szCs w:val="24"/>
        </w:rPr>
        <w:t xml:space="preserve">. </w:t>
      </w:r>
    </w:p>
    <w:p w:rsidR="00BD570E" w:rsidRDefault="00BD570E" w:rsidP="00DC51FF">
      <w:pPr>
        <w:spacing w:after="0" w:line="360" w:lineRule="auto"/>
        <w:ind w:firstLine="708"/>
        <w:jc w:val="both"/>
        <w:rPr>
          <w:rFonts w:ascii="Arial" w:hAnsi="Arial" w:cs="Arial"/>
          <w:sz w:val="24"/>
          <w:szCs w:val="24"/>
        </w:rPr>
      </w:pPr>
      <w:r w:rsidRPr="00636671">
        <w:rPr>
          <w:rFonts w:ascii="Arial" w:hAnsi="Arial" w:cs="Arial"/>
          <w:sz w:val="24"/>
          <w:szCs w:val="24"/>
        </w:rPr>
        <w:t>Дети, которые пришли в п</w:t>
      </w:r>
      <w:r w:rsidR="006A18DC" w:rsidRPr="00636671">
        <w:rPr>
          <w:rFonts w:ascii="Arial" w:hAnsi="Arial" w:cs="Arial"/>
          <w:sz w:val="24"/>
          <w:szCs w:val="24"/>
        </w:rPr>
        <w:t>ервый класс в 2011 году (в момент внедрения ФГОС НОО по всей России),</w:t>
      </w:r>
      <w:r w:rsidRPr="00636671">
        <w:rPr>
          <w:rFonts w:ascii="Arial" w:hAnsi="Arial" w:cs="Arial"/>
          <w:sz w:val="24"/>
          <w:szCs w:val="24"/>
        </w:rPr>
        <w:t xml:space="preserve"> будут продолжать свою трудо</w:t>
      </w:r>
      <w:r w:rsidR="006A18DC" w:rsidRPr="00636671">
        <w:rPr>
          <w:rFonts w:ascii="Arial" w:hAnsi="Arial" w:cs="Arial"/>
          <w:sz w:val="24"/>
          <w:szCs w:val="24"/>
        </w:rPr>
        <w:t>вую деятельность примерно до 208</w:t>
      </w:r>
      <w:r w:rsidRPr="00636671">
        <w:rPr>
          <w:rFonts w:ascii="Arial" w:hAnsi="Arial" w:cs="Arial"/>
          <w:sz w:val="24"/>
          <w:szCs w:val="24"/>
        </w:rPr>
        <w:t>0 года. Каким будет мир в середине XXI века</w:t>
      </w:r>
      <w:r w:rsidR="004117A6">
        <w:rPr>
          <w:rFonts w:ascii="Arial" w:hAnsi="Arial" w:cs="Arial"/>
          <w:sz w:val="24"/>
          <w:szCs w:val="24"/>
        </w:rPr>
        <w:t>? Никому неизвестно. Но</w:t>
      </w:r>
      <w:r w:rsidRPr="00636671">
        <w:rPr>
          <w:rFonts w:ascii="Arial" w:hAnsi="Arial" w:cs="Arial"/>
          <w:sz w:val="24"/>
          <w:szCs w:val="24"/>
        </w:rPr>
        <w:t xml:space="preserve"> школа должна готовить своих ученик</w:t>
      </w:r>
      <w:r w:rsidR="006A18DC" w:rsidRPr="00636671">
        <w:rPr>
          <w:rFonts w:ascii="Arial" w:hAnsi="Arial" w:cs="Arial"/>
          <w:sz w:val="24"/>
          <w:szCs w:val="24"/>
        </w:rPr>
        <w:t xml:space="preserve">ов к жизни, о которой ничего </w:t>
      </w:r>
      <w:r w:rsidR="006A18DC" w:rsidRPr="00636671">
        <w:rPr>
          <w:rFonts w:ascii="Arial" w:hAnsi="Arial" w:cs="Arial"/>
          <w:sz w:val="24"/>
          <w:szCs w:val="24"/>
        </w:rPr>
        <w:lastRenderedPageBreak/>
        <w:t>не</w:t>
      </w:r>
      <w:r w:rsidRPr="00636671">
        <w:rPr>
          <w:rFonts w:ascii="Arial" w:hAnsi="Arial" w:cs="Arial"/>
          <w:sz w:val="24"/>
          <w:szCs w:val="24"/>
        </w:rPr>
        <w:t xml:space="preserve"> знает. </w:t>
      </w:r>
      <w:r w:rsidR="004117A6">
        <w:rPr>
          <w:rFonts w:ascii="Arial" w:hAnsi="Arial" w:cs="Arial"/>
          <w:sz w:val="24"/>
          <w:szCs w:val="24"/>
        </w:rPr>
        <w:t>Именно п</w:t>
      </w:r>
      <w:r w:rsidRPr="00636671">
        <w:rPr>
          <w:rFonts w:ascii="Arial" w:hAnsi="Arial" w:cs="Arial"/>
          <w:sz w:val="24"/>
          <w:szCs w:val="24"/>
        </w:rPr>
        <w:t xml:space="preserve">оэтому нужно воспитывать в детях готовность к </w:t>
      </w:r>
      <w:r w:rsidR="006A18DC" w:rsidRPr="00636671">
        <w:rPr>
          <w:rFonts w:ascii="Arial" w:hAnsi="Arial" w:cs="Arial"/>
          <w:sz w:val="24"/>
          <w:szCs w:val="24"/>
        </w:rPr>
        <w:t xml:space="preserve">любым переменам. Развивать в своих учениках </w:t>
      </w:r>
      <w:r w:rsidRPr="00636671">
        <w:rPr>
          <w:rFonts w:ascii="Arial" w:hAnsi="Arial" w:cs="Arial"/>
          <w:sz w:val="24"/>
          <w:szCs w:val="24"/>
        </w:rPr>
        <w:t xml:space="preserve">такие качества, как мобильность, конструктивность, умение учиться. </w:t>
      </w:r>
      <w:r w:rsidR="006A18DC" w:rsidRPr="00636671">
        <w:rPr>
          <w:rFonts w:ascii="Arial" w:hAnsi="Arial" w:cs="Arial"/>
          <w:sz w:val="24"/>
          <w:szCs w:val="24"/>
        </w:rPr>
        <w:t xml:space="preserve">Исходя из этого, существенно </w:t>
      </w:r>
      <w:r w:rsidRPr="00636671">
        <w:rPr>
          <w:rFonts w:ascii="Arial" w:hAnsi="Arial" w:cs="Arial"/>
          <w:sz w:val="24"/>
          <w:szCs w:val="24"/>
        </w:rPr>
        <w:t>меняются цели образования</w:t>
      </w:r>
      <w:r w:rsidR="006A18DC" w:rsidRPr="00636671">
        <w:rPr>
          <w:rFonts w:ascii="Arial" w:hAnsi="Arial" w:cs="Arial"/>
          <w:sz w:val="24"/>
          <w:szCs w:val="24"/>
        </w:rPr>
        <w:t>. Современной школе необходимо  сместить  акценты</w:t>
      </w:r>
      <w:r w:rsidR="00D748B7">
        <w:rPr>
          <w:rFonts w:ascii="Arial" w:hAnsi="Arial" w:cs="Arial"/>
          <w:sz w:val="24"/>
          <w:szCs w:val="24"/>
        </w:rPr>
        <w:t xml:space="preserve"> с формирования </w:t>
      </w:r>
      <w:proofErr w:type="spellStart"/>
      <w:r w:rsidR="00D748B7">
        <w:rPr>
          <w:rFonts w:ascii="Arial" w:hAnsi="Arial" w:cs="Arial"/>
          <w:sz w:val="24"/>
          <w:szCs w:val="24"/>
        </w:rPr>
        <w:t>ЗУНов</w:t>
      </w:r>
      <w:proofErr w:type="spellEnd"/>
      <w:r w:rsidR="00D748B7">
        <w:rPr>
          <w:rFonts w:ascii="Arial" w:hAnsi="Arial" w:cs="Arial"/>
          <w:sz w:val="24"/>
          <w:szCs w:val="24"/>
        </w:rPr>
        <w:t xml:space="preserve"> на формирование компетентностей.</w:t>
      </w:r>
      <w:r w:rsidRPr="00BD570E">
        <w:rPr>
          <w:rFonts w:ascii="Arial" w:hAnsi="Arial" w:cs="Arial"/>
          <w:sz w:val="24"/>
          <w:szCs w:val="24"/>
        </w:rPr>
        <w:t xml:space="preserve"> </w:t>
      </w:r>
    </w:p>
    <w:p w:rsidR="00D748B7" w:rsidRDefault="00D748B7" w:rsidP="00DC51FF">
      <w:pPr>
        <w:spacing w:after="0" w:line="360" w:lineRule="auto"/>
        <w:ind w:firstLine="708"/>
        <w:jc w:val="both"/>
        <w:rPr>
          <w:rFonts w:ascii="Arial" w:hAnsi="Arial" w:cs="Arial"/>
          <w:sz w:val="24"/>
          <w:szCs w:val="24"/>
        </w:rPr>
      </w:pPr>
    </w:p>
    <w:p w:rsidR="00D748B7" w:rsidRPr="005674CA" w:rsidRDefault="00D748B7" w:rsidP="00D748B7">
      <w:pPr>
        <w:spacing w:after="0" w:line="360" w:lineRule="auto"/>
        <w:ind w:firstLine="708"/>
        <w:jc w:val="center"/>
        <w:rPr>
          <w:rFonts w:ascii="Arial" w:hAnsi="Arial" w:cs="Arial"/>
          <w:b/>
          <w:sz w:val="28"/>
          <w:szCs w:val="28"/>
        </w:rPr>
      </w:pPr>
      <w:r w:rsidRPr="005674CA">
        <w:rPr>
          <w:rFonts w:ascii="Arial" w:hAnsi="Arial" w:cs="Arial"/>
          <w:b/>
          <w:sz w:val="28"/>
          <w:szCs w:val="28"/>
        </w:rPr>
        <w:t>ЧТО ТАКОЕ КЛЮЧЕВЫЕ  КОМПЕТЕНТНОСТИ</w:t>
      </w:r>
    </w:p>
    <w:p w:rsidR="00D748B7" w:rsidRPr="005F3489" w:rsidRDefault="00D748B7" w:rsidP="00D748B7">
      <w:pPr>
        <w:spacing w:after="0" w:line="360" w:lineRule="auto"/>
        <w:ind w:firstLine="708"/>
        <w:jc w:val="both"/>
        <w:rPr>
          <w:rFonts w:ascii="Arial" w:hAnsi="Arial" w:cs="Arial"/>
          <w:sz w:val="24"/>
          <w:szCs w:val="24"/>
        </w:rPr>
      </w:pPr>
      <w:r w:rsidRPr="005F3489">
        <w:rPr>
          <w:rFonts w:ascii="Arial" w:hAnsi="Arial" w:cs="Arial"/>
          <w:sz w:val="24"/>
          <w:szCs w:val="24"/>
        </w:rPr>
        <w:t xml:space="preserve">Формулировки и классификации ключевых компетенций в настоящее время представляют значительный разброс мнений; могут  рассматриваться как европейские системы ключевых компетенций, так и российские классификации. </w:t>
      </w:r>
    </w:p>
    <w:p w:rsidR="00D748B7" w:rsidRPr="00DC51FF" w:rsidRDefault="00D748B7" w:rsidP="00D748B7">
      <w:pPr>
        <w:spacing w:after="0" w:line="360" w:lineRule="auto"/>
        <w:ind w:firstLine="708"/>
        <w:jc w:val="both"/>
        <w:rPr>
          <w:rFonts w:ascii="Arial" w:hAnsi="Arial" w:cs="Arial"/>
          <w:sz w:val="24"/>
          <w:szCs w:val="24"/>
        </w:rPr>
      </w:pPr>
      <w:r>
        <w:rPr>
          <w:rFonts w:ascii="Arial" w:hAnsi="Arial" w:cs="Arial"/>
          <w:sz w:val="24"/>
          <w:szCs w:val="24"/>
        </w:rPr>
        <w:t>В школьном образовании под ключевыми (</w:t>
      </w:r>
      <w:proofErr w:type="spellStart"/>
      <w:r>
        <w:rPr>
          <w:rFonts w:ascii="Arial" w:hAnsi="Arial" w:cs="Arial"/>
          <w:sz w:val="24"/>
          <w:szCs w:val="24"/>
        </w:rPr>
        <w:t>метапредметными</w:t>
      </w:r>
      <w:proofErr w:type="spellEnd"/>
      <w:r>
        <w:rPr>
          <w:rFonts w:ascii="Arial" w:hAnsi="Arial" w:cs="Arial"/>
          <w:sz w:val="24"/>
          <w:szCs w:val="24"/>
        </w:rPr>
        <w:t>)</w:t>
      </w:r>
      <w:r w:rsidRPr="00DC51FF">
        <w:rPr>
          <w:rFonts w:ascii="Arial" w:hAnsi="Arial" w:cs="Arial"/>
          <w:sz w:val="24"/>
          <w:szCs w:val="24"/>
        </w:rPr>
        <w:t xml:space="preserve"> компетентно</w:t>
      </w:r>
      <w:r>
        <w:rPr>
          <w:rFonts w:ascii="Arial" w:hAnsi="Arial" w:cs="Arial"/>
          <w:sz w:val="24"/>
          <w:szCs w:val="24"/>
        </w:rPr>
        <w:t>стями предполагается умение</w:t>
      </w:r>
      <w:r w:rsidRPr="00DC51FF">
        <w:rPr>
          <w:rFonts w:ascii="Arial" w:hAnsi="Arial" w:cs="Arial"/>
          <w:sz w:val="24"/>
          <w:szCs w:val="24"/>
        </w:rPr>
        <w:t xml:space="preserve"> учащихся самостоятельно действо</w:t>
      </w:r>
      <w:r>
        <w:rPr>
          <w:rFonts w:ascii="Arial" w:hAnsi="Arial" w:cs="Arial"/>
          <w:sz w:val="24"/>
          <w:szCs w:val="24"/>
        </w:rPr>
        <w:t xml:space="preserve">вать в незнакомой ситуации </w:t>
      </w:r>
      <w:r w:rsidRPr="00DC51FF">
        <w:rPr>
          <w:rFonts w:ascii="Arial" w:hAnsi="Arial" w:cs="Arial"/>
          <w:sz w:val="24"/>
          <w:szCs w:val="24"/>
        </w:rPr>
        <w:t xml:space="preserve"> при решении актуальных для них проблем. </w:t>
      </w:r>
    </w:p>
    <w:p w:rsidR="00D748B7" w:rsidRPr="00DC51FF" w:rsidRDefault="00D748B7" w:rsidP="00D748B7">
      <w:pPr>
        <w:spacing w:after="0" w:line="360" w:lineRule="auto"/>
        <w:ind w:firstLine="708"/>
        <w:jc w:val="both"/>
        <w:rPr>
          <w:rFonts w:ascii="Arial" w:hAnsi="Arial" w:cs="Arial"/>
          <w:sz w:val="24"/>
          <w:szCs w:val="24"/>
        </w:rPr>
      </w:pPr>
      <w:r w:rsidRPr="00DC51FF">
        <w:rPr>
          <w:rFonts w:ascii="Arial" w:hAnsi="Arial" w:cs="Arial"/>
          <w:sz w:val="24"/>
          <w:szCs w:val="24"/>
        </w:rPr>
        <w:t xml:space="preserve">Компетентность – это умение применить знания, умения навыки в незнакомой жизненной ситуации. </w:t>
      </w:r>
    </w:p>
    <w:p w:rsidR="00D748B7" w:rsidRPr="00DC51FF" w:rsidRDefault="00D748B7" w:rsidP="00D748B7">
      <w:pPr>
        <w:spacing w:after="0" w:line="360" w:lineRule="auto"/>
        <w:ind w:firstLine="708"/>
        <w:jc w:val="both"/>
        <w:rPr>
          <w:rFonts w:ascii="Arial" w:hAnsi="Arial" w:cs="Arial"/>
          <w:sz w:val="24"/>
          <w:szCs w:val="24"/>
        </w:rPr>
      </w:pPr>
      <w:r w:rsidRPr="00DC51FF">
        <w:rPr>
          <w:rFonts w:ascii="Arial" w:hAnsi="Arial" w:cs="Arial"/>
          <w:sz w:val="24"/>
          <w:szCs w:val="24"/>
        </w:rPr>
        <w:t xml:space="preserve">Компетентность – это умение решить жизненную задачу, с которой ранее не встречался. </w:t>
      </w:r>
    </w:p>
    <w:p w:rsidR="00D748B7" w:rsidRDefault="00D748B7" w:rsidP="00D748B7">
      <w:pPr>
        <w:spacing w:after="0" w:line="360" w:lineRule="auto"/>
        <w:ind w:firstLine="708"/>
        <w:jc w:val="both"/>
        <w:rPr>
          <w:rFonts w:ascii="Arial" w:hAnsi="Arial" w:cs="Arial"/>
          <w:sz w:val="24"/>
          <w:szCs w:val="24"/>
        </w:rPr>
      </w:pPr>
      <w:r w:rsidRPr="00DC51FF">
        <w:rPr>
          <w:rFonts w:ascii="Arial" w:hAnsi="Arial" w:cs="Arial"/>
          <w:sz w:val="24"/>
          <w:szCs w:val="24"/>
        </w:rPr>
        <w:t xml:space="preserve">Компетентность – это умение адаптироваться в сегодняшнем стремительно меняющемся мире. </w:t>
      </w:r>
    </w:p>
    <w:p w:rsidR="00D748B7" w:rsidRPr="003D1364" w:rsidRDefault="00D748B7" w:rsidP="00D748B7">
      <w:pPr>
        <w:spacing w:after="0" w:line="360" w:lineRule="auto"/>
        <w:ind w:firstLine="708"/>
        <w:jc w:val="both"/>
        <w:rPr>
          <w:rFonts w:ascii="Arial" w:hAnsi="Arial" w:cs="Arial"/>
          <w:sz w:val="24"/>
          <w:szCs w:val="24"/>
        </w:rPr>
      </w:pPr>
      <w:r>
        <w:rPr>
          <w:rFonts w:ascii="Arial" w:hAnsi="Arial" w:cs="Arial"/>
          <w:sz w:val="24"/>
          <w:szCs w:val="24"/>
        </w:rPr>
        <w:t>Итак, мы определили</w:t>
      </w:r>
      <w:r w:rsidRPr="003D1364">
        <w:rPr>
          <w:rFonts w:ascii="Arial" w:hAnsi="Arial" w:cs="Arial"/>
          <w:sz w:val="24"/>
          <w:szCs w:val="24"/>
        </w:rPr>
        <w:t xml:space="preserve"> к</w:t>
      </w:r>
      <w:r>
        <w:rPr>
          <w:rFonts w:ascii="Arial" w:hAnsi="Arial" w:cs="Arial"/>
          <w:sz w:val="24"/>
          <w:szCs w:val="24"/>
        </w:rPr>
        <w:t>лючевые компетентности. А каково</w:t>
      </w:r>
      <w:r w:rsidRPr="003D1364">
        <w:rPr>
          <w:rFonts w:ascii="Arial" w:hAnsi="Arial" w:cs="Arial"/>
          <w:sz w:val="24"/>
          <w:szCs w:val="24"/>
        </w:rPr>
        <w:t xml:space="preserve"> содерж</w:t>
      </w:r>
      <w:r>
        <w:rPr>
          <w:rFonts w:ascii="Arial" w:hAnsi="Arial" w:cs="Arial"/>
          <w:sz w:val="24"/>
          <w:szCs w:val="24"/>
        </w:rPr>
        <w:t>ание  каждой компетентности</w:t>
      </w:r>
      <w:r w:rsidRPr="003D1364">
        <w:rPr>
          <w:rFonts w:ascii="Arial" w:hAnsi="Arial" w:cs="Arial"/>
          <w:sz w:val="24"/>
          <w:szCs w:val="24"/>
        </w:rPr>
        <w:t xml:space="preserve">? </w:t>
      </w:r>
    </w:p>
    <w:p w:rsidR="00D748B7" w:rsidRPr="003D1364" w:rsidRDefault="00D748B7" w:rsidP="00D748B7">
      <w:pPr>
        <w:spacing w:after="0" w:line="360" w:lineRule="auto"/>
        <w:jc w:val="both"/>
        <w:rPr>
          <w:rFonts w:ascii="Arial" w:hAnsi="Arial" w:cs="Arial"/>
          <w:sz w:val="24"/>
          <w:szCs w:val="24"/>
        </w:rPr>
      </w:pPr>
      <w:r w:rsidRPr="003D1364">
        <w:rPr>
          <w:rFonts w:ascii="Arial" w:hAnsi="Arial" w:cs="Arial"/>
          <w:sz w:val="24"/>
          <w:szCs w:val="24"/>
        </w:rPr>
        <w:t>•</w:t>
      </w:r>
      <w:r w:rsidRPr="003D1364">
        <w:rPr>
          <w:rFonts w:ascii="Arial" w:hAnsi="Arial" w:cs="Arial"/>
          <w:sz w:val="24"/>
          <w:szCs w:val="24"/>
        </w:rPr>
        <w:tab/>
      </w:r>
      <w:r>
        <w:rPr>
          <w:rFonts w:ascii="Arial" w:hAnsi="Arial" w:cs="Arial"/>
          <w:sz w:val="24"/>
          <w:szCs w:val="24"/>
        </w:rPr>
        <w:t>Информационная компетентность - о</w:t>
      </w:r>
      <w:r w:rsidRPr="003D1364">
        <w:rPr>
          <w:rFonts w:ascii="Arial" w:hAnsi="Arial" w:cs="Arial"/>
          <w:sz w:val="24"/>
          <w:szCs w:val="24"/>
        </w:rPr>
        <w:t>бработка информации и классификация инфо</w:t>
      </w:r>
      <w:r>
        <w:rPr>
          <w:rFonts w:ascii="Arial" w:hAnsi="Arial" w:cs="Arial"/>
          <w:sz w:val="24"/>
          <w:szCs w:val="24"/>
        </w:rPr>
        <w:t>рмации по заданному основанию</w:t>
      </w:r>
      <w:r w:rsidRPr="003D1364">
        <w:rPr>
          <w:rFonts w:ascii="Arial" w:hAnsi="Arial" w:cs="Arial"/>
          <w:sz w:val="24"/>
          <w:szCs w:val="24"/>
        </w:rPr>
        <w:t xml:space="preserve">; </w:t>
      </w:r>
    </w:p>
    <w:p w:rsidR="00D748B7" w:rsidRPr="003D1364" w:rsidRDefault="00D748B7" w:rsidP="00D748B7">
      <w:pPr>
        <w:spacing w:after="0" w:line="360" w:lineRule="auto"/>
        <w:jc w:val="both"/>
        <w:rPr>
          <w:rFonts w:ascii="Arial" w:hAnsi="Arial" w:cs="Arial"/>
          <w:sz w:val="24"/>
          <w:szCs w:val="24"/>
        </w:rPr>
      </w:pPr>
      <w:r w:rsidRPr="003D1364">
        <w:rPr>
          <w:rFonts w:ascii="Arial" w:hAnsi="Arial" w:cs="Arial"/>
          <w:sz w:val="24"/>
          <w:szCs w:val="24"/>
        </w:rPr>
        <w:t>•</w:t>
      </w:r>
      <w:r w:rsidRPr="003D1364">
        <w:rPr>
          <w:rFonts w:ascii="Arial" w:hAnsi="Arial" w:cs="Arial"/>
          <w:sz w:val="24"/>
          <w:szCs w:val="24"/>
        </w:rPr>
        <w:tab/>
      </w:r>
      <w:proofErr w:type="spellStart"/>
      <w:r>
        <w:rPr>
          <w:rFonts w:ascii="Arial" w:hAnsi="Arial" w:cs="Arial"/>
          <w:sz w:val="24"/>
          <w:szCs w:val="24"/>
        </w:rPr>
        <w:t>Самоорганизационная</w:t>
      </w:r>
      <w:proofErr w:type="spellEnd"/>
      <w:r>
        <w:rPr>
          <w:rFonts w:ascii="Arial" w:hAnsi="Arial" w:cs="Arial"/>
          <w:sz w:val="24"/>
          <w:szCs w:val="24"/>
        </w:rPr>
        <w:t xml:space="preserve"> компетентность - п</w:t>
      </w:r>
      <w:r w:rsidRPr="003D1364">
        <w:rPr>
          <w:rFonts w:ascii="Arial" w:hAnsi="Arial" w:cs="Arial"/>
          <w:sz w:val="24"/>
          <w:szCs w:val="24"/>
        </w:rPr>
        <w:t>ланирование деятельности и строгое в</w:t>
      </w:r>
      <w:r>
        <w:rPr>
          <w:rFonts w:ascii="Arial" w:hAnsi="Arial" w:cs="Arial"/>
          <w:sz w:val="24"/>
          <w:szCs w:val="24"/>
        </w:rPr>
        <w:t>ыполнение алгоритма;</w:t>
      </w:r>
    </w:p>
    <w:p w:rsidR="00D748B7" w:rsidRPr="003D1364" w:rsidRDefault="00D748B7" w:rsidP="00D748B7">
      <w:pPr>
        <w:spacing w:after="0" w:line="360" w:lineRule="auto"/>
        <w:jc w:val="both"/>
        <w:rPr>
          <w:rFonts w:ascii="Arial" w:hAnsi="Arial" w:cs="Arial"/>
          <w:sz w:val="24"/>
          <w:szCs w:val="24"/>
        </w:rPr>
      </w:pPr>
      <w:r w:rsidRPr="003D1364">
        <w:rPr>
          <w:rFonts w:ascii="Arial" w:hAnsi="Arial" w:cs="Arial"/>
          <w:sz w:val="24"/>
          <w:szCs w:val="24"/>
        </w:rPr>
        <w:t>•</w:t>
      </w:r>
      <w:r w:rsidRPr="003D1364">
        <w:rPr>
          <w:rFonts w:ascii="Arial" w:hAnsi="Arial" w:cs="Arial"/>
          <w:sz w:val="24"/>
          <w:szCs w:val="24"/>
        </w:rPr>
        <w:tab/>
      </w:r>
      <w:r>
        <w:rPr>
          <w:rFonts w:ascii="Arial" w:hAnsi="Arial" w:cs="Arial"/>
          <w:sz w:val="24"/>
          <w:szCs w:val="24"/>
        </w:rPr>
        <w:t>К</w:t>
      </w:r>
      <w:r w:rsidRPr="003D1364">
        <w:rPr>
          <w:rFonts w:ascii="Arial" w:hAnsi="Arial" w:cs="Arial"/>
          <w:sz w:val="24"/>
          <w:szCs w:val="24"/>
        </w:rPr>
        <w:t xml:space="preserve">оммуникативная компетентность </w:t>
      </w:r>
      <w:r>
        <w:rPr>
          <w:rFonts w:ascii="Arial" w:hAnsi="Arial" w:cs="Arial"/>
          <w:sz w:val="24"/>
          <w:szCs w:val="24"/>
        </w:rPr>
        <w:t>- н</w:t>
      </w:r>
      <w:r w:rsidRPr="003D1364">
        <w:rPr>
          <w:rFonts w:ascii="Arial" w:hAnsi="Arial" w:cs="Arial"/>
          <w:sz w:val="24"/>
          <w:szCs w:val="24"/>
        </w:rPr>
        <w:t xml:space="preserve">аписание текста заданной структуры и умение ответить на вопросы </w:t>
      </w:r>
      <w:r>
        <w:rPr>
          <w:rFonts w:ascii="Arial" w:hAnsi="Arial" w:cs="Arial"/>
          <w:sz w:val="24"/>
          <w:szCs w:val="24"/>
        </w:rPr>
        <w:t>слушателей при выступлении</w:t>
      </w:r>
      <w:r w:rsidRPr="003D1364">
        <w:rPr>
          <w:rFonts w:ascii="Arial" w:hAnsi="Arial" w:cs="Arial"/>
          <w:sz w:val="24"/>
          <w:szCs w:val="24"/>
        </w:rPr>
        <w:t xml:space="preserve">. </w:t>
      </w:r>
    </w:p>
    <w:p w:rsidR="00D748B7" w:rsidRDefault="00D748B7" w:rsidP="00D748B7">
      <w:pPr>
        <w:spacing w:after="0" w:line="360" w:lineRule="auto"/>
        <w:ind w:firstLine="708"/>
        <w:jc w:val="both"/>
        <w:rPr>
          <w:rFonts w:ascii="Arial" w:hAnsi="Arial" w:cs="Arial"/>
          <w:sz w:val="24"/>
          <w:szCs w:val="24"/>
        </w:rPr>
      </w:pPr>
      <w:r w:rsidRPr="003D1364">
        <w:rPr>
          <w:rFonts w:ascii="Arial" w:hAnsi="Arial" w:cs="Arial"/>
          <w:sz w:val="24"/>
          <w:szCs w:val="24"/>
        </w:rPr>
        <w:t>Кто определил содержание ключевых</w:t>
      </w:r>
      <w:r>
        <w:rPr>
          <w:rFonts w:ascii="Arial" w:hAnsi="Arial" w:cs="Arial"/>
          <w:sz w:val="24"/>
          <w:szCs w:val="24"/>
        </w:rPr>
        <w:t xml:space="preserve"> (</w:t>
      </w:r>
      <w:proofErr w:type="spellStart"/>
      <w:r>
        <w:rPr>
          <w:rFonts w:ascii="Arial" w:hAnsi="Arial" w:cs="Arial"/>
          <w:sz w:val="24"/>
          <w:szCs w:val="24"/>
        </w:rPr>
        <w:t>метапредметных</w:t>
      </w:r>
      <w:proofErr w:type="spellEnd"/>
      <w:r>
        <w:rPr>
          <w:rFonts w:ascii="Arial" w:hAnsi="Arial" w:cs="Arial"/>
          <w:sz w:val="24"/>
          <w:szCs w:val="24"/>
        </w:rPr>
        <w:t>)</w:t>
      </w:r>
      <w:r w:rsidRPr="003D1364">
        <w:rPr>
          <w:rFonts w:ascii="Arial" w:hAnsi="Arial" w:cs="Arial"/>
          <w:sz w:val="24"/>
          <w:szCs w:val="24"/>
        </w:rPr>
        <w:t xml:space="preserve"> компетентностей? Его</w:t>
      </w:r>
      <w:r>
        <w:rPr>
          <w:rFonts w:ascii="Arial" w:hAnsi="Arial" w:cs="Arial"/>
          <w:sz w:val="24"/>
          <w:szCs w:val="24"/>
        </w:rPr>
        <w:t xml:space="preserve"> (содержание)</w:t>
      </w:r>
      <w:r w:rsidRPr="003D1364">
        <w:rPr>
          <w:rFonts w:ascii="Arial" w:hAnsi="Arial" w:cs="Arial"/>
          <w:sz w:val="24"/>
          <w:szCs w:val="24"/>
        </w:rPr>
        <w:t xml:space="preserve"> можно найти в Стандартах начального (ос</w:t>
      </w:r>
      <w:r>
        <w:rPr>
          <w:rFonts w:ascii="Arial" w:hAnsi="Arial" w:cs="Arial"/>
          <w:sz w:val="24"/>
          <w:szCs w:val="24"/>
        </w:rPr>
        <w:t>новного) общего образования 2009 года и</w:t>
      </w:r>
      <w:r w:rsidRPr="003D1364">
        <w:rPr>
          <w:rFonts w:ascii="Arial" w:hAnsi="Arial" w:cs="Arial"/>
          <w:sz w:val="24"/>
          <w:szCs w:val="24"/>
        </w:rPr>
        <w:t xml:space="preserve"> в междисциплинарных программах формирования </w:t>
      </w:r>
      <w:proofErr w:type="spellStart"/>
      <w:r w:rsidRPr="003D1364">
        <w:rPr>
          <w:rFonts w:ascii="Arial" w:hAnsi="Arial" w:cs="Arial"/>
          <w:sz w:val="24"/>
          <w:szCs w:val="24"/>
        </w:rPr>
        <w:t>метапредметных</w:t>
      </w:r>
      <w:proofErr w:type="spellEnd"/>
      <w:r w:rsidRPr="003D1364">
        <w:rPr>
          <w:rFonts w:ascii="Arial" w:hAnsi="Arial" w:cs="Arial"/>
          <w:sz w:val="24"/>
          <w:szCs w:val="24"/>
        </w:rPr>
        <w:t xml:space="preserve"> результатов (ФГОС начального и основного ОО)</w:t>
      </w:r>
      <w:r>
        <w:rPr>
          <w:rFonts w:ascii="Arial" w:hAnsi="Arial" w:cs="Arial"/>
          <w:sz w:val="24"/>
          <w:szCs w:val="24"/>
        </w:rPr>
        <w:t>.</w:t>
      </w:r>
    </w:p>
    <w:p w:rsidR="00D748B7" w:rsidRPr="005674CA" w:rsidRDefault="00D748B7" w:rsidP="00D748B7">
      <w:pPr>
        <w:spacing w:before="100" w:beforeAutospacing="1" w:after="100" w:afterAutospacing="1" w:line="360" w:lineRule="auto"/>
        <w:jc w:val="center"/>
        <w:rPr>
          <w:rFonts w:ascii="Arial" w:eastAsia="Times New Roman" w:hAnsi="Arial" w:cs="Arial"/>
          <w:sz w:val="28"/>
          <w:szCs w:val="28"/>
          <w:lang w:eastAsia="ru-RU"/>
        </w:rPr>
      </w:pPr>
      <w:r w:rsidRPr="005674CA">
        <w:rPr>
          <w:rFonts w:ascii="Arial" w:eastAsia="Times New Roman" w:hAnsi="Arial" w:cs="Arial"/>
          <w:b/>
          <w:bCs/>
          <w:sz w:val="28"/>
          <w:szCs w:val="28"/>
          <w:lang w:eastAsia="ru-RU"/>
        </w:rPr>
        <w:t>КОМПЕТЕНТНОСТЬ  КАК  РЕЗУЛЬТАТ ОБРАЗОВАНИЯ</w:t>
      </w:r>
    </w:p>
    <w:p w:rsidR="00D748B7" w:rsidRPr="00C469B5" w:rsidRDefault="00D748B7" w:rsidP="00D748B7">
      <w:pPr>
        <w:spacing w:after="0" w:line="360" w:lineRule="auto"/>
        <w:ind w:firstLine="708"/>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lastRenderedPageBreak/>
        <w:t xml:space="preserve">Появление нового результата образования ни в коей мере не предполагает отрицание старых, традиционных результатов, напротив, компетентность рассматривается как некий интегрированный результат, включающий в себя все традиционные результаты образования. </w:t>
      </w:r>
    </w:p>
    <w:p w:rsidR="00D748B7" w:rsidRPr="00C469B5" w:rsidRDefault="00D748B7" w:rsidP="00D748B7">
      <w:pPr>
        <w:spacing w:after="0" w:line="360" w:lineRule="auto"/>
        <w:ind w:firstLine="708"/>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В сравнении с другими результатами образования компетентность: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является интегрированным результатом,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проявляется при использовании в практической деятельности и жизненных ситуациях, </w:t>
      </w:r>
    </w:p>
    <w:p w:rsidR="00D748B7" w:rsidRPr="00C469B5" w:rsidRDefault="001C27E8" w:rsidP="00D748B7">
      <w:pPr>
        <w:pStyle w:val="a9"/>
        <w:numPr>
          <w:ilvl w:val="0"/>
          <w:numId w:val="10"/>
        </w:num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позволяет решать целый ряд задач</w:t>
      </w:r>
      <w:r w:rsidR="00D748B7" w:rsidRPr="00C469B5">
        <w:rPr>
          <w:rFonts w:ascii="Arial" w:eastAsia="Times New Roman" w:hAnsi="Arial" w:cs="Arial"/>
          <w:sz w:val="24"/>
          <w:szCs w:val="24"/>
          <w:lang w:eastAsia="ru-RU"/>
        </w:rPr>
        <w:t xml:space="preserve">,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существует в форме деятельности, а не информации о ней (в отличие от знания),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переносима (связана с целым классом предметов воздействия), совершенствуется не по пути автоматизации и превращения в навык, а по пути интеграции с другими компетентностями: через осознание общей основы деятельности наращивается компетенция, а сам способ действия включается в базу внутренних ресурсов (в отличие от умения),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проявляется осознанно (в отличие от навыка), </w:t>
      </w:r>
    </w:p>
    <w:p w:rsidR="00D748B7"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представляет собой осознанное применение знаний, умений и навыков в практической жизненной ситуации. </w:t>
      </w:r>
    </w:p>
    <w:p w:rsidR="004117A6" w:rsidRPr="00D748B7" w:rsidRDefault="00D748B7" w:rsidP="00D748B7">
      <w:pPr>
        <w:spacing w:after="0" w:line="360" w:lineRule="auto"/>
        <w:ind w:firstLine="360"/>
        <w:jc w:val="both"/>
        <w:rPr>
          <w:rFonts w:ascii="Arial" w:eastAsia="Times New Roman" w:hAnsi="Arial" w:cs="Arial"/>
          <w:sz w:val="24"/>
          <w:szCs w:val="24"/>
          <w:lang w:eastAsia="ru-RU"/>
        </w:rPr>
      </w:pPr>
      <w:r>
        <w:rPr>
          <w:rFonts w:ascii="Arial" w:eastAsia="Times New Roman" w:hAnsi="Arial" w:cs="Arial"/>
          <w:sz w:val="24"/>
          <w:szCs w:val="24"/>
          <w:lang w:eastAsia="ru-RU"/>
        </w:rPr>
        <w:t>Ф</w:t>
      </w:r>
      <w:r w:rsidRPr="00D748B7">
        <w:rPr>
          <w:rFonts w:ascii="Arial" w:eastAsia="Times New Roman" w:hAnsi="Arial" w:cs="Arial"/>
          <w:sz w:val="24"/>
          <w:szCs w:val="24"/>
          <w:lang w:eastAsia="ru-RU"/>
        </w:rPr>
        <w:t>ормирование ключевых (</w:t>
      </w:r>
      <w:proofErr w:type="spellStart"/>
      <w:r w:rsidRPr="00D748B7">
        <w:rPr>
          <w:rFonts w:ascii="Arial" w:eastAsia="Times New Roman" w:hAnsi="Arial" w:cs="Arial"/>
          <w:sz w:val="24"/>
          <w:szCs w:val="24"/>
          <w:lang w:eastAsia="ru-RU"/>
        </w:rPr>
        <w:t>метапредметных</w:t>
      </w:r>
      <w:proofErr w:type="spellEnd"/>
      <w:r w:rsidRPr="00D748B7">
        <w:rPr>
          <w:rFonts w:ascii="Arial" w:eastAsia="Times New Roman" w:hAnsi="Arial" w:cs="Arial"/>
          <w:sz w:val="24"/>
          <w:szCs w:val="24"/>
          <w:lang w:eastAsia="ru-RU"/>
        </w:rPr>
        <w:t>) компетентностей,  которые «помогают человеку ориентироваться в новых ситуациях своей профессиональной, личной и общественной жизни и достигать поставле</w:t>
      </w:r>
      <w:r>
        <w:rPr>
          <w:rFonts w:ascii="Arial" w:eastAsia="Times New Roman" w:hAnsi="Arial" w:cs="Arial"/>
          <w:sz w:val="24"/>
          <w:szCs w:val="24"/>
          <w:lang w:eastAsia="ru-RU"/>
        </w:rPr>
        <w:t xml:space="preserve">нных целей» [Иванов, 2008.С.47] – это результат </w:t>
      </w:r>
      <w:proofErr w:type="spellStart"/>
      <w:r>
        <w:rPr>
          <w:rFonts w:ascii="Arial" w:eastAsia="Times New Roman" w:hAnsi="Arial" w:cs="Arial"/>
          <w:sz w:val="24"/>
          <w:szCs w:val="24"/>
          <w:lang w:eastAsia="ru-RU"/>
        </w:rPr>
        <w:t>компетентностного</w:t>
      </w:r>
      <w:proofErr w:type="spellEnd"/>
      <w:r>
        <w:rPr>
          <w:rFonts w:ascii="Arial" w:eastAsia="Times New Roman" w:hAnsi="Arial" w:cs="Arial"/>
          <w:sz w:val="24"/>
          <w:szCs w:val="24"/>
          <w:lang w:eastAsia="ru-RU"/>
        </w:rPr>
        <w:t xml:space="preserve"> подхода в образовательной деятельности.</w:t>
      </w:r>
    </w:p>
    <w:p w:rsidR="004117A6" w:rsidRDefault="004117A6" w:rsidP="001A7D87">
      <w:pPr>
        <w:spacing w:after="0" w:line="360" w:lineRule="auto"/>
        <w:jc w:val="both"/>
        <w:rPr>
          <w:rFonts w:ascii="Arial" w:hAnsi="Arial" w:cs="Arial"/>
          <w:sz w:val="24"/>
          <w:szCs w:val="24"/>
        </w:rPr>
      </w:pPr>
    </w:p>
    <w:p w:rsidR="004117A6" w:rsidRDefault="005674CA" w:rsidP="004117A6">
      <w:pPr>
        <w:spacing w:after="0" w:line="360" w:lineRule="auto"/>
        <w:ind w:firstLine="708"/>
        <w:jc w:val="center"/>
        <w:rPr>
          <w:rFonts w:ascii="Arial" w:hAnsi="Arial" w:cs="Arial"/>
          <w:b/>
          <w:sz w:val="28"/>
          <w:szCs w:val="28"/>
        </w:rPr>
      </w:pPr>
      <w:r>
        <w:rPr>
          <w:rFonts w:ascii="Arial" w:hAnsi="Arial" w:cs="Arial"/>
          <w:b/>
          <w:sz w:val="28"/>
          <w:szCs w:val="28"/>
        </w:rPr>
        <w:t>КОМПЕТЕНТНОСТНЫЙ ПОДХОД  К  ОБРАЗОВАНИЮ</w:t>
      </w:r>
    </w:p>
    <w:p w:rsidR="00C7775A" w:rsidRPr="00C7775A" w:rsidRDefault="00DC51FF" w:rsidP="00C7775A">
      <w:pPr>
        <w:spacing w:after="0" w:line="360" w:lineRule="auto"/>
        <w:ind w:firstLine="708"/>
        <w:jc w:val="both"/>
        <w:rPr>
          <w:rFonts w:ascii="Arial" w:hAnsi="Arial" w:cs="Arial"/>
          <w:sz w:val="24"/>
          <w:szCs w:val="24"/>
        </w:rPr>
      </w:pPr>
      <w:r>
        <w:rPr>
          <w:rFonts w:ascii="Arial" w:hAnsi="Arial" w:cs="Arial"/>
          <w:sz w:val="24"/>
          <w:szCs w:val="24"/>
        </w:rPr>
        <w:t xml:space="preserve">Что же такое </w:t>
      </w:r>
      <w:proofErr w:type="spellStart"/>
      <w:r>
        <w:rPr>
          <w:rFonts w:ascii="Arial" w:hAnsi="Arial" w:cs="Arial"/>
          <w:sz w:val="24"/>
          <w:szCs w:val="24"/>
        </w:rPr>
        <w:t>компетентностный</w:t>
      </w:r>
      <w:proofErr w:type="spellEnd"/>
      <w:r>
        <w:rPr>
          <w:rFonts w:ascii="Arial" w:hAnsi="Arial" w:cs="Arial"/>
          <w:sz w:val="24"/>
          <w:szCs w:val="24"/>
        </w:rPr>
        <w:t xml:space="preserve"> подход к образованию?</w:t>
      </w:r>
      <w:r w:rsidR="00C7775A">
        <w:rPr>
          <w:rFonts w:ascii="Arial" w:hAnsi="Arial" w:cs="Arial"/>
          <w:sz w:val="24"/>
          <w:szCs w:val="24"/>
        </w:rPr>
        <w:t xml:space="preserve"> </w:t>
      </w:r>
    </w:p>
    <w:p w:rsidR="00C7775A" w:rsidRPr="00C7775A" w:rsidRDefault="00C7775A" w:rsidP="00C7775A">
      <w:pPr>
        <w:spacing w:after="0" w:line="360" w:lineRule="auto"/>
        <w:ind w:firstLine="708"/>
        <w:jc w:val="both"/>
        <w:rPr>
          <w:rFonts w:ascii="Arial" w:hAnsi="Arial" w:cs="Arial"/>
          <w:sz w:val="24"/>
          <w:szCs w:val="24"/>
        </w:rPr>
      </w:pPr>
      <w:proofErr w:type="spellStart"/>
      <w:r w:rsidRPr="00C7775A">
        <w:rPr>
          <w:rFonts w:ascii="Arial" w:hAnsi="Arial" w:cs="Arial"/>
          <w:sz w:val="24"/>
          <w:szCs w:val="24"/>
        </w:rPr>
        <w:t>К</w:t>
      </w:r>
      <w:r>
        <w:rPr>
          <w:rFonts w:ascii="Arial" w:hAnsi="Arial" w:cs="Arial"/>
          <w:sz w:val="24"/>
          <w:szCs w:val="24"/>
        </w:rPr>
        <w:t>омпетентностный</w:t>
      </w:r>
      <w:proofErr w:type="spellEnd"/>
      <w:r>
        <w:rPr>
          <w:rFonts w:ascii="Arial" w:hAnsi="Arial" w:cs="Arial"/>
          <w:sz w:val="24"/>
          <w:szCs w:val="24"/>
        </w:rPr>
        <w:t xml:space="preserve"> подход ставит </w:t>
      </w:r>
      <w:r w:rsidRPr="00C7775A">
        <w:rPr>
          <w:rFonts w:ascii="Arial" w:hAnsi="Arial" w:cs="Arial"/>
          <w:sz w:val="24"/>
          <w:szCs w:val="24"/>
        </w:rPr>
        <w:t xml:space="preserve"> на п</w:t>
      </w:r>
      <w:r>
        <w:rPr>
          <w:rFonts w:ascii="Arial" w:hAnsi="Arial" w:cs="Arial"/>
          <w:sz w:val="24"/>
          <w:szCs w:val="24"/>
        </w:rPr>
        <w:t>ервое место не знания</w:t>
      </w:r>
      <w:r w:rsidRPr="00C7775A">
        <w:rPr>
          <w:rFonts w:ascii="Arial" w:hAnsi="Arial" w:cs="Arial"/>
          <w:sz w:val="24"/>
          <w:szCs w:val="24"/>
        </w:rPr>
        <w:t xml:space="preserve"> ученика, а способность организовывать свою работу. </w:t>
      </w:r>
    </w:p>
    <w:p w:rsidR="00C7775A" w:rsidRPr="00C7775A" w:rsidRDefault="00C7775A" w:rsidP="00C7775A">
      <w:pPr>
        <w:spacing w:after="0" w:line="360" w:lineRule="auto"/>
        <w:ind w:firstLine="708"/>
        <w:jc w:val="both"/>
        <w:rPr>
          <w:rFonts w:ascii="Arial" w:hAnsi="Arial" w:cs="Arial"/>
          <w:sz w:val="24"/>
          <w:szCs w:val="24"/>
        </w:rPr>
      </w:pPr>
      <w:r w:rsidRPr="00C7775A">
        <w:rPr>
          <w:rFonts w:ascii="Arial" w:hAnsi="Arial" w:cs="Arial"/>
          <w:sz w:val="24"/>
          <w:szCs w:val="24"/>
        </w:rPr>
        <w:t xml:space="preserve">• Запомнить и ответить – это накопление знаний; </w:t>
      </w:r>
    </w:p>
    <w:p w:rsidR="00C7775A" w:rsidRPr="00C7775A" w:rsidRDefault="00C7775A" w:rsidP="00C7775A">
      <w:pPr>
        <w:spacing w:after="0" w:line="360" w:lineRule="auto"/>
        <w:ind w:firstLine="708"/>
        <w:jc w:val="both"/>
        <w:rPr>
          <w:rFonts w:ascii="Arial" w:hAnsi="Arial" w:cs="Arial"/>
          <w:sz w:val="24"/>
          <w:szCs w:val="24"/>
        </w:rPr>
      </w:pPr>
      <w:r w:rsidRPr="00C7775A">
        <w:rPr>
          <w:rFonts w:ascii="Arial" w:hAnsi="Arial" w:cs="Arial"/>
          <w:sz w:val="24"/>
          <w:szCs w:val="24"/>
        </w:rPr>
        <w:t xml:space="preserve">• Подставить значение в готовую формулу – это реализация умений; </w:t>
      </w:r>
    </w:p>
    <w:p w:rsidR="00C7775A" w:rsidRPr="00C7775A" w:rsidRDefault="00C7775A" w:rsidP="00C7775A">
      <w:pPr>
        <w:spacing w:after="0" w:line="360" w:lineRule="auto"/>
        <w:ind w:firstLine="708"/>
        <w:jc w:val="both"/>
        <w:rPr>
          <w:rFonts w:ascii="Arial" w:hAnsi="Arial" w:cs="Arial"/>
          <w:sz w:val="24"/>
          <w:szCs w:val="24"/>
        </w:rPr>
      </w:pPr>
      <w:r w:rsidRPr="00C7775A">
        <w:rPr>
          <w:rFonts w:ascii="Arial" w:hAnsi="Arial" w:cs="Arial"/>
          <w:sz w:val="24"/>
          <w:szCs w:val="24"/>
        </w:rPr>
        <w:t>• Узнать из многих ма</w:t>
      </w:r>
      <w:r w:rsidR="00F73469">
        <w:rPr>
          <w:rFonts w:ascii="Arial" w:hAnsi="Arial" w:cs="Arial"/>
          <w:sz w:val="24"/>
          <w:szCs w:val="24"/>
        </w:rPr>
        <w:t xml:space="preserve">тематических выражений </w:t>
      </w:r>
      <w:r w:rsidRPr="00C7775A">
        <w:rPr>
          <w:rFonts w:ascii="Arial" w:hAnsi="Arial" w:cs="Arial"/>
          <w:sz w:val="24"/>
          <w:szCs w:val="24"/>
        </w:rPr>
        <w:t xml:space="preserve"> уравнение – проявление навыков; </w:t>
      </w:r>
    </w:p>
    <w:p w:rsidR="00C7775A" w:rsidRPr="00C7775A" w:rsidRDefault="00C7775A" w:rsidP="00C7775A">
      <w:pPr>
        <w:spacing w:after="0" w:line="360" w:lineRule="auto"/>
        <w:ind w:firstLine="708"/>
        <w:jc w:val="both"/>
        <w:rPr>
          <w:rFonts w:ascii="Arial" w:hAnsi="Arial" w:cs="Arial"/>
          <w:sz w:val="24"/>
          <w:szCs w:val="24"/>
        </w:rPr>
      </w:pPr>
      <w:r w:rsidRPr="00C7775A">
        <w:rPr>
          <w:rFonts w:ascii="Arial" w:hAnsi="Arial" w:cs="Arial"/>
          <w:sz w:val="24"/>
          <w:szCs w:val="24"/>
        </w:rPr>
        <w:lastRenderedPageBreak/>
        <w:t>• Применить св</w:t>
      </w:r>
      <w:r>
        <w:rPr>
          <w:rFonts w:ascii="Arial" w:hAnsi="Arial" w:cs="Arial"/>
          <w:sz w:val="24"/>
          <w:szCs w:val="24"/>
        </w:rPr>
        <w:t>ои знания и умения в</w:t>
      </w:r>
      <w:r w:rsidRPr="00C7775A">
        <w:rPr>
          <w:rFonts w:ascii="Arial" w:hAnsi="Arial" w:cs="Arial"/>
          <w:sz w:val="24"/>
          <w:szCs w:val="24"/>
        </w:rPr>
        <w:t xml:space="preserve"> практической ситуации – это компетентность. </w:t>
      </w:r>
    </w:p>
    <w:p w:rsidR="00FB6C47" w:rsidRDefault="00C7775A" w:rsidP="00D748B7">
      <w:pPr>
        <w:spacing w:after="0" w:line="360" w:lineRule="auto"/>
        <w:ind w:firstLine="708"/>
        <w:jc w:val="both"/>
        <w:rPr>
          <w:rFonts w:ascii="Arial" w:hAnsi="Arial" w:cs="Arial"/>
          <w:sz w:val="24"/>
          <w:szCs w:val="24"/>
        </w:rPr>
      </w:pPr>
      <w:r w:rsidRPr="00C7775A">
        <w:rPr>
          <w:rFonts w:ascii="Arial" w:hAnsi="Arial" w:cs="Arial"/>
          <w:sz w:val="24"/>
          <w:szCs w:val="24"/>
        </w:rPr>
        <w:t xml:space="preserve">Смысл </w:t>
      </w:r>
      <w:proofErr w:type="spellStart"/>
      <w:r w:rsidRPr="00C7775A">
        <w:rPr>
          <w:rFonts w:ascii="Arial" w:hAnsi="Arial" w:cs="Arial"/>
          <w:sz w:val="24"/>
          <w:szCs w:val="24"/>
        </w:rPr>
        <w:t>компетентностного</w:t>
      </w:r>
      <w:proofErr w:type="spellEnd"/>
      <w:r w:rsidRPr="00C7775A">
        <w:rPr>
          <w:rFonts w:ascii="Arial" w:hAnsi="Arial" w:cs="Arial"/>
          <w:sz w:val="24"/>
          <w:szCs w:val="24"/>
        </w:rPr>
        <w:t xml:space="preserve"> подхода в том, что ученик должен осознавать постановку самой задачи, оценивать новый опыт, контролировать эффективность собственных действий. </w:t>
      </w:r>
    </w:p>
    <w:p w:rsidR="00FB6C47" w:rsidRPr="005674CA" w:rsidRDefault="00FB6C47" w:rsidP="00FB6C47">
      <w:pPr>
        <w:spacing w:after="0" w:line="360" w:lineRule="auto"/>
        <w:ind w:firstLine="708"/>
        <w:jc w:val="center"/>
        <w:rPr>
          <w:rFonts w:ascii="Arial" w:hAnsi="Arial" w:cs="Arial"/>
          <w:b/>
          <w:sz w:val="28"/>
          <w:szCs w:val="28"/>
        </w:rPr>
      </w:pPr>
      <w:r w:rsidRPr="005674CA">
        <w:rPr>
          <w:rFonts w:ascii="Arial" w:hAnsi="Arial" w:cs="Arial"/>
          <w:b/>
          <w:sz w:val="28"/>
          <w:szCs w:val="28"/>
        </w:rPr>
        <w:t>СУТЬ И ОТЛИЧИЯ КОМПЕТЕНТНОСТНОГО ПОДХОДА ОТ ТРАДИЦИОННОГО</w:t>
      </w:r>
    </w:p>
    <w:tbl>
      <w:tblPr>
        <w:tblW w:w="944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85"/>
        <w:gridCol w:w="4961"/>
      </w:tblGrid>
      <w:tr w:rsidR="00FB6C47" w:rsidRPr="00E225BC" w:rsidTr="00FB6C47">
        <w:trPr>
          <w:tblCellSpacing w:w="0" w:type="dxa"/>
        </w:trPr>
        <w:tc>
          <w:tcPr>
            <w:tcW w:w="4485"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jc w:val="center"/>
              <w:rPr>
                <w:rFonts w:ascii="Arial" w:eastAsia="Times New Roman" w:hAnsi="Arial" w:cs="Arial"/>
                <w:sz w:val="24"/>
                <w:szCs w:val="24"/>
                <w:lang w:eastAsia="ru-RU"/>
              </w:rPr>
            </w:pPr>
            <w:r w:rsidRPr="00FB6C47">
              <w:rPr>
                <w:rFonts w:ascii="Arial" w:eastAsia="Times New Roman" w:hAnsi="Arial" w:cs="Arial"/>
                <w:b/>
                <w:bCs/>
                <w:sz w:val="24"/>
                <w:szCs w:val="24"/>
                <w:lang w:eastAsia="ru-RU"/>
              </w:rPr>
              <w:t xml:space="preserve">Традиционный </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jc w:val="center"/>
              <w:rPr>
                <w:rFonts w:ascii="Arial" w:eastAsia="Times New Roman" w:hAnsi="Arial" w:cs="Arial"/>
                <w:sz w:val="24"/>
                <w:szCs w:val="24"/>
                <w:lang w:eastAsia="ru-RU"/>
              </w:rPr>
            </w:pPr>
            <w:proofErr w:type="spellStart"/>
            <w:r w:rsidRPr="00FB6C47">
              <w:rPr>
                <w:rFonts w:ascii="Arial" w:eastAsia="Times New Roman" w:hAnsi="Arial" w:cs="Arial"/>
                <w:b/>
                <w:bCs/>
                <w:sz w:val="24"/>
                <w:szCs w:val="24"/>
                <w:lang w:eastAsia="ru-RU"/>
              </w:rPr>
              <w:t>Компетентностный</w:t>
            </w:r>
            <w:proofErr w:type="spellEnd"/>
            <w:r w:rsidRPr="00FB6C47">
              <w:rPr>
                <w:rFonts w:ascii="Arial" w:eastAsia="Times New Roman" w:hAnsi="Arial" w:cs="Arial"/>
                <w:b/>
                <w:bCs/>
                <w:sz w:val="24"/>
                <w:szCs w:val="24"/>
                <w:lang w:eastAsia="ru-RU"/>
              </w:rPr>
              <w:t xml:space="preserve"> </w:t>
            </w:r>
          </w:p>
        </w:tc>
      </w:tr>
      <w:tr w:rsidR="00FB6C47" w:rsidRPr="00E225BC" w:rsidTr="00FB6C47">
        <w:trPr>
          <w:tblCellSpacing w:w="0" w:type="dxa"/>
        </w:trPr>
        <w:tc>
          <w:tcPr>
            <w:tcW w:w="4485"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Главная идея: знания приводят к личностному успеху. </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Главная идея: к личностному успеху приводит опыт самостоятельного решения проблем. </w:t>
            </w:r>
          </w:p>
        </w:tc>
      </w:tr>
      <w:tr w:rsidR="00FB6C47" w:rsidRPr="00E225BC" w:rsidTr="00FB6C47">
        <w:trPr>
          <w:tblCellSpacing w:w="0" w:type="dxa"/>
        </w:trPr>
        <w:tc>
          <w:tcPr>
            <w:tcW w:w="4485"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Решение проблем рассматривается как способ закрепления знаний. </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Решение проблем – смысл образовательной деятельности. </w:t>
            </w:r>
          </w:p>
        </w:tc>
      </w:tr>
      <w:tr w:rsidR="00FB6C47" w:rsidRPr="00E225BC" w:rsidTr="00FB6C47">
        <w:trPr>
          <w:tblCellSpacing w:w="0" w:type="dxa"/>
        </w:trPr>
        <w:tc>
          <w:tcPr>
            <w:tcW w:w="4485"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Признак высокого уровня образованности – способность воспроизвести большой объём сложного по своему содержанию материала. </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Уровень образованности человека тем выше, чем шире сфера деятельности и выше степень неопределённости ситуаций, в которых он способен действовать самостоятельно. </w:t>
            </w:r>
          </w:p>
        </w:tc>
      </w:tr>
    </w:tbl>
    <w:p w:rsidR="00FB6C47" w:rsidRPr="005674CA" w:rsidRDefault="00FB6C47" w:rsidP="005674CA">
      <w:pPr>
        <w:spacing w:after="0" w:line="360" w:lineRule="auto"/>
        <w:ind w:firstLine="708"/>
        <w:jc w:val="both"/>
        <w:rPr>
          <w:rFonts w:ascii="Arial" w:hAnsi="Arial" w:cs="Arial"/>
          <w:sz w:val="24"/>
          <w:szCs w:val="24"/>
        </w:rPr>
      </w:pPr>
    </w:p>
    <w:p w:rsidR="005674CA" w:rsidRPr="005674CA" w:rsidRDefault="00D748B7" w:rsidP="005674CA">
      <w:pPr>
        <w:spacing w:after="0" w:line="360" w:lineRule="auto"/>
        <w:ind w:firstLine="708"/>
        <w:jc w:val="center"/>
        <w:rPr>
          <w:rFonts w:ascii="Arial" w:hAnsi="Arial" w:cs="Arial"/>
          <w:sz w:val="24"/>
          <w:szCs w:val="24"/>
        </w:rPr>
      </w:pPr>
      <w:r>
        <w:rPr>
          <w:rFonts w:ascii="Arial" w:hAnsi="Arial" w:cs="Arial"/>
          <w:b/>
          <w:sz w:val="28"/>
          <w:szCs w:val="28"/>
        </w:rPr>
        <w:t>ВВЕДЕНИЕ КОМПЕТЕНТНОСТ</w:t>
      </w:r>
      <w:r w:rsidR="005674CA">
        <w:rPr>
          <w:rFonts w:ascii="Arial" w:hAnsi="Arial" w:cs="Arial"/>
          <w:b/>
          <w:sz w:val="28"/>
          <w:szCs w:val="28"/>
        </w:rPr>
        <w:t>НОГО ПОДХОДА В ОБРАЗОВАТЕЛЬНЫЙ ПРОЦЕСС</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Психологический механизм формирования компетентности существенно отличается от механизма формирования понятийного «академического» знания. Подразумевается, что ученик сам формирует понятия, необходимые для решения задачи. При таком подходе учебная деятельность периодически приобретает исследовательский или практико-преобразовательный характер. </w:t>
      </w:r>
    </w:p>
    <w:p w:rsidR="005674CA" w:rsidRPr="005674CA" w:rsidRDefault="005674CA" w:rsidP="005674CA">
      <w:pPr>
        <w:spacing w:after="0" w:line="360" w:lineRule="auto"/>
        <w:ind w:firstLine="708"/>
        <w:jc w:val="both"/>
        <w:rPr>
          <w:rFonts w:ascii="Arial" w:hAnsi="Arial" w:cs="Arial"/>
          <w:sz w:val="24"/>
          <w:szCs w:val="24"/>
        </w:rPr>
      </w:pPr>
      <w:r>
        <w:rPr>
          <w:rFonts w:ascii="Arial" w:hAnsi="Arial" w:cs="Arial"/>
          <w:sz w:val="24"/>
          <w:szCs w:val="24"/>
        </w:rPr>
        <w:t xml:space="preserve">На сегодняшний день рассматривается </w:t>
      </w:r>
      <w:r w:rsidRPr="005674CA">
        <w:rPr>
          <w:rFonts w:ascii="Arial" w:hAnsi="Arial" w:cs="Arial"/>
          <w:sz w:val="24"/>
          <w:szCs w:val="24"/>
        </w:rPr>
        <w:t xml:space="preserve"> две основы </w:t>
      </w:r>
      <w:proofErr w:type="spellStart"/>
      <w:r w:rsidRPr="005674CA">
        <w:rPr>
          <w:rFonts w:ascii="Arial" w:hAnsi="Arial" w:cs="Arial"/>
          <w:sz w:val="24"/>
          <w:szCs w:val="24"/>
        </w:rPr>
        <w:t>компетентностно</w:t>
      </w:r>
      <w:proofErr w:type="spellEnd"/>
      <w:r w:rsidRPr="005674CA">
        <w:rPr>
          <w:rFonts w:ascii="Arial" w:hAnsi="Arial" w:cs="Arial"/>
          <w:sz w:val="24"/>
          <w:szCs w:val="24"/>
        </w:rPr>
        <w:t xml:space="preserve">-ориентированного подхода в обучении: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w:t>
      </w:r>
      <w:proofErr w:type="spellStart"/>
      <w:r w:rsidRPr="005674CA">
        <w:rPr>
          <w:rFonts w:ascii="Arial" w:hAnsi="Arial" w:cs="Arial"/>
          <w:sz w:val="24"/>
          <w:szCs w:val="24"/>
        </w:rPr>
        <w:t>Компетентностно</w:t>
      </w:r>
      <w:proofErr w:type="spellEnd"/>
      <w:r>
        <w:rPr>
          <w:rFonts w:ascii="Arial" w:hAnsi="Arial" w:cs="Arial"/>
          <w:sz w:val="24"/>
          <w:szCs w:val="24"/>
        </w:rPr>
        <w:t xml:space="preserve"> </w:t>
      </w:r>
      <w:r w:rsidRPr="005674CA">
        <w:rPr>
          <w:rFonts w:ascii="Arial" w:hAnsi="Arial" w:cs="Arial"/>
          <w:sz w:val="24"/>
          <w:szCs w:val="24"/>
        </w:rPr>
        <w:t>-</w:t>
      </w:r>
      <w:r>
        <w:rPr>
          <w:rFonts w:ascii="Arial" w:hAnsi="Arial" w:cs="Arial"/>
          <w:sz w:val="24"/>
          <w:szCs w:val="24"/>
        </w:rPr>
        <w:t xml:space="preserve"> </w:t>
      </w:r>
      <w:r w:rsidRPr="005674CA">
        <w:rPr>
          <w:rFonts w:ascii="Arial" w:hAnsi="Arial" w:cs="Arial"/>
          <w:sz w:val="24"/>
          <w:szCs w:val="24"/>
        </w:rPr>
        <w:t xml:space="preserve">ориентированные задания, </w:t>
      </w:r>
    </w:p>
    <w:p w:rsidR="005674CA" w:rsidRPr="005674CA" w:rsidRDefault="005674CA" w:rsidP="005674CA">
      <w:pPr>
        <w:spacing w:after="0" w:line="360" w:lineRule="auto"/>
        <w:ind w:firstLine="708"/>
        <w:jc w:val="both"/>
        <w:rPr>
          <w:rFonts w:ascii="Arial" w:hAnsi="Arial" w:cs="Arial"/>
          <w:sz w:val="24"/>
          <w:szCs w:val="24"/>
        </w:rPr>
      </w:pPr>
      <w:r>
        <w:rPr>
          <w:rFonts w:ascii="Arial" w:hAnsi="Arial" w:cs="Arial"/>
          <w:sz w:val="24"/>
          <w:szCs w:val="24"/>
        </w:rPr>
        <w:lastRenderedPageBreak/>
        <w:t>-</w:t>
      </w:r>
      <w:r w:rsidRPr="005674CA">
        <w:rPr>
          <w:rFonts w:ascii="Arial" w:hAnsi="Arial" w:cs="Arial"/>
          <w:sz w:val="24"/>
          <w:szCs w:val="24"/>
        </w:rPr>
        <w:t xml:space="preserve">Современные образовательные технологии (Технология развития критического мышления через чтение и письмо, игровые технологии, проектные технологии и другие). </w:t>
      </w:r>
    </w:p>
    <w:p w:rsidR="005674CA" w:rsidRPr="005674CA" w:rsidRDefault="005674CA" w:rsidP="005674CA">
      <w:pPr>
        <w:spacing w:after="0" w:line="360" w:lineRule="auto"/>
        <w:ind w:firstLine="708"/>
        <w:jc w:val="both"/>
        <w:rPr>
          <w:rFonts w:ascii="Arial" w:hAnsi="Arial" w:cs="Arial"/>
          <w:sz w:val="24"/>
          <w:szCs w:val="24"/>
        </w:rPr>
      </w:pPr>
      <w:proofErr w:type="spellStart"/>
      <w:r w:rsidRPr="005674CA">
        <w:rPr>
          <w:rFonts w:ascii="Arial" w:hAnsi="Arial" w:cs="Arial"/>
          <w:sz w:val="24"/>
          <w:szCs w:val="24"/>
        </w:rPr>
        <w:t>Компетентностно</w:t>
      </w:r>
      <w:proofErr w:type="spellEnd"/>
      <w:r w:rsidRPr="005674CA">
        <w:rPr>
          <w:rFonts w:ascii="Arial" w:hAnsi="Arial" w:cs="Arial"/>
          <w:sz w:val="24"/>
          <w:szCs w:val="24"/>
        </w:rPr>
        <w:t xml:space="preserve">-ориентированные задания изменяют организацию традиционного урока. Они базируются на знаниях и умениях, но требуют умения применять накопленные знания в практической деятельности. Назначение </w:t>
      </w:r>
      <w:proofErr w:type="spellStart"/>
      <w:r w:rsidRPr="005674CA">
        <w:rPr>
          <w:rFonts w:ascii="Arial" w:hAnsi="Arial" w:cs="Arial"/>
          <w:sz w:val="24"/>
          <w:szCs w:val="24"/>
        </w:rPr>
        <w:t>компетентностно</w:t>
      </w:r>
      <w:proofErr w:type="spellEnd"/>
      <w:r w:rsidRPr="005674CA">
        <w:rPr>
          <w:rFonts w:ascii="Arial" w:hAnsi="Arial" w:cs="Arial"/>
          <w:sz w:val="24"/>
          <w:szCs w:val="24"/>
        </w:rPr>
        <w:t xml:space="preserve">-ориентированных заданий – «окунуть» учащихся в решение «жизненной» задачи.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Современные образовательные технологии обеспечивают включение в образовательный процесс специально организованной деятельности учащихся. К </w:t>
      </w:r>
      <w:proofErr w:type="spellStart"/>
      <w:r w:rsidRPr="005674CA">
        <w:rPr>
          <w:rFonts w:ascii="Arial" w:hAnsi="Arial" w:cs="Arial"/>
          <w:sz w:val="24"/>
          <w:szCs w:val="24"/>
        </w:rPr>
        <w:t>компетентностно</w:t>
      </w:r>
      <w:proofErr w:type="spellEnd"/>
      <w:r w:rsidRPr="005674CA">
        <w:rPr>
          <w:rFonts w:ascii="Arial" w:hAnsi="Arial" w:cs="Arial"/>
          <w:sz w:val="24"/>
          <w:szCs w:val="24"/>
        </w:rPr>
        <w:t xml:space="preserve">-ориентированным технологиям относятся: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метод проектов (для старшего и среднего звена);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учебные проекты;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ролевые игры;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сюжетные игры;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технология развития критического мышления (ТРКМ); </w:t>
      </w:r>
    </w:p>
    <w:p w:rsid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другие…</w:t>
      </w:r>
    </w:p>
    <w:p w:rsidR="001A7D87" w:rsidRDefault="00F73469" w:rsidP="00636671">
      <w:pPr>
        <w:spacing w:after="0" w:line="360" w:lineRule="auto"/>
        <w:ind w:firstLine="708"/>
        <w:jc w:val="both"/>
        <w:rPr>
          <w:rFonts w:ascii="Arial" w:hAnsi="Arial" w:cs="Arial"/>
          <w:sz w:val="24"/>
          <w:szCs w:val="24"/>
        </w:rPr>
      </w:pPr>
      <w:r>
        <w:rPr>
          <w:rFonts w:ascii="Arial" w:hAnsi="Arial" w:cs="Arial"/>
          <w:sz w:val="24"/>
          <w:szCs w:val="24"/>
        </w:rPr>
        <w:t xml:space="preserve">В  данной работе мы рассмотрим </w:t>
      </w:r>
      <w:proofErr w:type="spellStart"/>
      <w:r>
        <w:rPr>
          <w:rFonts w:ascii="Arial" w:hAnsi="Arial" w:cs="Arial"/>
          <w:sz w:val="24"/>
          <w:szCs w:val="24"/>
        </w:rPr>
        <w:t>компетентностно</w:t>
      </w:r>
      <w:proofErr w:type="spellEnd"/>
      <w:r>
        <w:rPr>
          <w:rFonts w:ascii="Arial" w:hAnsi="Arial" w:cs="Arial"/>
          <w:sz w:val="24"/>
          <w:szCs w:val="24"/>
        </w:rPr>
        <w:t xml:space="preserve"> – ориентированные задания.</w:t>
      </w:r>
    </w:p>
    <w:p w:rsidR="00FB6C47" w:rsidRPr="00FB6C47" w:rsidRDefault="001A7D87" w:rsidP="00FB6C47">
      <w:pPr>
        <w:spacing w:after="0" w:line="360" w:lineRule="auto"/>
        <w:ind w:firstLine="708"/>
        <w:jc w:val="center"/>
        <w:rPr>
          <w:rFonts w:ascii="Arial" w:hAnsi="Arial" w:cs="Arial"/>
          <w:b/>
          <w:sz w:val="28"/>
          <w:szCs w:val="28"/>
        </w:rPr>
      </w:pPr>
      <w:r>
        <w:rPr>
          <w:rFonts w:ascii="Arial" w:hAnsi="Arial" w:cs="Arial"/>
          <w:b/>
          <w:sz w:val="28"/>
          <w:szCs w:val="28"/>
        </w:rPr>
        <w:t>КОМПЕТЕНТНОСТНО – ОРИЕНТИРОВАННЫЕ  ЗАДАНИЯ</w:t>
      </w:r>
    </w:p>
    <w:p w:rsidR="001A7D87" w:rsidRDefault="001A7D87" w:rsidP="001A7D87">
      <w:pPr>
        <w:pStyle w:val="a9"/>
        <w:numPr>
          <w:ilvl w:val="0"/>
          <w:numId w:val="2"/>
        </w:numPr>
        <w:spacing w:after="0" w:line="360" w:lineRule="auto"/>
        <w:jc w:val="center"/>
        <w:rPr>
          <w:rFonts w:ascii="Arial" w:hAnsi="Arial" w:cs="Arial"/>
          <w:b/>
          <w:sz w:val="24"/>
          <w:szCs w:val="24"/>
        </w:rPr>
      </w:pPr>
      <w:r>
        <w:rPr>
          <w:rFonts w:ascii="Arial" w:hAnsi="Arial" w:cs="Arial"/>
          <w:b/>
          <w:sz w:val="24"/>
          <w:szCs w:val="24"/>
        </w:rPr>
        <w:t>СТРУКТУРА</w:t>
      </w:r>
    </w:p>
    <w:p w:rsidR="001A7D87" w:rsidRPr="001A7D87" w:rsidRDefault="001A7D87" w:rsidP="001A7D87">
      <w:pPr>
        <w:pStyle w:val="a9"/>
        <w:spacing w:after="0" w:line="360" w:lineRule="auto"/>
        <w:ind w:left="0" w:firstLine="708"/>
        <w:jc w:val="both"/>
        <w:rPr>
          <w:rFonts w:ascii="Arial" w:hAnsi="Arial" w:cs="Arial"/>
          <w:sz w:val="24"/>
          <w:szCs w:val="24"/>
        </w:rPr>
      </w:pPr>
      <w:r>
        <w:rPr>
          <w:rFonts w:ascii="Arial" w:hAnsi="Arial" w:cs="Arial"/>
          <w:sz w:val="24"/>
          <w:szCs w:val="24"/>
        </w:rPr>
        <w:t>К</w:t>
      </w:r>
      <w:r w:rsidRPr="001A7D87">
        <w:rPr>
          <w:rFonts w:ascii="Arial" w:hAnsi="Arial" w:cs="Arial"/>
          <w:sz w:val="24"/>
          <w:szCs w:val="24"/>
        </w:rPr>
        <w:t>лючевые</w:t>
      </w:r>
      <w:r>
        <w:rPr>
          <w:rFonts w:ascii="Arial" w:hAnsi="Arial" w:cs="Arial"/>
          <w:sz w:val="24"/>
          <w:szCs w:val="24"/>
        </w:rPr>
        <w:t xml:space="preserve"> (</w:t>
      </w:r>
      <w:proofErr w:type="spellStart"/>
      <w:r>
        <w:rPr>
          <w:rFonts w:ascii="Arial" w:hAnsi="Arial" w:cs="Arial"/>
          <w:sz w:val="24"/>
          <w:szCs w:val="24"/>
        </w:rPr>
        <w:t>метапредметные</w:t>
      </w:r>
      <w:proofErr w:type="spellEnd"/>
      <w:r>
        <w:rPr>
          <w:rFonts w:ascii="Arial" w:hAnsi="Arial" w:cs="Arial"/>
          <w:sz w:val="24"/>
          <w:szCs w:val="24"/>
        </w:rPr>
        <w:t>)</w:t>
      </w:r>
      <w:r w:rsidRPr="001A7D87">
        <w:rPr>
          <w:rFonts w:ascii="Arial" w:hAnsi="Arial" w:cs="Arial"/>
          <w:sz w:val="24"/>
          <w:szCs w:val="24"/>
        </w:rPr>
        <w:t xml:space="preserve"> компетенции</w:t>
      </w:r>
      <w:r>
        <w:rPr>
          <w:rFonts w:ascii="Arial" w:hAnsi="Arial" w:cs="Arial"/>
          <w:sz w:val="24"/>
          <w:szCs w:val="24"/>
        </w:rPr>
        <w:t xml:space="preserve">, по своему определению, </w:t>
      </w:r>
      <w:r w:rsidRPr="001A7D87">
        <w:rPr>
          <w:rFonts w:ascii="Arial" w:hAnsi="Arial" w:cs="Arial"/>
          <w:sz w:val="24"/>
          <w:szCs w:val="24"/>
        </w:rPr>
        <w:t xml:space="preserve"> формируются лишь в опыте собственной деятельности, поэтому образовательная среда должна выстраиваться таким образом, чтобы ребёнок оказывался в ситуациях, способствующ</w:t>
      </w:r>
      <w:r w:rsidR="002C48EE">
        <w:rPr>
          <w:rFonts w:ascii="Arial" w:hAnsi="Arial" w:cs="Arial"/>
          <w:sz w:val="24"/>
          <w:szCs w:val="24"/>
        </w:rPr>
        <w:t xml:space="preserve">их их становлению. Речь идёт </w:t>
      </w:r>
      <w:r w:rsidRPr="001A7D87">
        <w:rPr>
          <w:rFonts w:ascii="Arial" w:hAnsi="Arial" w:cs="Arial"/>
          <w:sz w:val="24"/>
          <w:szCs w:val="24"/>
        </w:rPr>
        <w:t xml:space="preserve"> о </w:t>
      </w:r>
      <w:r w:rsidR="002C48EE">
        <w:rPr>
          <w:rFonts w:ascii="Arial" w:hAnsi="Arial" w:cs="Arial"/>
          <w:sz w:val="24"/>
          <w:szCs w:val="24"/>
        </w:rPr>
        <w:t xml:space="preserve">содержании учебной программы, </w:t>
      </w:r>
      <w:r w:rsidRPr="001A7D87">
        <w:rPr>
          <w:rFonts w:ascii="Arial" w:hAnsi="Arial" w:cs="Arial"/>
          <w:sz w:val="24"/>
          <w:szCs w:val="24"/>
        </w:rPr>
        <w:t xml:space="preserve"> о формах органи</w:t>
      </w:r>
      <w:r w:rsidR="002C48EE">
        <w:rPr>
          <w:rFonts w:ascii="Arial" w:hAnsi="Arial" w:cs="Arial"/>
          <w:sz w:val="24"/>
          <w:szCs w:val="24"/>
        </w:rPr>
        <w:t xml:space="preserve">зации образовательного процесса и о методах преподавания. </w:t>
      </w:r>
    </w:p>
    <w:p w:rsidR="002C48EE" w:rsidRPr="002C48EE" w:rsidRDefault="002C48EE" w:rsidP="002C48EE">
      <w:pPr>
        <w:spacing w:after="0" w:line="360" w:lineRule="auto"/>
        <w:ind w:firstLine="708"/>
        <w:jc w:val="both"/>
        <w:rPr>
          <w:rFonts w:ascii="Arial" w:hAnsi="Arial" w:cs="Arial"/>
          <w:sz w:val="24"/>
          <w:szCs w:val="24"/>
        </w:rPr>
      </w:pPr>
      <w:r>
        <w:rPr>
          <w:rFonts w:ascii="Arial" w:hAnsi="Arial" w:cs="Arial"/>
          <w:sz w:val="24"/>
          <w:szCs w:val="24"/>
        </w:rPr>
        <w:t>Как определить, что это</w:t>
      </w:r>
      <w:r w:rsidRPr="002C48EE">
        <w:rPr>
          <w:rFonts w:ascii="Arial" w:hAnsi="Arial" w:cs="Arial"/>
          <w:sz w:val="24"/>
          <w:szCs w:val="24"/>
        </w:rPr>
        <w:t xml:space="preserve"> </w:t>
      </w:r>
      <w:proofErr w:type="spellStart"/>
      <w:r w:rsidRPr="002C48EE">
        <w:rPr>
          <w:rFonts w:ascii="Arial" w:hAnsi="Arial" w:cs="Arial"/>
          <w:sz w:val="24"/>
          <w:szCs w:val="24"/>
        </w:rPr>
        <w:t>компетентностно</w:t>
      </w:r>
      <w:proofErr w:type="spellEnd"/>
      <w:r w:rsidRPr="002C48EE">
        <w:rPr>
          <w:rFonts w:ascii="Arial" w:hAnsi="Arial" w:cs="Arial"/>
          <w:sz w:val="24"/>
          <w:szCs w:val="24"/>
        </w:rPr>
        <w:t xml:space="preserve">-ориентированное задание? </w:t>
      </w:r>
      <w:r>
        <w:rPr>
          <w:rFonts w:ascii="Arial" w:hAnsi="Arial" w:cs="Arial"/>
          <w:sz w:val="24"/>
          <w:szCs w:val="24"/>
        </w:rPr>
        <w:t xml:space="preserve"> </w:t>
      </w:r>
      <w:proofErr w:type="spellStart"/>
      <w:r>
        <w:rPr>
          <w:rFonts w:ascii="Arial" w:hAnsi="Arial" w:cs="Arial"/>
          <w:sz w:val="24"/>
          <w:szCs w:val="24"/>
        </w:rPr>
        <w:t>Компетентностно</w:t>
      </w:r>
      <w:proofErr w:type="spellEnd"/>
      <w:r>
        <w:rPr>
          <w:rFonts w:ascii="Arial" w:hAnsi="Arial" w:cs="Arial"/>
          <w:sz w:val="24"/>
          <w:szCs w:val="24"/>
        </w:rPr>
        <w:t xml:space="preserve"> – ориентированное задание должно отвечать следующим принципам:</w:t>
      </w:r>
    </w:p>
    <w:p w:rsidR="002C48EE" w:rsidRPr="002C48EE" w:rsidRDefault="002C48EE" w:rsidP="002C48EE">
      <w:pPr>
        <w:spacing w:after="0" w:line="360" w:lineRule="auto"/>
        <w:jc w:val="both"/>
        <w:rPr>
          <w:rFonts w:ascii="Arial" w:hAnsi="Arial" w:cs="Arial"/>
          <w:sz w:val="24"/>
          <w:szCs w:val="24"/>
        </w:rPr>
      </w:pPr>
      <w:r>
        <w:rPr>
          <w:rFonts w:ascii="Arial" w:hAnsi="Arial" w:cs="Arial"/>
          <w:sz w:val="24"/>
          <w:szCs w:val="24"/>
        </w:rPr>
        <w:t>1.</w:t>
      </w:r>
      <w:r w:rsidRPr="002C48EE">
        <w:rPr>
          <w:rFonts w:ascii="Arial" w:hAnsi="Arial" w:cs="Arial"/>
          <w:sz w:val="24"/>
          <w:szCs w:val="24"/>
        </w:rPr>
        <w:t xml:space="preserve">Это - </w:t>
      </w:r>
      <w:proofErr w:type="spellStart"/>
      <w:r w:rsidRPr="002C48EE">
        <w:rPr>
          <w:rFonts w:ascii="Arial" w:hAnsi="Arial" w:cs="Arial"/>
          <w:sz w:val="24"/>
          <w:szCs w:val="24"/>
        </w:rPr>
        <w:t>деятельностное</w:t>
      </w:r>
      <w:proofErr w:type="spellEnd"/>
      <w:r w:rsidRPr="002C48EE">
        <w:rPr>
          <w:rFonts w:ascii="Arial" w:hAnsi="Arial" w:cs="Arial"/>
          <w:sz w:val="24"/>
          <w:szCs w:val="24"/>
        </w:rPr>
        <w:t xml:space="preserve"> задание;</w:t>
      </w:r>
    </w:p>
    <w:p w:rsidR="002C48EE" w:rsidRPr="002C48EE" w:rsidRDefault="002C48EE" w:rsidP="002C48EE">
      <w:pPr>
        <w:spacing w:after="0" w:line="360" w:lineRule="auto"/>
        <w:jc w:val="both"/>
        <w:rPr>
          <w:rFonts w:ascii="Arial" w:hAnsi="Arial" w:cs="Arial"/>
          <w:sz w:val="24"/>
          <w:szCs w:val="24"/>
        </w:rPr>
      </w:pPr>
      <w:r>
        <w:rPr>
          <w:rFonts w:ascii="Arial" w:hAnsi="Arial" w:cs="Arial"/>
          <w:sz w:val="24"/>
          <w:szCs w:val="24"/>
        </w:rPr>
        <w:t>2.</w:t>
      </w:r>
      <w:r w:rsidRPr="002C48EE">
        <w:rPr>
          <w:rFonts w:ascii="Arial" w:hAnsi="Arial" w:cs="Arial"/>
          <w:sz w:val="24"/>
          <w:szCs w:val="24"/>
        </w:rPr>
        <w:t>Оно моделирует практическую, жизненную ситуацию;</w:t>
      </w:r>
    </w:p>
    <w:p w:rsidR="002C48EE" w:rsidRPr="002C48EE" w:rsidRDefault="002C48EE" w:rsidP="002C48EE">
      <w:pPr>
        <w:spacing w:after="0" w:line="360" w:lineRule="auto"/>
        <w:jc w:val="both"/>
        <w:rPr>
          <w:rFonts w:ascii="Arial" w:hAnsi="Arial" w:cs="Arial"/>
          <w:sz w:val="24"/>
          <w:szCs w:val="24"/>
        </w:rPr>
      </w:pPr>
      <w:r>
        <w:rPr>
          <w:rFonts w:ascii="Arial" w:hAnsi="Arial" w:cs="Arial"/>
          <w:sz w:val="24"/>
          <w:szCs w:val="24"/>
        </w:rPr>
        <w:t>3.</w:t>
      </w:r>
      <w:r w:rsidRPr="002C48EE">
        <w:rPr>
          <w:rFonts w:ascii="Arial" w:hAnsi="Arial" w:cs="Arial"/>
          <w:sz w:val="24"/>
          <w:szCs w:val="24"/>
        </w:rPr>
        <w:t>Оно строится на актуальном для учащихся материале;</w:t>
      </w:r>
    </w:p>
    <w:p w:rsidR="002C48EE" w:rsidRPr="002C48EE" w:rsidRDefault="002C48EE" w:rsidP="002C48EE">
      <w:pPr>
        <w:spacing w:after="0" w:line="360" w:lineRule="auto"/>
        <w:jc w:val="both"/>
        <w:rPr>
          <w:rFonts w:ascii="Arial" w:hAnsi="Arial" w:cs="Arial"/>
          <w:sz w:val="24"/>
          <w:szCs w:val="24"/>
        </w:rPr>
      </w:pPr>
      <w:r>
        <w:rPr>
          <w:rFonts w:ascii="Arial" w:hAnsi="Arial" w:cs="Arial"/>
          <w:sz w:val="24"/>
          <w:szCs w:val="24"/>
        </w:rPr>
        <w:lastRenderedPageBreak/>
        <w:t>4.</w:t>
      </w:r>
      <w:r w:rsidRPr="002C48EE">
        <w:rPr>
          <w:rFonts w:ascii="Arial" w:hAnsi="Arial" w:cs="Arial"/>
          <w:sz w:val="24"/>
          <w:szCs w:val="24"/>
        </w:rPr>
        <w:t xml:space="preserve">Его структура задаётся следующими элементами: </w:t>
      </w:r>
    </w:p>
    <w:p w:rsidR="002C48EE" w:rsidRPr="002C48EE" w:rsidRDefault="00FD2FD7" w:rsidP="002C48EE">
      <w:pPr>
        <w:pStyle w:val="a9"/>
        <w:numPr>
          <w:ilvl w:val="0"/>
          <w:numId w:val="3"/>
        </w:numPr>
        <w:spacing w:after="0" w:line="360" w:lineRule="auto"/>
        <w:jc w:val="both"/>
        <w:rPr>
          <w:rFonts w:ascii="Arial" w:hAnsi="Arial" w:cs="Arial"/>
          <w:sz w:val="24"/>
          <w:szCs w:val="24"/>
        </w:rPr>
      </w:pPr>
      <w:r>
        <w:rPr>
          <w:rFonts w:ascii="Arial" w:hAnsi="Arial" w:cs="Arial"/>
          <w:sz w:val="24"/>
          <w:szCs w:val="24"/>
        </w:rPr>
        <w:t>Стимул;</w:t>
      </w:r>
    </w:p>
    <w:p w:rsidR="002C48EE" w:rsidRPr="002C48EE" w:rsidRDefault="002C48EE" w:rsidP="002C48EE">
      <w:pPr>
        <w:pStyle w:val="a9"/>
        <w:numPr>
          <w:ilvl w:val="0"/>
          <w:numId w:val="3"/>
        </w:numPr>
        <w:spacing w:after="0" w:line="360" w:lineRule="auto"/>
        <w:jc w:val="both"/>
        <w:rPr>
          <w:rFonts w:ascii="Arial" w:hAnsi="Arial" w:cs="Arial"/>
          <w:sz w:val="24"/>
          <w:szCs w:val="24"/>
        </w:rPr>
      </w:pPr>
      <w:r w:rsidRPr="002C48EE">
        <w:rPr>
          <w:rFonts w:ascii="Arial" w:hAnsi="Arial" w:cs="Arial"/>
          <w:sz w:val="24"/>
          <w:szCs w:val="24"/>
        </w:rPr>
        <w:t>Задач</w:t>
      </w:r>
      <w:r w:rsidR="00FD2FD7">
        <w:rPr>
          <w:rFonts w:ascii="Arial" w:hAnsi="Arial" w:cs="Arial"/>
          <w:sz w:val="24"/>
          <w:szCs w:val="24"/>
        </w:rPr>
        <w:t>ная формулировка;</w:t>
      </w:r>
    </w:p>
    <w:p w:rsidR="002C48EE" w:rsidRPr="002C48EE" w:rsidRDefault="002C48EE" w:rsidP="002C48EE">
      <w:pPr>
        <w:pStyle w:val="a9"/>
        <w:numPr>
          <w:ilvl w:val="0"/>
          <w:numId w:val="3"/>
        </w:numPr>
        <w:spacing w:after="0" w:line="360" w:lineRule="auto"/>
        <w:jc w:val="both"/>
        <w:rPr>
          <w:rFonts w:ascii="Arial" w:hAnsi="Arial" w:cs="Arial"/>
          <w:sz w:val="24"/>
          <w:szCs w:val="24"/>
        </w:rPr>
      </w:pPr>
      <w:r w:rsidRPr="002C48EE">
        <w:rPr>
          <w:rFonts w:ascii="Arial" w:hAnsi="Arial" w:cs="Arial"/>
          <w:sz w:val="24"/>
          <w:szCs w:val="24"/>
        </w:rPr>
        <w:t>Источ</w:t>
      </w:r>
      <w:r w:rsidR="00FD2FD7">
        <w:rPr>
          <w:rFonts w:ascii="Arial" w:hAnsi="Arial" w:cs="Arial"/>
          <w:sz w:val="24"/>
          <w:szCs w:val="24"/>
        </w:rPr>
        <w:t>ник;</w:t>
      </w:r>
    </w:p>
    <w:p w:rsidR="004117A6" w:rsidRDefault="002C48EE" w:rsidP="002C48EE">
      <w:pPr>
        <w:pStyle w:val="a9"/>
        <w:numPr>
          <w:ilvl w:val="0"/>
          <w:numId w:val="3"/>
        </w:numPr>
        <w:spacing w:after="0" w:line="360" w:lineRule="auto"/>
        <w:jc w:val="both"/>
        <w:rPr>
          <w:rFonts w:ascii="Arial" w:hAnsi="Arial" w:cs="Arial"/>
          <w:sz w:val="24"/>
          <w:szCs w:val="24"/>
        </w:rPr>
      </w:pPr>
      <w:r w:rsidRPr="002C48EE">
        <w:rPr>
          <w:rFonts w:ascii="Arial" w:hAnsi="Arial" w:cs="Arial"/>
          <w:sz w:val="24"/>
          <w:szCs w:val="24"/>
        </w:rPr>
        <w:t>Инстр</w:t>
      </w:r>
      <w:r w:rsidR="00FD2FD7">
        <w:rPr>
          <w:rFonts w:ascii="Arial" w:hAnsi="Arial" w:cs="Arial"/>
          <w:sz w:val="24"/>
          <w:szCs w:val="24"/>
        </w:rPr>
        <w:t>умент проверки.</w:t>
      </w:r>
    </w:p>
    <w:p w:rsidR="00514FD3" w:rsidRDefault="00514FD3" w:rsidP="00514FD3">
      <w:pPr>
        <w:spacing w:after="0" w:line="360" w:lineRule="auto"/>
        <w:ind w:firstLine="708"/>
        <w:jc w:val="both"/>
        <w:rPr>
          <w:rFonts w:ascii="Arial" w:hAnsi="Arial" w:cs="Arial"/>
          <w:sz w:val="24"/>
          <w:szCs w:val="24"/>
        </w:rPr>
      </w:pPr>
      <w:r w:rsidRPr="00514FD3">
        <w:rPr>
          <w:rFonts w:ascii="Arial" w:hAnsi="Arial" w:cs="Arial"/>
          <w:b/>
          <w:sz w:val="24"/>
          <w:szCs w:val="24"/>
        </w:rPr>
        <w:t xml:space="preserve">Стимул </w:t>
      </w:r>
      <w:r>
        <w:rPr>
          <w:rFonts w:ascii="Arial" w:hAnsi="Arial" w:cs="Arial"/>
          <w:sz w:val="24"/>
          <w:szCs w:val="24"/>
        </w:rPr>
        <w:t xml:space="preserve">в </w:t>
      </w:r>
      <w:proofErr w:type="spellStart"/>
      <w:r>
        <w:rPr>
          <w:rFonts w:ascii="Arial" w:hAnsi="Arial" w:cs="Arial"/>
          <w:sz w:val="24"/>
          <w:szCs w:val="24"/>
        </w:rPr>
        <w:t>компетентностно</w:t>
      </w:r>
      <w:proofErr w:type="spellEnd"/>
      <w:r>
        <w:rPr>
          <w:rFonts w:ascii="Arial" w:hAnsi="Arial" w:cs="Arial"/>
          <w:sz w:val="24"/>
          <w:szCs w:val="24"/>
        </w:rPr>
        <w:t xml:space="preserve"> - ориентиро</w:t>
      </w:r>
      <w:r w:rsidRPr="00514FD3">
        <w:rPr>
          <w:rFonts w:ascii="Arial" w:hAnsi="Arial" w:cs="Arial"/>
          <w:sz w:val="24"/>
          <w:szCs w:val="24"/>
        </w:rPr>
        <w:t>ванном задании выполняет следующие функции:</w:t>
      </w:r>
      <w:r>
        <w:rPr>
          <w:rFonts w:ascii="Arial" w:hAnsi="Arial" w:cs="Arial"/>
          <w:sz w:val="24"/>
          <w:szCs w:val="24"/>
        </w:rPr>
        <w:t xml:space="preserve"> мотивирует обучающегося на вы</w:t>
      </w:r>
      <w:r w:rsidRPr="00514FD3">
        <w:rPr>
          <w:rFonts w:ascii="Arial" w:hAnsi="Arial" w:cs="Arial"/>
          <w:sz w:val="24"/>
          <w:szCs w:val="24"/>
        </w:rPr>
        <w:t>полнени</w:t>
      </w:r>
      <w:r w:rsidR="0086535E">
        <w:rPr>
          <w:rFonts w:ascii="Arial" w:hAnsi="Arial" w:cs="Arial"/>
          <w:sz w:val="24"/>
          <w:szCs w:val="24"/>
        </w:rPr>
        <w:t>е задания, включает его</w:t>
      </w:r>
      <w:r w:rsidRPr="00514FD3">
        <w:rPr>
          <w:rFonts w:ascii="Arial" w:hAnsi="Arial" w:cs="Arial"/>
          <w:sz w:val="24"/>
          <w:szCs w:val="24"/>
        </w:rPr>
        <w:t xml:space="preserve"> в контекст задания. Стимул должен быть настолько</w:t>
      </w:r>
      <w:r>
        <w:rPr>
          <w:rFonts w:ascii="Arial" w:hAnsi="Arial" w:cs="Arial"/>
          <w:sz w:val="24"/>
          <w:szCs w:val="24"/>
        </w:rPr>
        <w:t xml:space="preserve"> кратким, насколько это возмож</w:t>
      </w:r>
      <w:r w:rsidRPr="00514FD3">
        <w:rPr>
          <w:rFonts w:ascii="Arial" w:hAnsi="Arial" w:cs="Arial"/>
          <w:sz w:val="24"/>
          <w:szCs w:val="24"/>
        </w:rPr>
        <w:t>но. Он до</w:t>
      </w:r>
      <w:r>
        <w:rPr>
          <w:rFonts w:ascii="Arial" w:hAnsi="Arial" w:cs="Arial"/>
          <w:sz w:val="24"/>
          <w:szCs w:val="24"/>
        </w:rPr>
        <w:t>лжен содержать только ту инфор</w:t>
      </w:r>
      <w:r w:rsidRPr="00514FD3">
        <w:rPr>
          <w:rFonts w:ascii="Arial" w:hAnsi="Arial" w:cs="Arial"/>
          <w:sz w:val="24"/>
          <w:szCs w:val="24"/>
        </w:rPr>
        <w:t>мацию, которая помогает заинтересовать обучающегося в выполнении задания или облегч</w:t>
      </w:r>
      <w:r>
        <w:rPr>
          <w:rFonts w:ascii="Arial" w:hAnsi="Arial" w:cs="Arial"/>
          <w:sz w:val="24"/>
          <w:szCs w:val="24"/>
        </w:rPr>
        <w:t>ает понимание задачной формули</w:t>
      </w:r>
      <w:r w:rsidRPr="00514FD3">
        <w:rPr>
          <w:rFonts w:ascii="Arial" w:hAnsi="Arial" w:cs="Arial"/>
          <w:sz w:val="24"/>
          <w:szCs w:val="24"/>
        </w:rPr>
        <w:t>ровки, следующей за стимулом</w:t>
      </w:r>
      <w:r>
        <w:rPr>
          <w:rFonts w:ascii="Arial" w:hAnsi="Arial" w:cs="Arial"/>
          <w:sz w:val="24"/>
          <w:szCs w:val="24"/>
        </w:rPr>
        <w:t>.</w:t>
      </w:r>
    </w:p>
    <w:p w:rsidR="00F316E5" w:rsidRDefault="00514FD3" w:rsidP="00F316E5">
      <w:pPr>
        <w:spacing w:after="0" w:line="360" w:lineRule="auto"/>
        <w:ind w:firstLine="708"/>
        <w:jc w:val="both"/>
        <w:rPr>
          <w:rFonts w:ascii="Arial" w:hAnsi="Arial" w:cs="Arial"/>
          <w:sz w:val="24"/>
          <w:szCs w:val="24"/>
        </w:rPr>
      </w:pPr>
      <w:r w:rsidRPr="00514FD3">
        <w:rPr>
          <w:rFonts w:ascii="Arial" w:hAnsi="Arial" w:cs="Arial"/>
          <w:b/>
          <w:sz w:val="24"/>
          <w:szCs w:val="24"/>
        </w:rPr>
        <w:t>Задачная формулировка</w:t>
      </w:r>
      <w:r>
        <w:rPr>
          <w:rFonts w:ascii="Arial" w:hAnsi="Arial" w:cs="Arial"/>
          <w:sz w:val="24"/>
          <w:szCs w:val="24"/>
        </w:rPr>
        <w:t xml:space="preserve"> </w:t>
      </w:r>
      <w:r w:rsidR="00F316E5">
        <w:rPr>
          <w:rFonts w:ascii="Arial" w:hAnsi="Arial" w:cs="Arial"/>
          <w:sz w:val="24"/>
          <w:szCs w:val="24"/>
        </w:rPr>
        <w:t xml:space="preserve">должна </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точно указывать ученику на ту деятельность, которую он должен совершить;</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быть истолкована единственным образом;</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 xml:space="preserve">содержать требования к способу представления результатов работы, </w:t>
      </w:r>
      <w:proofErr w:type="spellStart"/>
      <w:r w:rsidRPr="00F316E5">
        <w:rPr>
          <w:rFonts w:ascii="Arial" w:hAnsi="Arial" w:cs="Arial"/>
          <w:sz w:val="24"/>
          <w:szCs w:val="24"/>
        </w:rPr>
        <w:t>трактование</w:t>
      </w:r>
      <w:proofErr w:type="spellEnd"/>
      <w:r w:rsidRPr="00F316E5">
        <w:rPr>
          <w:rFonts w:ascii="Arial" w:hAnsi="Arial" w:cs="Arial"/>
          <w:sz w:val="24"/>
          <w:szCs w:val="24"/>
        </w:rPr>
        <w:t xml:space="preserve"> которых тоже должно быть однозначным;</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быть учащемуся интересна;</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соответствовать возрасту учащегося;</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 xml:space="preserve">точно соотноситься с инструментом проверки (модельным ответом или специфической шкалой оценки). </w:t>
      </w:r>
    </w:p>
    <w:p w:rsidR="00F316E5" w:rsidRPr="00F316E5" w:rsidRDefault="00F316E5" w:rsidP="00F316E5">
      <w:pPr>
        <w:spacing w:after="0" w:line="360" w:lineRule="auto"/>
        <w:ind w:firstLine="708"/>
        <w:jc w:val="both"/>
        <w:rPr>
          <w:rFonts w:ascii="Arial" w:hAnsi="Arial" w:cs="Arial"/>
          <w:sz w:val="24"/>
          <w:szCs w:val="24"/>
        </w:rPr>
      </w:pPr>
      <w:r w:rsidRPr="00F316E5">
        <w:rPr>
          <w:rFonts w:ascii="Arial" w:hAnsi="Arial" w:cs="Arial"/>
          <w:sz w:val="24"/>
          <w:szCs w:val="24"/>
        </w:rPr>
        <w:t>Все, что ученику в задачной формулировке предписано сделать, должно быть оценено. Все, что подлежит оценке, должно быть предписано ученику в задачной формулировке.</w:t>
      </w:r>
    </w:p>
    <w:p w:rsidR="00F316E5" w:rsidRPr="00F316E5" w:rsidRDefault="00F316E5" w:rsidP="00F316E5">
      <w:pPr>
        <w:spacing w:after="0" w:line="360" w:lineRule="auto"/>
        <w:ind w:firstLine="708"/>
        <w:jc w:val="both"/>
        <w:rPr>
          <w:rFonts w:ascii="Arial" w:hAnsi="Arial" w:cs="Arial"/>
          <w:b/>
          <w:i/>
          <w:sz w:val="24"/>
          <w:szCs w:val="24"/>
        </w:rPr>
      </w:pPr>
      <w:r w:rsidRPr="00F316E5">
        <w:rPr>
          <w:rFonts w:ascii="Arial" w:hAnsi="Arial" w:cs="Arial"/>
          <w:b/>
          <w:i/>
          <w:sz w:val="24"/>
          <w:szCs w:val="24"/>
        </w:rPr>
        <w:t>Типичные ошибки в задачных формулировках</w:t>
      </w:r>
    </w:p>
    <w:p w:rsidR="00F316E5" w:rsidRPr="00F316E5" w:rsidRDefault="00F316E5" w:rsidP="00F316E5">
      <w:pPr>
        <w:pStyle w:val="a9"/>
        <w:numPr>
          <w:ilvl w:val="0"/>
          <w:numId w:val="5"/>
        </w:numPr>
        <w:spacing w:after="0" w:line="360" w:lineRule="auto"/>
        <w:jc w:val="both"/>
        <w:rPr>
          <w:rFonts w:ascii="Arial" w:hAnsi="Arial" w:cs="Arial"/>
          <w:sz w:val="24"/>
          <w:szCs w:val="24"/>
        </w:rPr>
      </w:pPr>
      <w:r w:rsidRPr="00F316E5">
        <w:rPr>
          <w:rFonts w:ascii="Arial" w:hAnsi="Arial" w:cs="Arial"/>
          <w:sz w:val="24"/>
          <w:szCs w:val="24"/>
        </w:rPr>
        <w:t>Наличие отрицаний в формулировках.</w:t>
      </w:r>
    </w:p>
    <w:p w:rsidR="00F316E5" w:rsidRPr="00F316E5" w:rsidRDefault="00F316E5" w:rsidP="00F316E5">
      <w:pPr>
        <w:pStyle w:val="a9"/>
        <w:numPr>
          <w:ilvl w:val="0"/>
          <w:numId w:val="5"/>
        </w:numPr>
        <w:spacing w:after="0" w:line="360" w:lineRule="auto"/>
        <w:jc w:val="both"/>
        <w:rPr>
          <w:rFonts w:ascii="Arial" w:hAnsi="Arial" w:cs="Arial"/>
          <w:sz w:val="24"/>
          <w:szCs w:val="24"/>
        </w:rPr>
      </w:pPr>
      <w:r w:rsidRPr="00F316E5">
        <w:rPr>
          <w:rFonts w:ascii="Arial" w:hAnsi="Arial" w:cs="Arial"/>
          <w:sz w:val="24"/>
          <w:szCs w:val="24"/>
        </w:rPr>
        <w:t>Отсутствие указания на деятельность, которую следует выполнить.</w:t>
      </w:r>
    </w:p>
    <w:p w:rsidR="00F316E5" w:rsidRPr="00F316E5" w:rsidRDefault="00F316E5" w:rsidP="00F316E5">
      <w:pPr>
        <w:pStyle w:val="a9"/>
        <w:numPr>
          <w:ilvl w:val="0"/>
          <w:numId w:val="5"/>
        </w:numPr>
        <w:spacing w:after="0" w:line="360" w:lineRule="auto"/>
        <w:jc w:val="both"/>
        <w:rPr>
          <w:rFonts w:ascii="Arial" w:hAnsi="Arial" w:cs="Arial"/>
          <w:sz w:val="24"/>
          <w:szCs w:val="24"/>
        </w:rPr>
      </w:pPr>
      <w:r w:rsidRPr="00F316E5">
        <w:rPr>
          <w:rFonts w:ascii="Arial" w:hAnsi="Arial" w:cs="Arial"/>
          <w:sz w:val="24"/>
          <w:szCs w:val="24"/>
        </w:rPr>
        <w:t>Наличие глаголов, ориентирующих на устный ответ.</w:t>
      </w:r>
    </w:p>
    <w:p w:rsidR="00FD2FD7" w:rsidRPr="00F316E5" w:rsidRDefault="00F316E5" w:rsidP="00F316E5">
      <w:pPr>
        <w:pStyle w:val="a9"/>
        <w:numPr>
          <w:ilvl w:val="0"/>
          <w:numId w:val="5"/>
        </w:numPr>
        <w:spacing w:after="0" w:line="360" w:lineRule="auto"/>
        <w:jc w:val="both"/>
        <w:rPr>
          <w:rFonts w:ascii="Arial" w:hAnsi="Arial" w:cs="Arial"/>
          <w:sz w:val="24"/>
          <w:szCs w:val="24"/>
        </w:rPr>
      </w:pPr>
      <w:r w:rsidRPr="00F316E5">
        <w:rPr>
          <w:rFonts w:ascii="Arial" w:hAnsi="Arial" w:cs="Arial"/>
          <w:sz w:val="24"/>
          <w:szCs w:val="24"/>
        </w:rPr>
        <w:t>Использование формы представления результата, незнакомой учащимся.</w:t>
      </w:r>
    </w:p>
    <w:p w:rsidR="00A169D6" w:rsidRPr="00A169D6" w:rsidRDefault="00514FD3" w:rsidP="00A169D6">
      <w:pPr>
        <w:spacing w:after="0" w:line="360" w:lineRule="auto"/>
        <w:ind w:firstLine="708"/>
        <w:jc w:val="both"/>
        <w:rPr>
          <w:rFonts w:ascii="Arial" w:hAnsi="Arial" w:cs="Arial"/>
          <w:sz w:val="24"/>
          <w:szCs w:val="24"/>
        </w:rPr>
      </w:pPr>
      <w:r w:rsidRPr="00514FD3">
        <w:rPr>
          <w:rFonts w:ascii="Arial" w:hAnsi="Arial" w:cs="Arial"/>
          <w:sz w:val="24"/>
          <w:szCs w:val="24"/>
        </w:rPr>
        <w:t xml:space="preserve"> </w:t>
      </w:r>
      <w:r>
        <w:rPr>
          <w:rFonts w:ascii="Arial" w:hAnsi="Arial" w:cs="Arial"/>
          <w:sz w:val="24"/>
          <w:szCs w:val="24"/>
        </w:rPr>
        <w:t xml:space="preserve">   </w:t>
      </w:r>
      <w:r w:rsidRPr="00514FD3">
        <w:rPr>
          <w:rFonts w:ascii="Arial" w:hAnsi="Arial" w:cs="Arial"/>
          <w:b/>
          <w:sz w:val="24"/>
          <w:szCs w:val="24"/>
        </w:rPr>
        <w:t>Источник</w:t>
      </w:r>
      <w:r>
        <w:rPr>
          <w:rFonts w:ascii="Arial" w:hAnsi="Arial" w:cs="Arial"/>
          <w:sz w:val="24"/>
          <w:szCs w:val="24"/>
        </w:rPr>
        <w:t xml:space="preserve"> </w:t>
      </w:r>
      <w:r w:rsidR="00C7775A">
        <w:rPr>
          <w:rFonts w:ascii="Arial" w:hAnsi="Arial" w:cs="Arial"/>
          <w:sz w:val="24"/>
          <w:szCs w:val="24"/>
        </w:rPr>
        <w:t>-</w:t>
      </w:r>
      <w:r>
        <w:rPr>
          <w:rFonts w:ascii="Arial" w:hAnsi="Arial" w:cs="Arial"/>
          <w:sz w:val="24"/>
          <w:szCs w:val="24"/>
        </w:rPr>
        <w:t xml:space="preserve"> </w:t>
      </w:r>
      <w:r w:rsidR="00A169D6" w:rsidRPr="00A169D6">
        <w:rPr>
          <w:rFonts w:ascii="Arial" w:hAnsi="Arial" w:cs="Arial"/>
          <w:sz w:val="24"/>
          <w:szCs w:val="24"/>
        </w:rPr>
        <w:t>содержит информацию, необходимую для успешной деятельности учащегося по выполнению задания. Поэтому главные требования, предъявляемые к источнику:</w:t>
      </w:r>
    </w:p>
    <w:p w:rsidR="00A169D6" w:rsidRPr="00A169D6" w:rsidRDefault="00A169D6" w:rsidP="00A169D6">
      <w:pPr>
        <w:pStyle w:val="a9"/>
        <w:numPr>
          <w:ilvl w:val="0"/>
          <w:numId w:val="6"/>
        </w:numPr>
        <w:spacing w:after="0" w:line="360" w:lineRule="auto"/>
        <w:jc w:val="both"/>
        <w:rPr>
          <w:rFonts w:ascii="Arial" w:hAnsi="Arial" w:cs="Arial"/>
          <w:sz w:val="24"/>
          <w:szCs w:val="24"/>
        </w:rPr>
      </w:pPr>
      <w:r w:rsidRPr="00A169D6">
        <w:rPr>
          <w:rFonts w:ascii="Arial" w:hAnsi="Arial" w:cs="Arial"/>
          <w:sz w:val="24"/>
          <w:szCs w:val="24"/>
        </w:rPr>
        <w:t>Источник должен быть необходимым и достаточным для выполнения заданной деятельности;</w:t>
      </w:r>
    </w:p>
    <w:p w:rsidR="00A169D6" w:rsidRPr="00A169D6" w:rsidRDefault="00A169D6" w:rsidP="00A169D6">
      <w:pPr>
        <w:pStyle w:val="a9"/>
        <w:numPr>
          <w:ilvl w:val="0"/>
          <w:numId w:val="6"/>
        </w:numPr>
        <w:spacing w:after="0" w:line="360" w:lineRule="auto"/>
        <w:jc w:val="both"/>
        <w:rPr>
          <w:rFonts w:ascii="Arial" w:hAnsi="Arial" w:cs="Arial"/>
          <w:sz w:val="24"/>
          <w:szCs w:val="24"/>
        </w:rPr>
      </w:pPr>
      <w:r w:rsidRPr="00A169D6">
        <w:rPr>
          <w:rFonts w:ascii="Arial" w:hAnsi="Arial" w:cs="Arial"/>
          <w:sz w:val="24"/>
          <w:szCs w:val="24"/>
        </w:rPr>
        <w:lastRenderedPageBreak/>
        <w:t xml:space="preserve">Чтобы </w:t>
      </w:r>
      <w:proofErr w:type="spellStart"/>
      <w:r w:rsidRPr="00A169D6">
        <w:rPr>
          <w:rFonts w:ascii="Arial" w:hAnsi="Arial" w:cs="Arial"/>
          <w:sz w:val="24"/>
          <w:szCs w:val="24"/>
        </w:rPr>
        <w:t>компетентностно</w:t>
      </w:r>
      <w:proofErr w:type="spellEnd"/>
      <w:r w:rsidRPr="00A169D6">
        <w:rPr>
          <w:rFonts w:ascii="Arial" w:hAnsi="Arial" w:cs="Arial"/>
          <w:sz w:val="24"/>
          <w:szCs w:val="24"/>
        </w:rPr>
        <w:t xml:space="preserve"> - ориентированное задание было валидным (действительно способно измерить компетентности, для диагностики которых оно предназначено)  учитель должен быть уверен, что успешность учащегося не зависит от того, располаг</w:t>
      </w:r>
      <w:r w:rsidR="00FD47AD">
        <w:rPr>
          <w:rFonts w:ascii="Arial" w:hAnsi="Arial" w:cs="Arial"/>
          <w:sz w:val="24"/>
          <w:szCs w:val="24"/>
        </w:rPr>
        <w:t>ает ли он тем или иным знанием.</w:t>
      </w:r>
    </w:p>
    <w:p w:rsidR="00A169D6" w:rsidRPr="00A169D6" w:rsidRDefault="00A169D6" w:rsidP="00A169D6">
      <w:pPr>
        <w:pStyle w:val="a9"/>
        <w:numPr>
          <w:ilvl w:val="0"/>
          <w:numId w:val="6"/>
        </w:numPr>
        <w:spacing w:after="0" w:line="360" w:lineRule="auto"/>
        <w:jc w:val="both"/>
        <w:rPr>
          <w:rFonts w:ascii="Arial" w:hAnsi="Arial" w:cs="Arial"/>
          <w:sz w:val="24"/>
          <w:szCs w:val="24"/>
        </w:rPr>
      </w:pPr>
      <w:r w:rsidRPr="00A169D6">
        <w:rPr>
          <w:rFonts w:ascii="Arial" w:hAnsi="Arial" w:cs="Arial"/>
          <w:sz w:val="24"/>
          <w:szCs w:val="24"/>
        </w:rPr>
        <w:t>Предлагая задание, которое основывается не только на внешних информационных ресурсах, но и на внутренних – программном содержании, учитель должен,</w:t>
      </w:r>
    </w:p>
    <w:p w:rsidR="00A169D6" w:rsidRPr="00A169D6" w:rsidRDefault="00A169D6" w:rsidP="00FD10C1">
      <w:pPr>
        <w:pStyle w:val="a9"/>
        <w:numPr>
          <w:ilvl w:val="0"/>
          <w:numId w:val="7"/>
        </w:numPr>
        <w:spacing w:after="0" w:line="360" w:lineRule="auto"/>
        <w:ind w:firstLine="698"/>
        <w:jc w:val="both"/>
        <w:rPr>
          <w:rFonts w:ascii="Arial" w:hAnsi="Arial" w:cs="Arial"/>
          <w:sz w:val="24"/>
          <w:szCs w:val="24"/>
        </w:rPr>
      </w:pPr>
      <w:r w:rsidRPr="00A169D6">
        <w:rPr>
          <w:rFonts w:ascii="Arial" w:hAnsi="Arial" w:cs="Arial"/>
          <w:sz w:val="24"/>
          <w:szCs w:val="24"/>
        </w:rPr>
        <w:t>во-первых, быть уверенным, что</w:t>
      </w:r>
      <w:r w:rsidR="00FD47AD">
        <w:rPr>
          <w:rFonts w:ascii="Arial" w:hAnsi="Arial" w:cs="Arial"/>
          <w:sz w:val="24"/>
          <w:szCs w:val="24"/>
        </w:rPr>
        <w:t xml:space="preserve"> </w:t>
      </w:r>
      <w:r w:rsidR="00F73469">
        <w:rPr>
          <w:rFonts w:ascii="Arial" w:hAnsi="Arial" w:cs="Arial"/>
          <w:sz w:val="24"/>
          <w:szCs w:val="24"/>
        </w:rPr>
        <w:t xml:space="preserve">предметные знания </w:t>
      </w:r>
      <w:r w:rsidRPr="00A169D6">
        <w:rPr>
          <w:rFonts w:ascii="Arial" w:hAnsi="Arial" w:cs="Arial"/>
          <w:sz w:val="24"/>
          <w:szCs w:val="24"/>
        </w:rPr>
        <w:t>усвоены</w:t>
      </w:r>
      <w:r w:rsidR="00F73469">
        <w:rPr>
          <w:rFonts w:ascii="Arial" w:hAnsi="Arial" w:cs="Arial"/>
          <w:sz w:val="24"/>
          <w:szCs w:val="24"/>
        </w:rPr>
        <w:t xml:space="preserve"> учениками</w:t>
      </w:r>
      <w:r w:rsidRPr="00A169D6">
        <w:rPr>
          <w:rFonts w:ascii="Arial" w:hAnsi="Arial" w:cs="Arial"/>
          <w:sz w:val="24"/>
          <w:szCs w:val="24"/>
        </w:rPr>
        <w:t xml:space="preserve">, </w:t>
      </w:r>
    </w:p>
    <w:p w:rsidR="00A169D6" w:rsidRPr="00A169D6" w:rsidRDefault="00A169D6" w:rsidP="00FD10C1">
      <w:pPr>
        <w:pStyle w:val="a9"/>
        <w:numPr>
          <w:ilvl w:val="0"/>
          <w:numId w:val="7"/>
        </w:numPr>
        <w:spacing w:after="0" w:line="360" w:lineRule="auto"/>
        <w:ind w:firstLine="698"/>
        <w:jc w:val="both"/>
        <w:rPr>
          <w:rFonts w:ascii="Arial" w:hAnsi="Arial" w:cs="Arial"/>
          <w:sz w:val="24"/>
          <w:szCs w:val="24"/>
        </w:rPr>
      </w:pPr>
      <w:r w:rsidRPr="00A169D6">
        <w:rPr>
          <w:rFonts w:ascii="Arial" w:hAnsi="Arial" w:cs="Arial"/>
          <w:sz w:val="24"/>
          <w:szCs w:val="24"/>
        </w:rPr>
        <w:t>во-вторых, перечислить, на какие предметные знания обучающийся должен опираться при выполнении задания.</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Чтобы оно было надежным, учитель должен отбирать источники, которые, по его сведениям, не были бы знакомы учащимся.</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Важно позаботиться о том, чтобы источник был эффективен, т.е. позволял выполнить задание при минимальных затратах.</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Желательно основывать как можно больше заданий для учащегося на одном источнике (или комплекте источников).</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При отборе источника необходимо заботиться о том, чтобы он был интересен учащимся.</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Важно учитывать возрастные и гендерные, а также конъюнктурные интересы.</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Наконец, общим требованием является соответствие источника возрасту.</w:t>
      </w:r>
    </w:p>
    <w:p w:rsidR="00FD10C1" w:rsidRDefault="00FD2FD7" w:rsidP="00FD10C1">
      <w:pPr>
        <w:spacing w:after="0" w:line="360" w:lineRule="auto"/>
        <w:ind w:firstLine="708"/>
        <w:jc w:val="both"/>
        <w:rPr>
          <w:rFonts w:ascii="Arial" w:hAnsi="Arial" w:cs="Arial"/>
          <w:sz w:val="24"/>
          <w:szCs w:val="24"/>
        </w:rPr>
      </w:pPr>
      <w:r w:rsidRPr="00FD2FD7">
        <w:rPr>
          <w:rFonts w:ascii="Arial" w:hAnsi="Arial" w:cs="Arial"/>
          <w:b/>
          <w:sz w:val="24"/>
          <w:szCs w:val="24"/>
        </w:rPr>
        <w:t>Инструмент проверки</w:t>
      </w:r>
      <w:r w:rsidRPr="00FD2FD7">
        <w:rPr>
          <w:rFonts w:ascii="Arial" w:hAnsi="Arial" w:cs="Arial"/>
          <w:sz w:val="24"/>
          <w:szCs w:val="24"/>
        </w:rPr>
        <w:t xml:space="preserve"> должен позв</w:t>
      </w:r>
      <w:r>
        <w:rPr>
          <w:rFonts w:ascii="Arial" w:hAnsi="Arial" w:cs="Arial"/>
          <w:sz w:val="24"/>
          <w:szCs w:val="24"/>
        </w:rPr>
        <w:t>о</w:t>
      </w:r>
      <w:r w:rsidRPr="00FD2FD7">
        <w:rPr>
          <w:rFonts w:ascii="Arial" w:hAnsi="Arial" w:cs="Arial"/>
          <w:sz w:val="24"/>
          <w:szCs w:val="24"/>
        </w:rPr>
        <w:t xml:space="preserve">лять оценить выполнение всех </w:t>
      </w:r>
      <w:r w:rsidR="00FD10C1">
        <w:rPr>
          <w:rFonts w:ascii="Arial" w:hAnsi="Arial" w:cs="Arial"/>
          <w:sz w:val="24"/>
          <w:szCs w:val="24"/>
        </w:rPr>
        <w:t>действий, предписанных в задачной формулировке</w:t>
      </w:r>
      <w:r w:rsidR="00C7775A">
        <w:rPr>
          <w:rFonts w:ascii="Arial" w:hAnsi="Arial" w:cs="Arial"/>
          <w:sz w:val="24"/>
          <w:szCs w:val="24"/>
        </w:rPr>
        <w:t xml:space="preserve">. </w:t>
      </w:r>
      <w:r w:rsidR="00FD10C1">
        <w:rPr>
          <w:rFonts w:ascii="Arial" w:hAnsi="Arial" w:cs="Arial"/>
          <w:sz w:val="24"/>
          <w:szCs w:val="24"/>
        </w:rPr>
        <w:t>Для этого необходимо использовать б</w:t>
      </w:r>
      <w:r w:rsidR="00FD10C1" w:rsidRPr="00FD10C1">
        <w:rPr>
          <w:rFonts w:ascii="Arial" w:hAnsi="Arial" w:cs="Arial"/>
          <w:sz w:val="24"/>
          <w:szCs w:val="24"/>
        </w:rPr>
        <w:t>ланк</w:t>
      </w:r>
      <w:r w:rsidR="00FD10C1">
        <w:rPr>
          <w:rFonts w:ascii="Arial" w:hAnsi="Arial" w:cs="Arial"/>
          <w:sz w:val="24"/>
          <w:szCs w:val="24"/>
        </w:rPr>
        <w:t>.</w:t>
      </w:r>
    </w:p>
    <w:p w:rsidR="00FD10C1" w:rsidRPr="00FD10C1" w:rsidRDefault="00FD10C1" w:rsidP="00FD10C1">
      <w:pPr>
        <w:spacing w:after="0" w:line="360" w:lineRule="auto"/>
        <w:ind w:firstLine="708"/>
        <w:jc w:val="both"/>
        <w:rPr>
          <w:rFonts w:ascii="Arial" w:hAnsi="Arial" w:cs="Arial"/>
          <w:sz w:val="24"/>
          <w:szCs w:val="24"/>
        </w:rPr>
      </w:pPr>
      <w:r w:rsidRPr="00FD10C1">
        <w:rPr>
          <w:rFonts w:ascii="Arial" w:hAnsi="Arial" w:cs="Arial"/>
          <w:sz w:val="24"/>
          <w:szCs w:val="24"/>
        </w:rPr>
        <w:t xml:space="preserve">Бланк является обязательной частью задания, выполняя которое </w:t>
      </w:r>
      <w:r>
        <w:rPr>
          <w:rFonts w:ascii="Arial" w:hAnsi="Arial" w:cs="Arial"/>
          <w:sz w:val="24"/>
          <w:szCs w:val="24"/>
        </w:rPr>
        <w:t>об</w:t>
      </w:r>
      <w:r w:rsidRPr="00FD10C1">
        <w:rPr>
          <w:rFonts w:ascii="Arial" w:hAnsi="Arial" w:cs="Arial"/>
          <w:sz w:val="24"/>
          <w:szCs w:val="24"/>
        </w:rPr>
        <w:t>уча</w:t>
      </w:r>
      <w:r>
        <w:rPr>
          <w:rFonts w:ascii="Arial" w:hAnsi="Arial" w:cs="Arial"/>
          <w:sz w:val="24"/>
          <w:szCs w:val="24"/>
        </w:rPr>
        <w:t>ю</w:t>
      </w:r>
      <w:r w:rsidRPr="00FD10C1">
        <w:rPr>
          <w:rFonts w:ascii="Arial" w:hAnsi="Arial" w:cs="Arial"/>
          <w:sz w:val="24"/>
          <w:szCs w:val="24"/>
        </w:rPr>
        <w:t xml:space="preserve">щийся должен продемонстрировать деятельность по структурированию </w:t>
      </w:r>
      <w:r>
        <w:rPr>
          <w:rFonts w:ascii="Arial" w:hAnsi="Arial" w:cs="Arial"/>
          <w:sz w:val="24"/>
          <w:szCs w:val="24"/>
        </w:rPr>
        <w:t>информации</w:t>
      </w:r>
      <w:r w:rsidRPr="00FD10C1">
        <w:rPr>
          <w:rFonts w:ascii="Arial" w:hAnsi="Arial" w:cs="Arial"/>
          <w:sz w:val="24"/>
          <w:szCs w:val="24"/>
        </w:rPr>
        <w:t>.</w:t>
      </w:r>
    </w:p>
    <w:p w:rsidR="00FD10C1" w:rsidRPr="00FD10C1" w:rsidRDefault="00FD10C1" w:rsidP="00FD10C1">
      <w:pPr>
        <w:spacing w:after="0" w:line="360" w:lineRule="auto"/>
        <w:ind w:firstLine="708"/>
        <w:jc w:val="both"/>
        <w:rPr>
          <w:rFonts w:ascii="Arial" w:hAnsi="Arial" w:cs="Arial"/>
          <w:sz w:val="24"/>
          <w:szCs w:val="24"/>
        </w:rPr>
      </w:pPr>
      <w:r w:rsidRPr="00FD10C1">
        <w:rPr>
          <w:rFonts w:ascii="Arial" w:hAnsi="Arial" w:cs="Arial"/>
          <w:sz w:val="24"/>
          <w:szCs w:val="24"/>
        </w:rPr>
        <w:t>Он предназначен для того, чтобы облегчить деятельность учащегося, задать последовательность действий, напомнить о количестве требуемых в задачной формулировке объектов (аргументов, признаков, критериев и т.п.).</w:t>
      </w:r>
    </w:p>
    <w:p w:rsidR="00FD10C1" w:rsidRPr="00FD10C1" w:rsidRDefault="00FD10C1" w:rsidP="00FD10C1">
      <w:pPr>
        <w:spacing w:after="0" w:line="360" w:lineRule="auto"/>
        <w:ind w:firstLine="708"/>
        <w:jc w:val="both"/>
        <w:rPr>
          <w:rFonts w:ascii="Arial" w:hAnsi="Arial" w:cs="Arial"/>
          <w:sz w:val="24"/>
          <w:szCs w:val="24"/>
        </w:rPr>
      </w:pPr>
      <w:r w:rsidRPr="00FD10C1">
        <w:rPr>
          <w:rFonts w:ascii="Arial" w:hAnsi="Arial" w:cs="Arial"/>
          <w:sz w:val="24"/>
          <w:szCs w:val="24"/>
        </w:rPr>
        <w:t>Иногда удобно бланк для выполнения задания располагать после задачной формулировки и перед источниками информации.</w:t>
      </w:r>
    </w:p>
    <w:p w:rsidR="00FD2FD7" w:rsidRDefault="00FD10C1" w:rsidP="00FD10C1">
      <w:pPr>
        <w:spacing w:after="0" w:line="360" w:lineRule="auto"/>
        <w:ind w:firstLine="708"/>
        <w:jc w:val="both"/>
        <w:rPr>
          <w:rFonts w:ascii="Arial" w:hAnsi="Arial" w:cs="Arial"/>
          <w:sz w:val="24"/>
          <w:szCs w:val="24"/>
        </w:rPr>
      </w:pPr>
      <w:r w:rsidRPr="00FD10C1">
        <w:rPr>
          <w:rFonts w:ascii="Arial" w:hAnsi="Arial" w:cs="Arial"/>
          <w:sz w:val="24"/>
          <w:szCs w:val="24"/>
        </w:rPr>
        <w:lastRenderedPageBreak/>
        <w:t xml:space="preserve">Наличие бланка повышает удобство проверки </w:t>
      </w:r>
      <w:proofErr w:type="spellStart"/>
      <w:r w:rsidRPr="00FD10C1">
        <w:rPr>
          <w:rFonts w:ascii="Arial" w:hAnsi="Arial" w:cs="Arial"/>
          <w:sz w:val="24"/>
          <w:szCs w:val="24"/>
        </w:rPr>
        <w:t>компетентностно</w:t>
      </w:r>
      <w:proofErr w:type="spellEnd"/>
      <w:r w:rsidRPr="00FD10C1">
        <w:rPr>
          <w:rFonts w:ascii="Arial" w:hAnsi="Arial" w:cs="Arial"/>
          <w:sz w:val="24"/>
          <w:szCs w:val="24"/>
        </w:rPr>
        <w:t>-ориентированного задания.</w:t>
      </w:r>
    </w:p>
    <w:p w:rsidR="00DC70E9" w:rsidRPr="005674CA" w:rsidRDefault="00F316E5" w:rsidP="00A57A74">
      <w:pPr>
        <w:pStyle w:val="a9"/>
        <w:numPr>
          <w:ilvl w:val="0"/>
          <w:numId w:val="2"/>
        </w:numPr>
        <w:spacing w:after="0" w:line="360" w:lineRule="auto"/>
        <w:jc w:val="center"/>
        <w:rPr>
          <w:rFonts w:ascii="Arial" w:hAnsi="Arial" w:cs="Arial"/>
          <w:b/>
          <w:sz w:val="24"/>
          <w:szCs w:val="24"/>
        </w:rPr>
      </w:pPr>
      <w:r w:rsidRPr="005674CA">
        <w:rPr>
          <w:rFonts w:ascii="Arial" w:hAnsi="Arial" w:cs="Arial"/>
          <w:b/>
          <w:sz w:val="24"/>
          <w:szCs w:val="24"/>
        </w:rPr>
        <w:t xml:space="preserve">МЕСТО И РОЛЬ КОМПЕТЕНТНОСТНО – ОРИЕНТИРОВАННЫХ </w:t>
      </w:r>
      <w:r w:rsidR="00DC70E9" w:rsidRPr="005674CA">
        <w:rPr>
          <w:rFonts w:ascii="Arial" w:hAnsi="Arial" w:cs="Arial"/>
          <w:b/>
          <w:sz w:val="24"/>
          <w:szCs w:val="24"/>
        </w:rPr>
        <w:t xml:space="preserve"> ЗАДАНИЙ В УЧЕБНОМ ПРОЦЕССЕ</w:t>
      </w:r>
    </w:p>
    <w:p w:rsidR="00DC70E9" w:rsidRPr="00DC70E9" w:rsidRDefault="00DC70E9" w:rsidP="00DC70E9">
      <w:pPr>
        <w:spacing w:after="0" w:line="360" w:lineRule="auto"/>
        <w:ind w:firstLine="708"/>
        <w:jc w:val="both"/>
        <w:rPr>
          <w:rFonts w:ascii="Arial" w:hAnsi="Arial" w:cs="Arial"/>
          <w:sz w:val="24"/>
          <w:szCs w:val="24"/>
        </w:rPr>
      </w:pPr>
      <w:r>
        <w:rPr>
          <w:rFonts w:ascii="Arial" w:hAnsi="Arial" w:cs="Arial"/>
          <w:sz w:val="24"/>
          <w:szCs w:val="24"/>
        </w:rPr>
        <w:t>Государство поставило перед каждым педагогом задачу - ф</w:t>
      </w:r>
      <w:r w:rsidRPr="00DC70E9">
        <w:rPr>
          <w:rFonts w:ascii="Arial" w:hAnsi="Arial" w:cs="Arial"/>
          <w:sz w:val="24"/>
          <w:szCs w:val="24"/>
        </w:rPr>
        <w:t>ормирование ключевых</w:t>
      </w:r>
      <w:r>
        <w:rPr>
          <w:rFonts w:ascii="Arial" w:hAnsi="Arial" w:cs="Arial"/>
          <w:sz w:val="24"/>
          <w:szCs w:val="24"/>
        </w:rPr>
        <w:t xml:space="preserve"> (</w:t>
      </w:r>
      <w:proofErr w:type="spellStart"/>
      <w:r>
        <w:rPr>
          <w:rFonts w:ascii="Arial" w:hAnsi="Arial" w:cs="Arial"/>
          <w:sz w:val="24"/>
          <w:szCs w:val="24"/>
        </w:rPr>
        <w:t>метапредметных</w:t>
      </w:r>
      <w:proofErr w:type="spellEnd"/>
      <w:r>
        <w:rPr>
          <w:rFonts w:ascii="Arial" w:hAnsi="Arial" w:cs="Arial"/>
          <w:sz w:val="24"/>
          <w:szCs w:val="24"/>
        </w:rPr>
        <w:t>) компетентностей.</w:t>
      </w:r>
      <w:r w:rsidRPr="00DC70E9">
        <w:rPr>
          <w:rFonts w:ascii="Arial" w:hAnsi="Arial" w:cs="Arial"/>
          <w:sz w:val="24"/>
          <w:szCs w:val="24"/>
        </w:rPr>
        <w:t xml:space="preserve"> </w:t>
      </w:r>
      <w:r>
        <w:rPr>
          <w:rFonts w:ascii="Arial" w:hAnsi="Arial" w:cs="Arial"/>
          <w:sz w:val="24"/>
          <w:szCs w:val="24"/>
        </w:rPr>
        <w:t>Поэтому, р</w:t>
      </w:r>
      <w:r w:rsidRPr="00DC70E9">
        <w:rPr>
          <w:rFonts w:ascii="Arial" w:hAnsi="Arial" w:cs="Arial"/>
          <w:sz w:val="24"/>
          <w:szCs w:val="24"/>
        </w:rPr>
        <w:t>азворачивая обучение в направлении формирования ключевых</w:t>
      </w:r>
      <w:r>
        <w:rPr>
          <w:rFonts w:ascii="Arial" w:hAnsi="Arial" w:cs="Arial"/>
          <w:sz w:val="24"/>
          <w:szCs w:val="24"/>
        </w:rPr>
        <w:t xml:space="preserve"> (</w:t>
      </w:r>
      <w:proofErr w:type="spellStart"/>
      <w:r>
        <w:rPr>
          <w:rFonts w:ascii="Arial" w:hAnsi="Arial" w:cs="Arial"/>
          <w:sz w:val="24"/>
          <w:szCs w:val="24"/>
        </w:rPr>
        <w:t>метапредметных</w:t>
      </w:r>
      <w:proofErr w:type="spellEnd"/>
      <w:r>
        <w:rPr>
          <w:rFonts w:ascii="Arial" w:hAnsi="Arial" w:cs="Arial"/>
          <w:sz w:val="24"/>
          <w:szCs w:val="24"/>
        </w:rPr>
        <w:t>)</w:t>
      </w:r>
      <w:r w:rsidRPr="00DC70E9">
        <w:rPr>
          <w:rFonts w:ascii="Arial" w:hAnsi="Arial" w:cs="Arial"/>
          <w:sz w:val="24"/>
          <w:szCs w:val="24"/>
        </w:rPr>
        <w:t xml:space="preserve"> ко</w:t>
      </w:r>
      <w:r>
        <w:rPr>
          <w:rFonts w:ascii="Arial" w:hAnsi="Arial" w:cs="Arial"/>
          <w:sz w:val="24"/>
          <w:szCs w:val="24"/>
        </w:rPr>
        <w:t>мпетентностей, учитель неизбежно должен изменить и</w:t>
      </w:r>
      <w:r w:rsidRPr="00DC70E9">
        <w:rPr>
          <w:rFonts w:ascii="Arial" w:hAnsi="Arial" w:cs="Arial"/>
          <w:sz w:val="24"/>
          <w:szCs w:val="24"/>
        </w:rPr>
        <w:t xml:space="preserve"> отношение к предметным результа</w:t>
      </w:r>
      <w:r>
        <w:rPr>
          <w:rFonts w:ascii="Arial" w:hAnsi="Arial" w:cs="Arial"/>
          <w:sz w:val="24"/>
          <w:szCs w:val="24"/>
        </w:rPr>
        <w:t>там. Современные требования</w:t>
      </w:r>
      <w:r w:rsidRPr="00DC70E9">
        <w:rPr>
          <w:rFonts w:ascii="Arial" w:hAnsi="Arial" w:cs="Arial"/>
          <w:sz w:val="24"/>
          <w:szCs w:val="24"/>
        </w:rPr>
        <w:t xml:space="preserve"> – это не просто </w:t>
      </w:r>
      <w:r>
        <w:rPr>
          <w:rFonts w:ascii="Arial" w:hAnsi="Arial" w:cs="Arial"/>
          <w:sz w:val="24"/>
          <w:szCs w:val="24"/>
        </w:rPr>
        <w:t>усвоение знаний</w:t>
      </w:r>
      <w:r w:rsidRPr="00DC70E9">
        <w:rPr>
          <w:rFonts w:ascii="Arial" w:hAnsi="Arial" w:cs="Arial"/>
          <w:sz w:val="24"/>
          <w:szCs w:val="24"/>
        </w:rPr>
        <w:t xml:space="preserve">, </w:t>
      </w:r>
      <w:r>
        <w:rPr>
          <w:rFonts w:ascii="Arial" w:hAnsi="Arial" w:cs="Arial"/>
          <w:sz w:val="24"/>
          <w:szCs w:val="24"/>
        </w:rPr>
        <w:t xml:space="preserve">которые перерастают в умения, а затем и в </w:t>
      </w:r>
      <w:r w:rsidRPr="00DC70E9">
        <w:rPr>
          <w:rFonts w:ascii="Arial" w:hAnsi="Arial" w:cs="Arial"/>
          <w:sz w:val="24"/>
          <w:szCs w:val="24"/>
        </w:rPr>
        <w:t xml:space="preserve">навыки, </w:t>
      </w:r>
      <w:r>
        <w:rPr>
          <w:rFonts w:ascii="Arial" w:hAnsi="Arial" w:cs="Arial"/>
          <w:sz w:val="24"/>
          <w:szCs w:val="24"/>
        </w:rPr>
        <w:t xml:space="preserve">но прежде всего - </w:t>
      </w:r>
      <w:r w:rsidRPr="00DC70E9">
        <w:rPr>
          <w:rFonts w:ascii="Arial" w:hAnsi="Arial" w:cs="Arial"/>
          <w:sz w:val="24"/>
          <w:szCs w:val="24"/>
        </w:rPr>
        <w:t>это опыт получения, преобразования и применения предметных знаний.</w:t>
      </w:r>
    </w:p>
    <w:p w:rsidR="00DC70E9" w:rsidRDefault="00DC70E9" w:rsidP="00DC70E9">
      <w:pPr>
        <w:spacing w:after="0" w:line="360" w:lineRule="auto"/>
        <w:ind w:firstLine="708"/>
        <w:jc w:val="both"/>
        <w:rPr>
          <w:rFonts w:ascii="Arial" w:hAnsi="Arial" w:cs="Arial"/>
          <w:sz w:val="24"/>
          <w:szCs w:val="24"/>
        </w:rPr>
      </w:pPr>
      <w:r>
        <w:rPr>
          <w:rFonts w:ascii="Arial" w:hAnsi="Arial" w:cs="Arial"/>
          <w:sz w:val="24"/>
          <w:szCs w:val="24"/>
        </w:rPr>
        <w:t>П</w:t>
      </w:r>
      <w:r w:rsidRPr="00DC70E9">
        <w:rPr>
          <w:rFonts w:ascii="Arial" w:hAnsi="Arial" w:cs="Arial"/>
          <w:sz w:val="24"/>
          <w:szCs w:val="24"/>
        </w:rPr>
        <w:t>ри преподавании дисциплины</w:t>
      </w:r>
      <w:r>
        <w:rPr>
          <w:rFonts w:ascii="Arial" w:hAnsi="Arial" w:cs="Arial"/>
          <w:sz w:val="24"/>
          <w:szCs w:val="24"/>
        </w:rPr>
        <w:t xml:space="preserve">, педагог </w:t>
      </w:r>
      <w:r w:rsidRPr="00DC70E9">
        <w:rPr>
          <w:rFonts w:ascii="Arial" w:hAnsi="Arial" w:cs="Arial"/>
          <w:sz w:val="24"/>
          <w:szCs w:val="24"/>
        </w:rPr>
        <w:t xml:space="preserve"> ориентируется на выбранну</w:t>
      </w:r>
      <w:r w:rsidR="00D301BB">
        <w:rPr>
          <w:rFonts w:ascii="Arial" w:hAnsi="Arial" w:cs="Arial"/>
          <w:sz w:val="24"/>
          <w:szCs w:val="24"/>
        </w:rPr>
        <w:t>ю программу, на используемый учебно методический комплекс</w:t>
      </w:r>
      <w:r w:rsidRPr="00DC70E9">
        <w:rPr>
          <w:rFonts w:ascii="Arial" w:hAnsi="Arial" w:cs="Arial"/>
          <w:sz w:val="24"/>
          <w:szCs w:val="24"/>
        </w:rPr>
        <w:t xml:space="preserve">, на обязательный </w:t>
      </w:r>
      <w:r w:rsidR="00D301BB">
        <w:rPr>
          <w:rFonts w:ascii="Arial" w:hAnsi="Arial" w:cs="Arial"/>
          <w:sz w:val="24"/>
          <w:szCs w:val="24"/>
        </w:rPr>
        <w:t xml:space="preserve">образовательный </w:t>
      </w:r>
      <w:r w:rsidRPr="00DC70E9">
        <w:rPr>
          <w:rFonts w:ascii="Arial" w:hAnsi="Arial" w:cs="Arial"/>
          <w:sz w:val="24"/>
          <w:szCs w:val="24"/>
        </w:rPr>
        <w:t>минимум. На самом деле</w:t>
      </w:r>
      <w:r w:rsidR="00D301BB">
        <w:rPr>
          <w:rFonts w:ascii="Arial" w:hAnsi="Arial" w:cs="Arial"/>
          <w:sz w:val="24"/>
          <w:szCs w:val="24"/>
        </w:rPr>
        <w:t xml:space="preserve">, </w:t>
      </w:r>
      <w:r w:rsidRPr="00DC70E9">
        <w:rPr>
          <w:rFonts w:ascii="Arial" w:hAnsi="Arial" w:cs="Arial"/>
          <w:sz w:val="24"/>
          <w:szCs w:val="24"/>
        </w:rPr>
        <w:t xml:space="preserve"> предметные результаты, которые должны быть сформированы у учащихся, заявлены в образовательном стандарте. Ориентироваться учитель должен именно на требования стандарта.</w:t>
      </w:r>
      <w:r w:rsidR="00D301BB">
        <w:rPr>
          <w:rFonts w:ascii="Arial" w:hAnsi="Arial" w:cs="Arial"/>
          <w:sz w:val="24"/>
          <w:szCs w:val="24"/>
        </w:rPr>
        <w:t xml:space="preserve"> В этом огромную помощь педагогу окажут </w:t>
      </w:r>
      <w:proofErr w:type="spellStart"/>
      <w:r w:rsidR="00D301BB">
        <w:rPr>
          <w:rFonts w:ascii="Arial" w:hAnsi="Arial" w:cs="Arial"/>
          <w:sz w:val="24"/>
          <w:szCs w:val="24"/>
        </w:rPr>
        <w:t>компетентностно</w:t>
      </w:r>
      <w:proofErr w:type="spellEnd"/>
      <w:r w:rsidR="00D301BB">
        <w:rPr>
          <w:rFonts w:ascii="Arial" w:hAnsi="Arial" w:cs="Arial"/>
          <w:sz w:val="24"/>
          <w:szCs w:val="24"/>
        </w:rPr>
        <w:t xml:space="preserve"> – ориентированные задания, которые </w:t>
      </w:r>
      <w:r w:rsidR="00D301BB" w:rsidRPr="00D301BB">
        <w:rPr>
          <w:rFonts w:ascii="Arial" w:hAnsi="Arial" w:cs="Arial"/>
          <w:sz w:val="24"/>
          <w:szCs w:val="24"/>
        </w:rPr>
        <w:t xml:space="preserve">изменяют организацию традиционного урока. Они базируются на знаниях и умениях, но требуют умения применять накопленные знания в практической деятельности. Назначение </w:t>
      </w:r>
      <w:proofErr w:type="spellStart"/>
      <w:r w:rsidR="00D301BB" w:rsidRPr="00D301BB">
        <w:rPr>
          <w:rFonts w:ascii="Arial" w:hAnsi="Arial" w:cs="Arial"/>
          <w:sz w:val="24"/>
          <w:szCs w:val="24"/>
        </w:rPr>
        <w:t>компетентностно</w:t>
      </w:r>
      <w:proofErr w:type="spellEnd"/>
      <w:r w:rsidR="00D301BB" w:rsidRPr="00D301BB">
        <w:rPr>
          <w:rFonts w:ascii="Arial" w:hAnsi="Arial" w:cs="Arial"/>
          <w:sz w:val="24"/>
          <w:szCs w:val="24"/>
        </w:rPr>
        <w:t>-ориентированных заданий – «окунуть» учащихся в решение «жизненной» задачи.</w:t>
      </w:r>
    </w:p>
    <w:p w:rsidR="00D301BB" w:rsidRPr="00D301BB" w:rsidRDefault="00D301BB" w:rsidP="00D301BB">
      <w:pPr>
        <w:spacing w:after="0" w:line="360" w:lineRule="auto"/>
        <w:ind w:firstLine="708"/>
        <w:jc w:val="both"/>
        <w:rPr>
          <w:rFonts w:ascii="Arial" w:hAnsi="Arial" w:cs="Arial"/>
          <w:sz w:val="24"/>
          <w:szCs w:val="24"/>
        </w:rPr>
      </w:pPr>
      <w:r>
        <w:rPr>
          <w:rFonts w:ascii="Arial" w:hAnsi="Arial" w:cs="Arial"/>
          <w:sz w:val="24"/>
          <w:szCs w:val="24"/>
        </w:rPr>
        <w:t>Однако, у</w:t>
      </w:r>
      <w:r w:rsidRPr="00D301BB">
        <w:rPr>
          <w:rFonts w:ascii="Arial" w:hAnsi="Arial" w:cs="Arial"/>
          <w:sz w:val="24"/>
          <w:szCs w:val="24"/>
        </w:rPr>
        <w:t>чебный процесс должен стр</w:t>
      </w:r>
      <w:r>
        <w:rPr>
          <w:rFonts w:ascii="Arial" w:hAnsi="Arial" w:cs="Arial"/>
          <w:sz w:val="24"/>
          <w:szCs w:val="24"/>
        </w:rPr>
        <w:t>оиться на заданиях разных видов. И каждый вид заданий</w:t>
      </w:r>
      <w:r w:rsidRPr="00D301BB">
        <w:rPr>
          <w:rFonts w:ascii="Arial" w:hAnsi="Arial" w:cs="Arial"/>
          <w:sz w:val="24"/>
          <w:szCs w:val="24"/>
        </w:rPr>
        <w:t xml:space="preserve"> предназначен для реализации конкретных целей. </w:t>
      </w:r>
    </w:p>
    <w:p w:rsidR="00D301BB" w:rsidRDefault="00D301BB" w:rsidP="00D301BB">
      <w:pPr>
        <w:spacing w:after="0" w:line="360" w:lineRule="auto"/>
        <w:ind w:firstLine="708"/>
        <w:jc w:val="both"/>
        <w:rPr>
          <w:rFonts w:ascii="Arial" w:hAnsi="Arial" w:cs="Arial"/>
          <w:sz w:val="24"/>
          <w:szCs w:val="24"/>
        </w:rPr>
      </w:pPr>
      <w:r w:rsidRPr="00D301BB">
        <w:rPr>
          <w:rFonts w:ascii="Arial" w:hAnsi="Arial" w:cs="Arial"/>
          <w:sz w:val="24"/>
          <w:szCs w:val="24"/>
        </w:rPr>
        <w:t xml:space="preserve">Рассмотрим некоторые </w:t>
      </w:r>
      <w:r>
        <w:rPr>
          <w:rFonts w:ascii="Arial" w:hAnsi="Arial" w:cs="Arial"/>
          <w:sz w:val="24"/>
          <w:szCs w:val="24"/>
        </w:rPr>
        <w:t xml:space="preserve"> из них:</w:t>
      </w:r>
    </w:p>
    <w:tbl>
      <w:tblPr>
        <w:tblStyle w:val="ab"/>
        <w:tblW w:w="0" w:type="auto"/>
        <w:tblLook w:val="04A0" w:firstRow="1" w:lastRow="0" w:firstColumn="1" w:lastColumn="0" w:noHBand="0" w:noVBand="1"/>
      </w:tblPr>
      <w:tblGrid>
        <w:gridCol w:w="4785"/>
        <w:gridCol w:w="4786"/>
      </w:tblGrid>
      <w:tr w:rsidR="00D301BB" w:rsidRPr="00F73469" w:rsidTr="00D301BB">
        <w:tc>
          <w:tcPr>
            <w:tcW w:w="4785" w:type="dxa"/>
          </w:tcPr>
          <w:p w:rsidR="00D301BB" w:rsidRPr="00F73469" w:rsidRDefault="00D301BB" w:rsidP="00D301BB">
            <w:pPr>
              <w:spacing w:line="360" w:lineRule="auto"/>
              <w:jc w:val="center"/>
              <w:rPr>
                <w:rFonts w:ascii="Arial" w:hAnsi="Arial" w:cs="Arial"/>
                <w:b/>
                <w:sz w:val="24"/>
                <w:szCs w:val="24"/>
              </w:rPr>
            </w:pPr>
            <w:r w:rsidRPr="00F73469">
              <w:rPr>
                <w:rFonts w:ascii="Arial" w:hAnsi="Arial" w:cs="Arial"/>
                <w:b/>
                <w:sz w:val="24"/>
                <w:szCs w:val="24"/>
              </w:rPr>
              <w:t xml:space="preserve">Задание </w:t>
            </w:r>
          </w:p>
        </w:tc>
        <w:tc>
          <w:tcPr>
            <w:tcW w:w="4786" w:type="dxa"/>
          </w:tcPr>
          <w:p w:rsidR="00D301BB" w:rsidRPr="00F73469" w:rsidRDefault="00D301BB" w:rsidP="00D301BB">
            <w:pPr>
              <w:spacing w:line="360" w:lineRule="auto"/>
              <w:jc w:val="center"/>
              <w:rPr>
                <w:rFonts w:ascii="Arial" w:hAnsi="Arial" w:cs="Arial"/>
                <w:b/>
                <w:sz w:val="24"/>
                <w:szCs w:val="24"/>
              </w:rPr>
            </w:pPr>
            <w:r w:rsidRPr="00F73469">
              <w:rPr>
                <w:rFonts w:ascii="Arial" w:hAnsi="Arial" w:cs="Arial"/>
                <w:b/>
                <w:sz w:val="24"/>
                <w:szCs w:val="24"/>
              </w:rPr>
              <w:t xml:space="preserve">Цель </w:t>
            </w:r>
          </w:p>
        </w:tc>
      </w:tr>
      <w:tr w:rsidR="00D301BB" w:rsidTr="00D301BB">
        <w:tc>
          <w:tcPr>
            <w:tcW w:w="4785" w:type="dxa"/>
          </w:tcPr>
          <w:p w:rsidR="00D301BB" w:rsidRDefault="00D301BB" w:rsidP="00D301BB">
            <w:pPr>
              <w:spacing w:line="360" w:lineRule="auto"/>
              <w:jc w:val="both"/>
              <w:rPr>
                <w:rFonts w:ascii="Arial" w:hAnsi="Arial" w:cs="Arial"/>
                <w:sz w:val="24"/>
                <w:szCs w:val="24"/>
              </w:rPr>
            </w:pPr>
            <w:r>
              <w:rPr>
                <w:rFonts w:ascii="Arial" w:hAnsi="Arial" w:cs="Arial"/>
                <w:sz w:val="24"/>
                <w:szCs w:val="24"/>
              </w:rPr>
              <w:t>Учебное задание</w:t>
            </w:r>
          </w:p>
        </w:tc>
        <w:tc>
          <w:tcPr>
            <w:tcW w:w="4786" w:type="dxa"/>
          </w:tcPr>
          <w:p w:rsidR="00D301BB" w:rsidRDefault="00D301BB" w:rsidP="00D301BB">
            <w:pPr>
              <w:spacing w:line="360" w:lineRule="auto"/>
              <w:jc w:val="both"/>
              <w:rPr>
                <w:rFonts w:ascii="Arial" w:hAnsi="Arial" w:cs="Arial"/>
                <w:sz w:val="24"/>
                <w:szCs w:val="24"/>
              </w:rPr>
            </w:pPr>
            <w:r>
              <w:rPr>
                <w:rFonts w:ascii="Arial" w:hAnsi="Arial" w:cs="Arial"/>
                <w:sz w:val="24"/>
                <w:szCs w:val="24"/>
              </w:rPr>
              <w:t>Осознание учебных задач, освоение предметного содержания</w:t>
            </w:r>
          </w:p>
        </w:tc>
      </w:tr>
      <w:tr w:rsidR="00D301BB" w:rsidTr="00D301BB">
        <w:tc>
          <w:tcPr>
            <w:tcW w:w="4785" w:type="dxa"/>
          </w:tcPr>
          <w:p w:rsidR="00D301BB" w:rsidRDefault="00D301BB" w:rsidP="00D301BB">
            <w:pPr>
              <w:spacing w:line="360" w:lineRule="auto"/>
              <w:jc w:val="both"/>
              <w:rPr>
                <w:rFonts w:ascii="Arial" w:hAnsi="Arial" w:cs="Arial"/>
                <w:sz w:val="24"/>
                <w:szCs w:val="24"/>
              </w:rPr>
            </w:pPr>
            <w:r>
              <w:rPr>
                <w:rFonts w:ascii="Arial" w:hAnsi="Arial" w:cs="Arial"/>
                <w:sz w:val="24"/>
                <w:szCs w:val="24"/>
              </w:rPr>
              <w:t>Текстовая задача</w:t>
            </w:r>
          </w:p>
        </w:tc>
        <w:tc>
          <w:tcPr>
            <w:tcW w:w="4786" w:type="dxa"/>
          </w:tcPr>
          <w:p w:rsidR="00D301BB" w:rsidRDefault="00D301BB" w:rsidP="00D301BB">
            <w:pPr>
              <w:spacing w:line="360" w:lineRule="auto"/>
              <w:jc w:val="both"/>
              <w:rPr>
                <w:rFonts w:ascii="Arial" w:hAnsi="Arial" w:cs="Arial"/>
                <w:sz w:val="24"/>
                <w:szCs w:val="24"/>
              </w:rPr>
            </w:pPr>
            <w:r>
              <w:rPr>
                <w:rFonts w:ascii="Arial" w:hAnsi="Arial" w:cs="Arial"/>
                <w:sz w:val="24"/>
                <w:szCs w:val="24"/>
              </w:rPr>
              <w:t>Формирование обобщающих умений и освоение предметного содержания</w:t>
            </w:r>
          </w:p>
        </w:tc>
      </w:tr>
      <w:tr w:rsidR="00D301BB" w:rsidTr="00D301BB">
        <w:tc>
          <w:tcPr>
            <w:tcW w:w="4785" w:type="dxa"/>
          </w:tcPr>
          <w:p w:rsidR="00D301BB" w:rsidRDefault="00D301BB" w:rsidP="00D301BB">
            <w:pPr>
              <w:spacing w:line="360" w:lineRule="auto"/>
              <w:jc w:val="both"/>
              <w:rPr>
                <w:rFonts w:ascii="Arial" w:hAnsi="Arial" w:cs="Arial"/>
                <w:sz w:val="24"/>
                <w:szCs w:val="24"/>
              </w:rPr>
            </w:pPr>
            <w:r w:rsidRPr="00D301BB">
              <w:rPr>
                <w:rFonts w:ascii="Arial" w:hAnsi="Arial" w:cs="Arial"/>
                <w:sz w:val="24"/>
                <w:szCs w:val="24"/>
              </w:rPr>
              <w:t>Проблемная задача</w:t>
            </w:r>
          </w:p>
        </w:tc>
        <w:tc>
          <w:tcPr>
            <w:tcW w:w="4786" w:type="dxa"/>
          </w:tcPr>
          <w:p w:rsidR="00D301BB" w:rsidRDefault="00A57A74" w:rsidP="00A57A74">
            <w:pPr>
              <w:spacing w:line="360" w:lineRule="auto"/>
              <w:rPr>
                <w:rFonts w:ascii="Arial" w:hAnsi="Arial" w:cs="Arial"/>
                <w:sz w:val="24"/>
                <w:szCs w:val="24"/>
              </w:rPr>
            </w:pPr>
            <w:r>
              <w:rPr>
                <w:rFonts w:ascii="Arial" w:hAnsi="Arial" w:cs="Arial"/>
                <w:sz w:val="24"/>
                <w:szCs w:val="24"/>
              </w:rPr>
              <w:t>О</w:t>
            </w:r>
            <w:r w:rsidRPr="00A57A74">
              <w:rPr>
                <w:rFonts w:ascii="Arial" w:hAnsi="Arial" w:cs="Arial"/>
                <w:sz w:val="24"/>
                <w:szCs w:val="24"/>
              </w:rPr>
              <w:t>бщее развитие: интеллект, воля, эмоции, творчество.</w:t>
            </w:r>
          </w:p>
        </w:tc>
      </w:tr>
      <w:tr w:rsidR="00A57A74" w:rsidTr="00D301BB">
        <w:tc>
          <w:tcPr>
            <w:tcW w:w="4785" w:type="dxa"/>
          </w:tcPr>
          <w:p w:rsidR="00A57A74" w:rsidRPr="00D301BB" w:rsidRDefault="00A57A74" w:rsidP="00D301BB">
            <w:pPr>
              <w:spacing w:line="360" w:lineRule="auto"/>
              <w:jc w:val="both"/>
              <w:rPr>
                <w:rFonts w:ascii="Arial" w:hAnsi="Arial" w:cs="Arial"/>
                <w:sz w:val="24"/>
                <w:szCs w:val="24"/>
              </w:rPr>
            </w:pPr>
            <w:r w:rsidRPr="00D301BB">
              <w:rPr>
                <w:rFonts w:ascii="Arial" w:hAnsi="Arial" w:cs="Arial"/>
                <w:sz w:val="24"/>
                <w:szCs w:val="24"/>
              </w:rPr>
              <w:t>Практическое задание</w:t>
            </w:r>
          </w:p>
        </w:tc>
        <w:tc>
          <w:tcPr>
            <w:tcW w:w="4786" w:type="dxa"/>
          </w:tcPr>
          <w:p w:rsidR="00A57A74" w:rsidRDefault="00A57A74" w:rsidP="00A57A74">
            <w:pPr>
              <w:spacing w:line="360" w:lineRule="auto"/>
              <w:rPr>
                <w:rFonts w:ascii="Arial" w:hAnsi="Arial" w:cs="Arial"/>
                <w:sz w:val="24"/>
                <w:szCs w:val="24"/>
              </w:rPr>
            </w:pPr>
            <w:r>
              <w:rPr>
                <w:rFonts w:ascii="Arial" w:hAnsi="Arial" w:cs="Arial"/>
                <w:sz w:val="24"/>
                <w:szCs w:val="24"/>
              </w:rPr>
              <w:t>Ф</w:t>
            </w:r>
            <w:r w:rsidRPr="00A57A74">
              <w:rPr>
                <w:rFonts w:ascii="Arial" w:hAnsi="Arial" w:cs="Arial"/>
                <w:sz w:val="24"/>
                <w:szCs w:val="24"/>
              </w:rPr>
              <w:t>ормирование предметных знаний и умений на познавательном материале.</w:t>
            </w:r>
          </w:p>
        </w:tc>
      </w:tr>
      <w:tr w:rsidR="00A57A74" w:rsidTr="00D301BB">
        <w:tc>
          <w:tcPr>
            <w:tcW w:w="4785" w:type="dxa"/>
          </w:tcPr>
          <w:p w:rsidR="00A57A74" w:rsidRPr="00D301BB" w:rsidRDefault="00A57A74" w:rsidP="00D301BB">
            <w:pPr>
              <w:spacing w:line="360" w:lineRule="auto"/>
              <w:jc w:val="both"/>
              <w:rPr>
                <w:rFonts w:ascii="Arial" w:hAnsi="Arial" w:cs="Arial"/>
                <w:sz w:val="24"/>
                <w:szCs w:val="24"/>
              </w:rPr>
            </w:pPr>
            <w:proofErr w:type="spellStart"/>
            <w:r w:rsidRPr="00A57A74">
              <w:rPr>
                <w:rFonts w:ascii="Arial" w:hAnsi="Arial" w:cs="Arial"/>
                <w:sz w:val="24"/>
                <w:szCs w:val="24"/>
              </w:rPr>
              <w:lastRenderedPageBreak/>
              <w:t>Компетентностно</w:t>
            </w:r>
            <w:proofErr w:type="spellEnd"/>
            <w:r w:rsidRPr="00A57A74">
              <w:rPr>
                <w:rFonts w:ascii="Arial" w:hAnsi="Arial" w:cs="Arial"/>
                <w:sz w:val="24"/>
                <w:szCs w:val="24"/>
              </w:rPr>
              <w:t>-ориентированное задание</w:t>
            </w:r>
          </w:p>
        </w:tc>
        <w:tc>
          <w:tcPr>
            <w:tcW w:w="4786" w:type="dxa"/>
          </w:tcPr>
          <w:p w:rsidR="00A57A74" w:rsidRDefault="00A57A74" w:rsidP="00A57A74">
            <w:pPr>
              <w:spacing w:line="360" w:lineRule="auto"/>
              <w:rPr>
                <w:rFonts w:ascii="Arial" w:hAnsi="Arial" w:cs="Arial"/>
                <w:sz w:val="24"/>
                <w:szCs w:val="24"/>
              </w:rPr>
            </w:pPr>
            <w:r>
              <w:rPr>
                <w:rFonts w:ascii="Arial" w:hAnsi="Arial" w:cs="Arial"/>
                <w:sz w:val="24"/>
                <w:szCs w:val="24"/>
              </w:rPr>
              <w:t>Ф</w:t>
            </w:r>
            <w:r w:rsidRPr="00A57A74">
              <w:rPr>
                <w:rFonts w:ascii="Arial" w:hAnsi="Arial" w:cs="Arial"/>
                <w:sz w:val="24"/>
                <w:szCs w:val="24"/>
              </w:rPr>
              <w:t>ормирование умений действовать в социально-значимой ситуации.</w:t>
            </w:r>
          </w:p>
        </w:tc>
      </w:tr>
    </w:tbl>
    <w:p w:rsidR="00D301BB" w:rsidRPr="00D301BB" w:rsidRDefault="00D301BB" w:rsidP="00A57A74">
      <w:pPr>
        <w:spacing w:after="0" w:line="360" w:lineRule="auto"/>
        <w:jc w:val="both"/>
        <w:rPr>
          <w:rFonts w:ascii="Arial" w:hAnsi="Arial" w:cs="Arial"/>
          <w:sz w:val="24"/>
          <w:szCs w:val="24"/>
        </w:rPr>
      </w:pPr>
    </w:p>
    <w:p w:rsidR="00D301BB" w:rsidRPr="00D301BB" w:rsidRDefault="00A57A74" w:rsidP="00D301BB">
      <w:pPr>
        <w:spacing w:after="0" w:line="360" w:lineRule="auto"/>
        <w:ind w:firstLine="708"/>
        <w:jc w:val="both"/>
        <w:rPr>
          <w:rFonts w:ascii="Arial" w:hAnsi="Arial" w:cs="Arial"/>
          <w:sz w:val="24"/>
          <w:szCs w:val="24"/>
        </w:rPr>
      </w:pPr>
      <w:r>
        <w:rPr>
          <w:rFonts w:ascii="Arial" w:hAnsi="Arial" w:cs="Arial"/>
          <w:sz w:val="24"/>
          <w:szCs w:val="24"/>
        </w:rPr>
        <w:t>Если компетентность - это  применение накопленных знаний</w:t>
      </w:r>
      <w:r w:rsidR="00D301BB" w:rsidRPr="00D301BB">
        <w:rPr>
          <w:rFonts w:ascii="Arial" w:hAnsi="Arial" w:cs="Arial"/>
          <w:sz w:val="24"/>
          <w:szCs w:val="24"/>
        </w:rPr>
        <w:t xml:space="preserve"> в практической деятельности и повседневной жизни, то </w:t>
      </w:r>
      <w:proofErr w:type="spellStart"/>
      <w:r w:rsidR="00D301BB" w:rsidRPr="00D301BB">
        <w:rPr>
          <w:rFonts w:ascii="Arial" w:hAnsi="Arial" w:cs="Arial"/>
          <w:sz w:val="24"/>
          <w:szCs w:val="24"/>
        </w:rPr>
        <w:t>компетентностно</w:t>
      </w:r>
      <w:proofErr w:type="spellEnd"/>
      <w:r w:rsidR="00D301BB" w:rsidRPr="00D301BB">
        <w:rPr>
          <w:rFonts w:ascii="Arial" w:hAnsi="Arial" w:cs="Arial"/>
          <w:sz w:val="24"/>
          <w:szCs w:val="24"/>
        </w:rPr>
        <w:t>-ориентиро</w:t>
      </w:r>
      <w:r>
        <w:rPr>
          <w:rFonts w:ascii="Arial" w:hAnsi="Arial" w:cs="Arial"/>
          <w:sz w:val="24"/>
          <w:szCs w:val="24"/>
        </w:rPr>
        <w:t>ванное задание – это  реализация</w:t>
      </w:r>
      <w:r w:rsidR="00D301BB" w:rsidRPr="00D301BB">
        <w:rPr>
          <w:rFonts w:ascii="Arial" w:hAnsi="Arial" w:cs="Arial"/>
          <w:sz w:val="24"/>
          <w:szCs w:val="24"/>
        </w:rPr>
        <w:t xml:space="preserve"> данной цели. </w:t>
      </w:r>
    </w:p>
    <w:p w:rsidR="00F73469" w:rsidRDefault="00A57A74" w:rsidP="00A57A74">
      <w:pPr>
        <w:spacing w:after="0" w:line="360" w:lineRule="auto"/>
        <w:ind w:firstLine="708"/>
        <w:jc w:val="both"/>
        <w:rPr>
          <w:rFonts w:ascii="Arial" w:hAnsi="Arial" w:cs="Arial"/>
          <w:sz w:val="24"/>
          <w:szCs w:val="24"/>
        </w:rPr>
      </w:pPr>
      <w:r>
        <w:rPr>
          <w:rFonts w:ascii="Arial" w:hAnsi="Arial" w:cs="Arial"/>
          <w:sz w:val="24"/>
          <w:szCs w:val="24"/>
        </w:rPr>
        <w:t>О</w:t>
      </w:r>
      <w:r w:rsidR="00D301BB" w:rsidRPr="00D301BB">
        <w:rPr>
          <w:rFonts w:ascii="Arial" w:hAnsi="Arial" w:cs="Arial"/>
          <w:sz w:val="24"/>
          <w:szCs w:val="24"/>
        </w:rPr>
        <w:t xml:space="preserve">чень важно, чтобы при обучении </w:t>
      </w:r>
      <w:proofErr w:type="spellStart"/>
      <w:r>
        <w:rPr>
          <w:rFonts w:ascii="Arial" w:hAnsi="Arial" w:cs="Arial"/>
          <w:sz w:val="24"/>
          <w:szCs w:val="24"/>
        </w:rPr>
        <w:t>обучащиеся</w:t>
      </w:r>
      <w:proofErr w:type="spellEnd"/>
      <w:r>
        <w:rPr>
          <w:rFonts w:ascii="Arial" w:hAnsi="Arial" w:cs="Arial"/>
          <w:sz w:val="24"/>
          <w:szCs w:val="24"/>
        </w:rPr>
        <w:t xml:space="preserve"> выполняли задачи разного вида: репродуктивные, частично-поисковые, творческие, продуктивные</w:t>
      </w:r>
      <w:r w:rsidR="00D301BB" w:rsidRPr="00D301BB">
        <w:rPr>
          <w:rFonts w:ascii="Arial" w:hAnsi="Arial" w:cs="Arial"/>
          <w:sz w:val="24"/>
          <w:szCs w:val="24"/>
        </w:rPr>
        <w:t>.</w:t>
      </w:r>
      <w:r>
        <w:rPr>
          <w:rFonts w:ascii="Arial" w:hAnsi="Arial" w:cs="Arial"/>
          <w:sz w:val="24"/>
          <w:szCs w:val="24"/>
        </w:rPr>
        <w:t xml:space="preserve"> И грамотный педагог самостоятельно выберет те, или иные виды заданий в </w:t>
      </w:r>
      <w:r w:rsidR="00D301BB" w:rsidRPr="00D301BB">
        <w:rPr>
          <w:rFonts w:ascii="Arial" w:hAnsi="Arial" w:cs="Arial"/>
          <w:sz w:val="24"/>
          <w:szCs w:val="24"/>
        </w:rPr>
        <w:t xml:space="preserve"> зависимости от цели</w:t>
      </w:r>
      <w:r>
        <w:rPr>
          <w:rFonts w:ascii="Arial" w:hAnsi="Arial" w:cs="Arial"/>
          <w:sz w:val="24"/>
          <w:szCs w:val="24"/>
        </w:rPr>
        <w:t xml:space="preserve"> урока.</w:t>
      </w:r>
      <w:r w:rsidR="00D301BB" w:rsidRPr="00D301BB">
        <w:rPr>
          <w:rFonts w:ascii="Arial" w:hAnsi="Arial" w:cs="Arial"/>
          <w:sz w:val="24"/>
          <w:szCs w:val="24"/>
        </w:rPr>
        <w:t xml:space="preserve"> </w:t>
      </w:r>
      <w:r>
        <w:rPr>
          <w:rFonts w:ascii="Arial" w:hAnsi="Arial" w:cs="Arial"/>
          <w:sz w:val="24"/>
          <w:szCs w:val="24"/>
        </w:rPr>
        <w:t xml:space="preserve"> </w:t>
      </w:r>
    </w:p>
    <w:p w:rsidR="00D301BB" w:rsidRDefault="00A57A74" w:rsidP="00A57A74">
      <w:pPr>
        <w:spacing w:after="0" w:line="360" w:lineRule="auto"/>
        <w:ind w:firstLine="708"/>
        <w:jc w:val="both"/>
        <w:rPr>
          <w:rFonts w:ascii="Arial" w:hAnsi="Arial" w:cs="Arial"/>
          <w:sz w:val="24"/>
          <w:szCs w:val="24"/>
        </w:rPr>
      </w:pPr>
      <w:r>
        <w:rPr>
          <w:rFonts w:ascii="Arial" w:hAnsi="Arial" w:cs="Arial"/>
          <w:sz w:val="24"/>
          <w:szCs w:val="24"/>
        </w:rPr>
        <w:t xml:space="preserve">Но </w:t>
      </w:r>
      <w:proofErr w:type="spellStart"/>
      <w:r>
        <w:rPr>
          <w:rFonts w:ascii="Arial" w:hAnsi="Arial" w:cs="Arial"/>
          <w:sz w:val="24"/>
          <w:szCs w:val="24"/>
        </w:rPr>
        <w:t>комп</w:t>
      </w:r>
      <w:r w:rsidR="00D301BB" w:rsidRPr="00D301BB">
        <w:rPr>
          <w:rFonts w:ascii="Arial" w:hAnsi="Arial" w:cs="Arial"/>
          <w:sz w:val="24"/>
          <w:szCs w:val="24"/>
        </w:rPr>
        <w:t>етентностно</w:t>
      </w:r>
      <w:proofErr w:type="spellEnd"/>
      <w:r w:rsidR="00D301BB" w:rsidRPr="00D301BB">
        <w:rPr>
          <w:rFonts w:ascii="Arial" w:hAnsi="Arial" w:cs="Arial"/>
          <w:sz w:val="24"/>
          <w:szCs w:val="24"/>
        </w:rPr>
        <w:t xml:space="preserve">-ориентированные задания, </w:t>
      </w:r>
      <w:r>
        <w:rPr>
          <w:rFonts w:ascii="Arial" w:hAnsi="Arial" w:cs="Arial"/>
          <w:sz w:val="24"/>
          <w:szCs w:val="24"/>
        </w:rPr>
        <w:t xml:space="preserve">которые являются </w:t>
      </w:r>
      <w:r w:rsidR="00D301BB" w:rsidRPr="00D301BB">
        <w:rPr>
          <w:rFonts w:ascii="Arial" w:hAnsi="Arial" w:cs="Arial"/>
          <w:sz w:val="24"/>
          <w:szCs w:val="24"/>
        </w:rPr>
        <w:t xml:space="preserve"> </w:t>
      </w:r>
      <w:proofErr w:type="spellStart"/>
      <w:r w:rsidR="00D301BB" w:rsidRPr="00D301BB">
        <w:rPr>
          <w:rFonts w:ascii="Arial" w:hAnsi="Arial" w:cs="Arial"/>
          <w:sz w:val="24"/>
          <w:szCs w:val="24"/>
        </w:rPr>
        <w:t>деятельностными</w:t>
      </w:r>
      <w:proofErr w:type="spellEnd"/>
      <w:r>
        <w:rPr>
          <w:rFonts w:ascii="Arial" w:hAnsi="Arial" w:cs="Arial"/>
          <w:sz w:val="24"/>
          <w:szCs w:val="24"/>
        </w:rPr>
        <w:t xml:space="preserve">, </w:t>
      </w:r>
      <w:r w:rsidR="00D301BB" w:rsidRPr="00D301BB">
        <w:rPr>
          <w:rFonts w:ascii="Arial" w:hAnsi="Arial" w:cs="Arial"/>
          <w:sz w:val="24"/>
          <w:szCs w:val="24"/>
        </w:rPr>
        <w:t xml:space="preserve"> продуктивными, должны быть включены в обучение</w:t>
      </w:r>
      <w:r>
        <w:rPr>
          <w:rFonts w:ascii="Arial" w:hAnsi="Arial" w:cs="Arial"/>
          <w:sz w:val="24"/>
          <w:szCs w:val="24"/>
        </w:rPr>
        <w:t>,</w:t>
      </w:r>
      <w:r w:rsidR="00D301BB" w:rsidRPr="00D301BB">
        <w:rPr>
          <w:rFonts w:ascii="Arial" w:hAnsi="Arial" w:cs="Arial"/>
          <w:sz w:val="24"/>
          <w:szCs w:val="24"/>
        </w:rPr>
        <w:t xml:space="preserve"> как на этапе формирования, так и на этапе</w:t>
      </w:r>
      <w:r>
        <w:rPr>
          <w:rFonts w:ascii="Arial" w:hAnsi="Arial" w:cs="Arial"/>
          <w:sz w:val="24"/>
          <w:szCs w:val="24"/>
        </w:rPr>
        <w:t xml:space="preserve"> </w:t>
      </w:r>
      <w:r w:rsidR="00D301BB" w:rsidRPr="00D301BB">
        <w:rPr>
          <w:rFonts w:ascii="Arial" w:hAnsi="Arial" w:cs="Arial"/>
          <w:sz w:val="24"/>
          <w:szCs w:val="24"/>
        </w:rPr>
        <w:t xml:space="preserve">мониторинга </w:t>
      </w:r>
      <w:proofErr w:type="spellStart"/>
      <w:r w:rsidR="00D301BB" w:rsidRPr="00D301BB">
        <w:rPr>
          <w:rFonts w:ascii="Arial" w:hAnsi="Arial" w:cs="Arial"/>
          <w:sz w:val="24"/>
          <w:szCs w:val="24"/>
        </w:rPr>
        <w:t>сформированности</w:t>
      </w:r>
      <w:proofErr w:type="spellEnd"/>
      <w:r w:rsidR="00D301BB" w:rsidRPr="00D301BB">
        <w:rPr>
          <w:rFonts w:ascii="Arial" w:hAnsi="Arial" w:cs="Arial"/>
          <w:sz w:val="24"/>
          <w:szCs w:val="24"/>
        </w:rPr>
        <w:t xml:space="preserve"> компетентностей.</w:t>
      </w:r>
    </w:p>
    <w:p w:rsidR="00D301BB" w:rsidRDefault="00D301BB" w:rsidP="00DC70E9">
      <w:pPr>
        <w:spacing w:after="0" w:line="360" w:lineRule="auto"/>
        <w:ind w:firstLine="708"/>
        <w:jc w:val="both"/>
        <w:rPr>
          <w:rFonts w:ascii="Arial" w:hAnsi="Arial" w:cs="Arial"/>
          <w:sz w:val="24"/>
          <w:szCs w:val="24"/>
        </w:rPr>
      </w:pPr>
    </w:p>
    <w:p w:rsidR="00FD2FD7" w:rsidRDefault="00FD2FD7" w:rsidP="00FD2FD7">
      <w:pPr>
        <w:spacing w:after="0" w:line="360" w:lineRule="auto"/>
        <w:ind w:firstLine="708"/>
        <w:jc w:val="both"/>
        <w:rPr>
          <w:rFonts w:ascii="Arial" w:hAnsi="Arial" w:cs="Arial"/>
          <w:sz w:val="24"/>
          <w:szCs w:val="24"/>
        </w:rPr>
      </w:pPr>
    </w:p>
    <w:p w:rsidR="00916394" w:rsidRPr="00916394" w:rsidRDefault="00916394" w:rsidP="00916394">
      <w:pPr>
        <w:spacing w:after="0" w:line="360" w:lineRule="auto"/>
        <w:ind w:firstLine="708"/>
        <w:jc w:val="center"/>
        <w:rPr>
          <w:rFonts w:ascii="Arial" w:hAnsi="Arial" w:cs="Arial"/>
          <w:b/>
          <w:sz w:val="24"/>
          <w:szCs w:val="24"/>
        </w:rPr>
      </w:pPr>
      <w:r w:rsidRPr="00916394">
        <w:rPr>
          <w:rFonts w:ascii="Arial" w:hAnsi="Arial" w:cs="Arial"/>
          <w:b/>
          <w:sz w:val="24"/>
          <w:szCs w:val="24"/>
        </w:rPr>
        <w:t>КОЗ «классического типа» по математике, по теме: «Единицы измерения массы.</w:t>
      </w:r>
      <w:r>
        <w:rPr>
          <w:rFonts w:ascii="Arial" w:hAnsi="Arial" w:cs="Arial"/>
          <w:b/>
          <w:sz w:val="24"/>
          <w:szCs w:val="24"/>
        </w:rPr>
        <w:t xml:space="preserve"> </w:t>
      </w:r>
      <w:r w:rsidRPr="00916394">
        <w:rPr>
          <w:rFonts w:ascii="Arial" w:hAnsi="Arial" w:cs="Arial"/>
          <w:b/>
          <w:sz w:val="24"/>
          <w:szCs w:val="24"/>
        </w:rPr>
        <w:t>Грамм» для 3-го класса</w:t>
      </w:r>
    </w:p>
    <w:p w:rsidR="00916394" w:rsidRPr="00916394" w:rsidRDefault="00916394" w:rsidP="00916394">
      <w:pPr>
        <w:spacing w:after="0" w:line="360" w:lineRule="auto"/>
        <w:ind w:firstLine="708"/>
        <w:jc w:val="both"/>
        <w:rPr>
          <w:rFonts w:ascii="Arial" w:hAnsi="Arial" w:cs="Arial"/>
          <w:sz w:val="24"/>
          <w:szCs w:val="24"/>
        </w:rPr>
      </w:pPr>
      <w:r w:rsidRPr="00916394">
        <w:rPr>
          <w:rFonts w:ascii="Arial" w:hAnsi="Arial" w:cs="Arial"/>
          <w:sz w:val="24"/>
          <w:szCs w:val="24"/>
        </w:rPr>
        <w:t>Компетентность: информационная</w:t>
      </w:r>
    </w:p>
    <w:p w:rsidR="00916394" w:rsidRPr="00916394" w:rsidRDefault="00916394" w:rsidP="00916394">
      <w:pPr>
        <w:spacing w:after="0" w:line="360" w:lineRule="auto"/>
        <w:ind w:firstLine="708"/>
        <w:jc w:val="both"/>
        <w:rPr>
          <w:rFonts w:ascii="Arial" w:hAnsi="Arial" w:cs="Arial"/>
          <w:sz w:val="24"/>
          <w:szCs w:val="24"/>
        </w:rPr>
      </w:pPr>
      <w:r w:rsidRPr="00916394">
        <w:rPr>
          <w:rFonts w:ascii="Arial" w:hAnsi="Arial" w:cs="Arial"/>
          <w:sz w:val="24"/>
          <w:szCs w:val="24"/>
        </w:rPr>
        <w:t>Аспект: Извлечение информации.</w:t>
      </w:r>
    </w:p>
    <w:p w:rsidR="00916394" w:rsidRPr="00916394" w:rsidRDefault="00916394" w:rsidP="00916394">
      <w:pPr>
        <w:spacing w:after="0" w:line="360" w:lineRule="auto"/>
        <w:ind w:firstLine="708"/>
        <w:jc w:val="both"/>
        <w:rPr>
          <w:rFonts w:ascii="Arial" w:hAnsi="Arial" w:cs="Arial"/>
          <w:sz w:val="24"/>
          <w:szCs w:val="24"/>
        </w:rPr>
      </w:pPr>
      <w:r w:rsidRPr="00916394">
        <w:rPr>
          <w:rFonts w:ascii="Arial" w:hAnsi="Arial" w:cs="Arial"/>
          <w:sz w:val="24"/>
          <w:szCs w:val="24"/>
        </w:rPr>
        <w:t xml:space="preserve">Задачная формулировка. Мама попросила тебя приготовить манную кашу. </w:t>
      </w:r>
    </w:p>
    <w:p w:rsidR="00916394" w:rsidRDefault="00916394" w:rsidP="00916394">
      <w:pPr>
        <w:spacing w:after="0" w:line="360" w:lineRule="auto"/>
        <w:ind w:firstLine="708"/>
        <w:jc w:val="both"/>
        <w:rPr>
          <w:rFonts w:ascii="Arial" w:hAnsi="Arial" w:cs="Arial"/>
          <w:sz w:val="24"/>
          <w:szCs w:val="24"/>
        </w:rPr>
      </w:pPr>
      <w:r w:rsidRPr="00916394">
        <w:rPr>
          <w:rFonts w:ascii="Arial" w:hAnsi="Arial" w:cs="Arial"/>
          <w:sz w:val="24"/>
          <w:szCs w:val="24"/>
        </w:rPr>
        <w:t xml:space="preserve">Запиши, как с помощью ложек отмерить продукты </w:t>
      </w:r>
      <w:r>
        <w:rPr>
          <w:rFonts w:ascii="Arial" w:hAnsi="Arial" w:cs="Arial"/>
          <w:sz w:val="24"/>
          <w:szCs w:val="24"/>
        </w:rPr>
        <w:t xml:space="preserve">для приготовления одной порции </w:t>
      </w:r>
      <w:r w:rsidRPr="00916394">
        <w:rPr>
          <w:rFonts w:ascii="Arial" w:hAnsi="Arial" w:cs="Arial"/>
          <w:sz w:val="24"/>
          <w:szCs w:val="24"/>
        </w:rPr>
        <w:t>манной каши, если для неё надо 45 граммов манной крупы, 5 граммов сливочного масла и 5 граммов сахара</w:t>
      </w:r>
      <w:r>
        <w:rPr>
          <w:rFonts w:ascii="Arial" w:hAnsi="Arial" w:cs="Arial"/>
          <w:sz w:val="24"/>
          <w:szCs w:val="24"/>
        </w:rPr>
        <w:t>.</w:t>
      </w:r>
    </w:p>
    <w:p w:rsidR="00916394" w:rsidRDefault="00916394" w:rsidP="00916394">
      <w:pPr>
        <w:spacing w:after="0" w:line="360" w:lineRule="auto"/>
        <w:ind w:firstLine="708"/>
        <w:jc w:val="both"/>
        <w:rPr>
          <w:rFonts w:ascii="Arial" w:hAnsi="Arial" w:cs="Arial"/>
          <w:sz w:val="24"/>
          <w:szCs w:val="24"/>
        </w:rPr>
      </w:pPr>
      <w:r>
        <w:rPr>
          <w:rFonts w:ascii="Arial" w:hAnsi="Arial" w:cs="Arial"/>
          <w:sz w:val="24"/>
          <w:szCs w:val="24"/>
        </w:rPr>
        <w:t xml:space="preserve">Источник: </w:t>
      </w:r>
    </w:p>
    <w:tbl>
      <w:tblPr>
        <w:tblStyle w:val="ab"/>
        <w:tblW w:w="0" w:type="auto"/>
        <w:tblLook w:val="04A0" w:firstRow="1" w:lastRow="0" w:firstColumn="1" w:lastColumn="0" w:noHBand="0" w:noVBand="1"/>
      </w:tblPr>
      <w:tblGrid>
        <w:gridCol w:w="3190"/>
        <w:gridCol w:w="3190"/>
        <w:gridCol w:w="3191"/>
      </w:tblGrid>
      <w:tr w:rsidR="00916394" w:rsidTr="008649C9">
        <w:tc>
          <w:tcPr>
            <w:tcW w:w="3190" w:type="dxa"/>
            <w:vMerge w:val="restart"/>
          </w:tcPr>
          <w:p w:rsidR="00916394" w:rsidRDefault="00916394" w:rsidP="00916394">
            <w:pPr>
              <w:spacing w:line="360" w:lineRule="auto"/>
              <w:jc w:val="both"/>
              <w:rPr>
                <w:rFonts w:ascii="Arial" w:hAnsi="Arial" w:cs="Arial"/>
                <w:sz w:val="24"/>
                <w:szCs w:val="24"/>
              </w:rPr>
            </w:pPr>
          </w:p>
          <w:p w:rsidR="00916394" w:rsidRDefault="00916394" w:rsidP="00916394">
            <w:pPr>
              <w:spacing w:line="360" w:lineRule="auto"/>
              <w:jc w:val="both"/>
              <w:rPr>
                <w:rFonts w:ascii="Arial" w:hAnsi="Arial" w:cs="Arial"/>
                <w:sz w:val="24"/>
                <w:szCs w:val="24"/>
              </w:rPr>
            </w:pPr>
            <w:r>
              <w:rPr>
                <w:rFonts w:ascii="Arial" w:hAnsi="Arial" w:cs="Arial"/>
                <w:sz w:val="24"/>
                <w:szCs w:val="24"/>
              </w:rPr>
              <w:t>Название продуктов</w:t>
            </w:r>
          </w:p>
        </w:tc>
        <w:tc>
          <w:tcPr>
            <w:tcW w:w="6381" w:type="dxa"/>
            <w:gridSpan w:val="2"/>
          </w:tcPr>
          <w:p w:rsidR="00916394" w:rsidRDefault="00916394" w:rsidP="00916394">
            <w:pPr>
              <w:spacing w:line="360" w:lineRule="auto"/>
              <w:jc w:val="center"/>
              <w:rPr>
                <w:rFonts w:ascii="Arial" w:hAnsi="Arial" w:cs="Arial"/>
                <w:sz w:val="24"/>
                <w:szCs w:val="24"/>
              </w:rPr>
            </w:pPr>
            <w:r>
              <w:rPr>
                <w:rFonts w:ascii="Arial" w:hAnsi="Arial" w:cs="Arial"/>
                <w:sz w:val="24"/>
                <w:szCs w:val="24"/>
              </w:rPr>
              <w:t>Масса в граммах</w:t>
            </w:r>
          </w:p>
        </w:tc>
      </w:tr>
      <w:tr w:rsidR="00916394" w:rsidTr="00916394">
        <w:tc>
          <w:tcPr>
            <w:tcW w:w="3190" w:type="dxa"/>
            <w:vMerge/>
          </w:tcPr>
          <w:p w:rsidR="00916394" w:rsidRDefault="00916394" w:rsidP="00916394">
            <w:pPr>
              <w:spacing w:line="360" w:lineRule="auto"/>
              <w:jc w:val="both"/>
              <w:rPr>
                <w:rFonts w:ascii="Arial" w:hAnsi="Arial" w:cs="Arial"/>
                <w:sz w:val="24"/>
                <w:szCs w:val="24"/>
              </w:rPr>
            </w:pPr>
          </w:p>
        </w:tc>
        <w:tc>
          <w:tcPr>
            <w:tcW w:w="3190" w:type="dxa"/>
          </w:tcPr>
          <w:p w:rsidR="00916394" w:rsidRDefault="00916394" w:rsidP="00916394">
            <w:pPr>
              <w:spacing w:line="360" w:lineRule="auto"/>
              <w:jc w:val="center"/>
              <w:rPr>
                <w:rFonts w:ascii="Arial" w:hAnsi="Arial" w:cs="Arial"/>
                <w:sz w:val="24"/>
                <w:szCs w:val="24"/>
              </w:rPr>
            </w:pPr>
            <w:r>
              <w:rPr>
                <w:rFonts w:ascii="Arial" w:hAnsi="Arial" w:cs="Arial"/>
                <w:sz w:val="24"/>
                <w:szCs w:val="24"/>
              </w:rPr>
              <w:t>Столовая ложка</w:t>
            </w:r>
          </w:p>
        </w:tc>
        <w:tc>
          <w:tcPr>
            <w:tcW w:w="3191" w:type="dxa"/>
          </w:tcPr>
          <w:p w:rsidR="00916394" w:rsidRDefault="00916394" w:rsidP="00916394">
            <w:pPr>
              <w:spacing w:line="360" w:lineRule="auto"/>
              <w:jc w:val="center"/>
              <w:rPr>
                <w:rFonts w:ascii="Arial" w:hAnsi="Arial" w:cs="Arial"/>
                <w:sz w:val="24"/>
                <w:szCs w:val="24"/>
              </w:rPr>
            </w:pPr>
            <w:r>
              <w:rPr>
                <w:rFonts w:ascii="Arial" w:hAnsi="Arial" w:cs="Arial"/>
                <w:sz w:val="24"/>
                <w:szCs w:val="24"/>
              </w:rPr>
              <w:t>Чайная ложка</w:t>
            </w:r>
          </w:p>
        </w:tc>
      </w:tr>
      <w:tr w:rsidR="00916394" w:rsidTr="00916394">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 xml:space="preserve">Сахар </w:t>
            </w:r>
          </w:p>
        </w:tc>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25</w:t>
            </w:r>
          </w:p>
        </w:tc>
        <w:tc>
          <w:tcPr>
            <w:tcW w:w="3191"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10</w:t>
            </w:r>
          </w:p>
        </w:tc>
      </w:tr>
      <w:tr w:rsidR="00916394" w:rsidTr="00916394">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Манная крупа</w:t>
            </w:r>
          </w:p>
        </w:tc>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30</w:t>
            </w:r>
          </w:p>
        </w:tc>
        <w:tc>
          <w:tcPr>
            <w:tcW w:w="3191"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15</w:t>
            </w:r>
          </w:p>
        </w:tc>
      </w:tr>
      <w:tr w:rsidR="00916394" w:rsidTr="00916394">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 xml:space="preserve">Овсяная крупа </w:t>
            </w:r>
          </w:p>
        </w:tc>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15</w:t>
            </w:r>
          </w:p>
        </w:tc>
        <w:tc>
          <w:tcPr>
            <w:tcW w:w="3191"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5</w:t>
            </w:r>
          </w:p>
        </w:tc>
      </w:tr>
      <w:tr w:rsidR="00722861" w:rsidTr="00916394">
        <w:tc>
          <w:tcPr>
            <w:tcW w:w="3190" w:type="dxa"/>
          </w:tcPr>
          <w:p w:rsidR="00722861" w:rsidRDefault="00722861" w:rsidP="00916394">
            <w:pPr>
              <w:spacing w:line="360" w:lineRule="auto"/>
              <w:jc w:val="both"/>
              <w:rPr>
                <w:rFonts w:ascii="Arial" w:hAnsi="Arial" w:cs="Arial"/>
                <w:sz w:val="24"/>
                <w:szCs w:val="24"/>
              </w:rPr>
            </w:pPr>
            <w:r>
              <w:rPr>
                <w:rFonts w:ascii="Arial" w:hAnsi="Arial" w:cs="Arial"/>
                <w:sz w:val="24"/>
                <w:szCs w:val="24"/>
              </w:rPr>
              <w:t xml:space="preserve">Масло </w:t>
            </w:r>
          </w:p>
        </w:tc>
        <w:tc>
          <w:tcPr>
            <w:tcW w:w="3190" w:type="dxa"/>
          </w:tcPr>
          <w:p w:rsidR="00722861" w:rsidRDefault="00722861" w:rsidP="00916394">
            <w:pPr>
              <w:spacing w:line="360" w:lineRule="auto"/>
              <w:jc w:val="both"/>
              <w:rPr>
                <w:rFonts w:ascii="Arial" w:hAnsi="Arial" w:cs="Arial"/>
                <w:sz w:val="24"/>
                <w:szCs w:val="24"/>
              </w:rPr>
            </w:pPr>
            <w:r>
              <w:rPr>
                <w:rFonts w:ascii="Arial" w:hAnsi="Arial" w:cs="Arial"/>
                <w:sz w:val="24"/>
                <w:szCs w:val="24"/>
              </w:rPr>
              <w:t>20</w:t>
            </w:r>
          </w:p>
        </w:tc>
        <w:tc>
          <w:tcPr>
            <w:tcW w:w="3191" w:type="dxa"/>
          </w:tcPr>
          <w:p w:rsidR="00722861" w:rsidRDefault="00722861" w:rsidP="00916394">
            <w:pPr>
              <w:spacing w:line="360" w:lineRule="auto"/>
              <w:jc w:val="both"/>
              <w:rPr>
                <w:rFonts w:ascii="Arial" w:hAnsi="Arial" w:cs="Arial"/>
                <w:sz w:val="24"/>
                <w:szCs w:val="24"/>
              </w:rPr>
            </w:pPr>
            <w:r>
              <w:rPr>
                <w:rFonts w:ascii="Arial" w:hAnsi="Arial" w:cs="Arial"/>
                <w:sz w:val="24"/>
                <w:szCs w:val="24"/>
              </w:rPr>
              <w:t>5</w:t>
            </w:r>
          </w:p>
        </w:tc>
      </w:tr>
    </w:tbl>
    <w:p w:rsidR="00916394" w:rsidRDefault="00916394" w:rsidP="00916394">
      <w:pPr>
        <w:spacing w:after="0" w:line="360" w:lineRule="auto"/>
        <w:ind w:firstLine="708"/>
        <w:jc w:val="both"/>
        <w:rPr>
          <w:rFonts w:ascii="Arial" w:hAnsi="Arial" w:cs="Arial"/>
          <w:sz w:val="24"/>
          <w:szCs w:val="24"/>
        </w:rPr>
      </w:pPr>
    </w:p>
    <w:p w:rsidR="00722861" w:rsidRDefault="00722861" w:rsidP="00722861">
      <w:pPr>
        <w:spacing w:after="0" w:line="360" w:lineRule="auto"/>
        <w:ind w:firstLine="708"/>
        <w:jc w:val="both"/>
        <w:rPr>
          <w:rFonts w:ascii="Arial" w:hAnsi="Arial" w:cs="Arial"/>
          <w:sz w:val="24"/>
          <w:szCs w:val="24"/>
        </w:rPr>
      </w:pPr>
      <w:r>
        <w:rPr>
          <w:rFonts w:ascii="Arial" w:hAnsi="Arial" w:cs="Arial"/>
          <w:sz w:val="24"/>
          <w:szCs w:val="24"/>
        </w:rPr>
        <w:t>Бланк  ответа:</w:t>
      </w:r>
    </w:p>
    <w:p w:rsidR="00722861" w:rsidRDefault="00722861" w:rsidP="00722861">
      <w:pPr>
        <w:spacing w:after="0" w:line="360" w:lineRule="auto"/>
        <w:ind w:firstLine="708"/>
        <w:jc w:val="both"/>
        <w:rPr>
          <w:rFonts w:ascii="Arial" w:hAnsi="Arial" w:cs="Arial"/>
          <w:sz w:val="24"/>
          <w:szCs w:val="24"/>
        </w:rPr>
      </w:pPr>
      <w:r>
        <w:rPr>
          <w:rFonts w:ascii="Arial" w:hAnsi="Arial" w:cs="Arial"/>
          <w:sz w:val="24"/>
          <w:szCs w:val="24"/>
        </w:rPr>
        <w:lastRenderedPageBreak/>
        <w:t xml:space="preserve"> Для приготовления манной каши необходимо взять __________________________________________________________манной крупы</w:t>
      </w:r>
    </w:p>
    <w:p w:rsidR="00722861" w:rsidRDefault="00722861" w:rsidP="00722861">
      <w:pPr>
        <w:spacing w:after="0" w:line="360" w:lineRule="auto"/>
        <w:jc w:val="both"/>
        <w:rPr>
          <w:rFonts w:ascii="Arial" w:hAnsi="Arial" w:cs="Arial"/>
          <w:sz w:val="24"/>
          <w:szCs w:val="24"/>
        </w:rPr>
      </w:pPr>
      <w:r>
        <w:rPr>
          <w:rFonts w:ascii="Arial" w:hAnsi="Arial" w:cs="Arial"/>
          <w:sz w:val="24"/>
          <w:szCs w:val="24"/>
        </w:rPr>
        <w:t>__________________________________________________________ масла</w:t>
      </w:r>
    </w:p>
    <w:p w:rsidR="00722861" w:rsidRDefault="00722861" w:rsidP="00722861">
      <w:pPr>
        <w:spacing w:after="0" w:line="360" w:lineRule="auto"/>
        <w:jc w:val="both"/>
        <w:rPr>
          <w:rFonts w:ascii="Arial" w:hAnsi="Arial" w:cs="Arial"/>
          <w:sz w:val="24"/>
          <w:szCs w:val="24"/>
        </w:rPr>
      </w:pPr>
      <w:r>
        <w:rPr>
          <w:rFonts w:ascii="Arial" w:hAnsi="Arial" w:cs="Arial"/>
          <w:sz w:val="24"/>
          <w:szCs w:val="24"/>
        </w:rPr>
        <w:t>____________________________________________________________ сахара</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Инструмент проверки (модельный ответ):</w:t>
      </w:r>
    </w:p>
    <w:p w:rsidR="001C27E8" w:rsidRDefault="00722861" w:rsidP="00722861">
      <w:pPr>
        <w:spacing w:after="0" w:line="360" w:lineRule="auto"/>
        <w:jc w:val="both"/>
        <w:rPr>
          <w:rFonts w:ascii="Arial" w:hAnsi="Arial" w:cs="Arial"/>
          <w:sz w:val="24"/>
          <w:szCs w:val="24"/>
        </w:rPr>
      </w:pPr>
      <w:r w:rsidRPr="00722861">
        <w:rPr>
          <w:rFonts w:ascii="Arial" w:hAnsi="Arial" w:cs="Arial"/>
          <w:sz w:val="24"/>
          <w:szCs w:val="24"/>
        </w:rPr>
        <w:t>Нужно взять 1 столовую и 1 чайную ложку манной крупы</w:t>
      </w:r>
      <w:r>
        <w:rPr>
          <w:rFonts w:ascii="Arial" w:hAnsi="Arial" w:cs="Arial"/>
          <w:sz w:val="24"/>
          <w:szCs w:val="24"/>
        </w:rPr>
        <w:t xml:space="preserve"> </w:t>
      </w:r>
      <w:r w:rsidRPr="00722861">
        <w:rPr>
          <w:rFonts w:ascii="Arial" w:hAnsi="Arial" w:cs="Arial"/>
          <w:sz w:val="24"/>
          <w:szCs w:val="24"/>
        </w:rPr>
        <w:t xml:space="preserve"> </w:t>
      </w:r>
    </w:p>
    <w:p w:rsidR="001C27E8" w:rsidRDefault="00722861" w:rsidP="00722861">
      <w:pPr>
        <w:spacing w:after="0" w:line="360" w:lineRule="auto"/>
        <w:jc w:val="both"/>
        <w:rPr>
          <w:rFonts w:ascii="Arial" w:hAnsi="Arial" w:cs="Arial"/>
          <w:sz w:val="24"/>
          <w:szCs w:val="24"/>
        </w:rPr>
      </w:pPr>
      <w:r w:rsidRPr="00722861">
        <w:rPr>
          <w:rFonts w:ascii="Arial" w:hAnsi="Arial" w:cs="Arial"/>
          <w:sz w:val="24"/>
          <w:szCs w:val="24"/>
        </w:rPr>
        <w:t>(допускается ответ: 1</w:t>
      </w:r>
      <w:r>
        <w:rPr>
          <w:rFonts w:ascii="Arial" w:hAnsi="Arial" w:cs="Arial"/>
          <w:sz w:val="24"/>
          <w:szCs w:val="24"/>
        </w:rPr>
        <w:t>столовую</w:t>
      </w:r>
      <w:r w:rsidRPr="00722861">
        <w:rPr>
          <w:rFonts w:ascii="Arial" w:hAnsi="Arial" w:cs="Arial"/>
          <w:sz w:val="24"/>
          <w:szCs w:val="24"/>
        </w:rPr>
        <w:t xml:space="preserve"> и ½ столовой ложки манной крупы), </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1 чайную ложку сливочного масла,</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пол</w:t>
      </w:r>
      <w:r>
        <w:rPr>
          <w:rFonts w:ascii="Arial" w:hAnsi="Arial" w:cs="Arial"/>
          <w:sz w:val="24"/>
          <w:szCs w:val="24"/>
        </w:rPr>
        <w:t xml:space="preserve"> - </w:t>
      </w:r>
      <w:r w:rsidRPr="00722861">
        <w:rPr>
          <w:rFonts w:ascii="Arial" w:hAnsi="Arial" w:cs="Arial"/>
          <w:sz w:val="24"/>
          <w:szCs w:val="24"/>
        </w:rPr>
        <w:t>чайной ложки сахара (допускается ответ: ½ чайной ложки сахара) – 3 балла.</w:t>
      </w:r>
    </w:p>
    <w:p w:rsidR="001C27E8" w:rsidRDefault="00722861" w:rsidP="00722861">
      <w:pPr>
        <w:spacing w:after="0" w:line="360" w:lineRule="auto"/>
        <w:jc w:val="both"/>
        <w:rPr>
          <w:rFonts w:ascii="Arial" w:hAnsi="Arial" w:cs="Arial"/>
          <w:sz w:val="24"/>
          <w:szCs w:val="24"/>
        </w:rPr>
      </w:pPr>
      <w:r w:rsidRPr="00722861">
        <w:rPr>
          <w:rFonts w:ascii="Arial" w:hAnsi="Arial" w:cs="Arial"/>
          <w:sz w:val="24"/>
          <w:szCs w:val="24"/>
        </w:rPr>
        <w:t xml:space="preserve">2 балла – если верно указаны только 2 компонента </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(например, манная крупа и масло).</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1 балл – если верно указан только один компонент.</w:t>
      </w:r>
    </w:p>
    <w:p w:rsid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0 баллов – ответ не соответствует модельному ответу</w:t>
      </w:r>
    </w:p>
    <w:p w:rsidR="005A74CE" w:rsidRDefault="005A74CE" w:rsidP="00722861">
      <w:pPr>
        <w:spacing w:after="0" w:line="360" w:lineRule="auto"/>
        <w:jc w:val="both"/>
        <w:rPr>
          <w:rFonts w:ascii="Arial" w:hAnsi="Arial" w:cs="Arial"/>
          <w:sz w:val="24"/>
          <w:szCs w:val="24"/>
        </w:rPr>
      </w:pPr>
    </w:p>
    <w:p w:rsidR="005A74CE" w:rsidRPr="005A74CE" w:rsidRDefault="005A74CE" w:rsidP="005A74CE">
      <w:pPr>
        <w:spacing w:after="0" w:line="360" w:lineRule="auto"/>
        <w:jc w:val="center"/>
        <w:rPr>
          <w:rFonts w:ascii="Arial" w:hAnsi="Arial" w:cs="Arial"/>
          <w:b/>
          <w:sz w:val="24"/>
          <w:szCs w:val="24"/>
        </w:rPr>
      </w:pPr>
      <w:r>
        <w:rPr>
          <w:rFonts w:ascii="Arial" w:hAnsi="Arial" w:cs="Arial"/>
          <w:b/>
          <w:sz w:val="24"/>
          <w:szCs w:val="24"/>
        </w:rPr>
        <w:t>ИСПОЛЬЗУЕМАЯ ЛИТЕРАТУРА</w:t>
      </w:r>
    </w:p>
    <w:p w:rsidR="005A74CE" w:rsidRPr="005A74CE" w:rsidRDefault="005A74CE" w:rsidP="005A74CE">
      <w:pPr>
        <w:spacing w:after="0" w:line="360" w:lineRule="auto"/>
        <w:jc w:val="both"/>
        <w:rPr>
          <w:rFonts w:ascii="Arial" w:hAnsi="Arial" w:cs="Arial"/>
          <w:sz w:val="24"/>
          <w:szCs w:val="24"/>
        </w:rPr>
      </w:pPr>
      <w:r w:rsidRPr="005A74CE">
        <w:rPr>
          <w:rFonts w:ascii="Arial" w:hAnsi="Arial" w:cs="Arial"/>
          <w:sz w:val="24"/>
          <w:szCs w:val="24"/>
        </w:rPr>
        <w:t xml:space="preserve">1. </w:t>
      </w:r>
      <w:proofErr w:type="spellStart"/>
      <w:r w:rsidRPr="005A74CE">
        <w:rPr>
          <w:rFonts w:ascii="Arial" w:hAnsi="Arial" w:cs="Arial"/>
          <w:sz w:val="24"/>
          <w:szCs w:val="24"/>
        </w:rPr>
        <w:t>А.Б.Воронцов</w:t>
      </w:r>
      <w:proofErr w:type="spellEnd"/>
      <w:r w:rsidRPr="005A74CE">
        <w:rPr>
          <w:rFonts w:ascii="Arial" w:hAnsi="Arial" w:cs="Arial"/>
          <w:sz w:val="24"/>
          <w:szCs w:val="24"/>
        </w:rPr>
        <w:t xml:space="preserve">, </w:t>
      </w:r>
      <w:proofErr w:type="spellStart"/>
      <w:r w:rsidRPr="005A74CE">
        <w:rPr>
          <w:rFonts w:ascii="Arial" w:hAnsi="Arial" w:cs="Arial"/>
          <w:sz w:val="24"/>
          <w:szCs w:val="24"/>
        </w:rPr>
        <w:t>Е.В.Чудинова</w:t>
      </w:r>
      <w:proofErr w:type="spellEnd"/>
      <w:r w:rsidRPr="005A74CE">
        <w:rPr>
          <w:rFonts w:ascii="Arial" w:hAnsi="Arial" w:cs="Arial"/>
          <w:sz w:val="24"/>
          <w:szCs w:val="24"/>
        </w:rPr>
        <w:t xml:space="preserve"> “Учебная деятельность: введение в систему </w:t>
      </w:r>
      <w:proofErr w:type="spellStart"/>
      <w:r w:rsidRPr="005A74CE">
        <w:rPr>
          <w:rFonts w:ascii="Arial" w:hAnsi="Arial" w:cs="Arial"/>
          <w:sz w:val="24"/>
          <w:szCs w:val="24"/>
        </w:rPr>
        <w:t>Д.Б.Эльконина</w:t>
      </w:r>
      <w:proofErr w:type="spellEnd"/>
      <w:r w:rsidRPr="005A74CE">
        <w:rPr>
          <w:rFonts w:ascii="Arial" w:hAnsi="Arial" w:cs="Arial"/>
          <w:sz w:val="24"/>
          <w:szCs w:val="24"/>
        </w:rPr>
        <w:t xml:space="preserve"> – </w:t>
      </w:r>
      <w:proofErr w:type="spellStart"/>
      <w:r w:rsidRPr="005A74CE">
        <w:rPr>
          <w:rFonts w:ascii="Arial" w:hAnsi="Arial" w:cs="Arial"/>
          <w:sz w:val="24"/>
          <w:szCs w:val="24"/>
        </w:rPr>
        <w:t>В.В.Давыдова</w:t>
      </w:r>
      <w:proofErr w:type="spellEnd"/>
      <w:r w:rsidRPr="005A74CE">
        <w:rPr>
          <w:rFonts w:ascii="Arial" w:hAnsi="Arial" w:cs="Arial"/>
          <w:sz w:val="24"/>
          <w:szCs w:val="24"/>
        </w:rPr>
        <w:t>”, М., Издатель Рассказов А.И., 2004г.</w:t>
      </w:r>
    </w:p>
    <w:p w:rsidR="005A74CE" w:rsidRPr="005A74CE" w:rsidRDefault="005A74CE" w:rsidP="005A74CE">
      <w:pPr>
        <w:spacing w:after="0" w:line="360" w:lineRule="auto"/>
        <w:jc w:val="both"/>
        <w:rPr>
          <w:rFonts w:ascii="Arial" w:hAnsi="Arial" w:cs="Arial"/>
          <w:sz w:val="24"/>
          <w:szCs w:val="24"/>
        </w:rPr>
      </w:pPr>
      <w:r w:rsidRPr="005A74CE">
        <w:rPr>
          <w:rFonts w:ascii="Arial" w:hAnsi="Arial" w:cs="Arial"/>
          <w:sz w:val="24"/>
          <w:szCs w:val="24"/>
        </w:rPr>
        <w:t xml:space="preserve">2. Воронцов А.Б., </w:t>
      </w:r>
      <w:proofErr w:type="spellStart"/>
      <w:r w:rsidRPr="005A74CE">
        <w:rPr>
          <w:rFonts w:ascii="Arial" w:hAnsi="Arial" w:cs="Arial"/>
          <w:sz w:val="24"/>
          <w:szCs w:val="24"/>
        </w:rPr>
        <w:t>Заславский</w:t>
      </w:r>
      <w:proofErr w:type="spellEnd"/>
      <w:r w:rsidRPr="005A74CE">
        <w:rPr>
          <w:rFonts w:ascii="Arial" w:hAnsi="Arial" w:cs="Arial"/>
          <w:sz w:val="24"/>
          <w:szCs w:val="24"/>
        </w:rPr>
        <w:t xml:space="preserve"> В.М. “Контрольно-оценочная самостоятельность младших школьников как основа учебной самостоятельно</w:t>
      </w:r>
      <w:r>
        <w:rPr>
          <w:rFonts w:ascii="Arial" w:hAnsi="Arial" w:cs="Arial"/>
          <w:sz w:val="24"/>
          <w:szCs w:val="24"/>
        </w:rPr>
        <w:t>сти подростка”, М, МАРО, 2001г.</w:t>
      </w:r>
    </w:p>
    <w:p w:rsidR="005A74CE" w:rsidRPr="005A74CE" w:rsidRDefault="005A74CE" w:rsidP="005A74CE">
      <w:pPr>
        <w:spacing w:after="0" w:line="360" w:lineRule="auto"/>
        <w:jc w:val="both"/>
        <w:rPr>
          <w:rFonts w:ascii="Arial" w:hAnsi="Arial" w:cs="Arial"/>
          <w:sz w:val="24"/>
          <w:szCs w:val="24"/>
        </w:rPr>
      </w:pPr>
      <w:r w:rsidRPr="005A74CE">
        <w:rPr>
          <w:rFonts w:ascii="Arial" w:hAnsi="Arial" w:cs="Arial"/>
          <w:sz w:val="24"/>
          <w:szCs w:val="24"/>
        </w:rPr>
        <w:t>3</w:t>
      </w:r>
      <w:r w:rsidRPr="005A74CE">
        <w:t xml:space="preserve"> </w:t>
      </w:r>
      <w:r w:rsidRPr="005A74CE">
        <w:rPr>
          <w:rFonts w:ascii="Arial" w:hAnsi="Arial" w:cs="Arial"/>
          <w:sz w:val="24"/>
          <w:szCs w:val="24"/>
        </w:rPr>
        <w:t xml:space="preserve">Зимняя И.А. Ключевые компетентности как результативно-целевая основа </w:t>
      </w:r>
      <w:proofErr w:type="spellStart"/>
      <w:r w:rsidRPr="005A74CE">
        <w:rPr>
          <w:rFonts w:ascii="Arial" w:hAnsi="Arial" w:cs="Arial"/>
          <w:sz w:val="24"/>
          <w:szCs w:val="24"/>
        </w:rPr>
        <w:t>компетентностного</w:t>
      </w:r>
      <w:proofErr w:type="spellEnd"/>
      <w:r w:rsidRPr="005A74CE">
        <w:rPr>
          <w:rFonts w:ascii="Arial" w:hAnsi="Arial" w:cs="Arial"/>
          <w:sz w:val="24"/>
          <w:szCs w:val="24"/>
        </w:rPr>
        <w:t xml:space="preserve"> подхода в образовании. Авторская версия. - М.: Исследовательский центр проблем качества подгот</w:t>
      </w:r>
      <w:r>
        <w:rPr>
          <w:rFonts w:ascii="Arial" w:hAnsi="Arial" w:cs="Arial"/>
          <w:sz w:val="24"/>
          <w:szCs w:val="24"/>
        </w:rPr>
        <w:t>овки специалистов, 2004.</w:t>
      </w:r>
    </w:p>
    <w:p w:rsidR="005A74CE" w:rsidRDefault="005A74CE" w:rsidP="005A74CE">
      <w:pPr>
        <w:pStyle w:val="a9"/>
        <w:numPr>
          <w:ilvl w:val="0"/>
          <w:numId w:val="11"/>
        </w:numPr>
        <w:spacing w:after="0" w:line="360" w:lineRule="auto"/>
        <w:ind w:left="0" w:firstLine="0"/>
        <w:jc w:val="both"/>
        <w:rPr>
          <w:rFonts w:ascii="Arial" w:hAnsi="Arial" w:cs="Arial"/>
          <w:sz w:val="24"/>
          <w:szCs w:val="24"/>
        </w:rPr>
      </w:pPr>
      <w:r w:rsidRPr="005A74CE">
        <w:rPr>
          <w:rFonts w:ascii="Arial" w:hAnsi="Arial" w:cs="Arial"/>
          <w:sz w:val="24"/>
          <w:szCs w:val="24"/>
        </w:rPr>
        <w:t>О.Е. Лебедев “</w:t>
      </w:r>
      <w:proofErr w:type="spellStart"/>
      <w:r w:rsidRPr="005A74CE">
        <w:rPr>
          <w:rFonts w:ascii="Arial" w:hAnsi="Arial" w:cs="Arial"/>
          <w:sz w:val="24"/>
          <w:szCs w:val="24"/>
        </w:rPr>
        <w:t>Компетентностный</w:t>
      </w:r>
      <w:proofErr w:type="spellEnd"/>
      <w:r w:rsidRPr="005A74CE">
        <w:rPr>
          <w:rFonts w:ascii="Arial" w:hAnsi="Arial" w:cs="Arial"/>
          <w:sz w:val="24"/>
          <w:szCs w:val="24"/>
        </w:rPr>
        <w:t xml:space="preserve"> </w:t>
      </w:r>
      <w:r>
        <w:rPr>
          <w:rFonts w:ascii="Arial" w:hAnsi="Arial" w:cs="Arial"/>
          <w:sz w:val="24"/>
          <w:szCs w:val="24"/>
        </w:rPr>
        <w:t xml:space="preserve">подход в образовании”, Школьные </w:t>
      </w:r>
      <w:r w:rsidRPr="005A74CE">
        <w:rPr>
          <w:rFonts w:ascii="Arial" w:hAnsi="Arial" w:cs="Arial"/>
          <w:sz w:val="24"/>
          <w:szCs w:val="24"/>
        </w:rPr>
        <w:t>технологии, 2004г., №5.</w:t>
      </w:r>
    </w:p>
    <w:p w:rsidR="005A74CE" w:rsidRPr="005A74CE" w:rsidRDefault="005A74CE" w:rsidP="005A74CE">
      <w:pPr>
        <w:pStyle w:val="a9"/>
        <w:numPr>
          <w:ilvl w:val="0"/>
          <w:numId w:val="11"/>
        </w:numPr>
        <w:spacing w:after="0" w:line="360" w:lineRule="auto"/>
        <w:ind w:left="0" w:firstLine="0"/>
        <w:jc w:val="both"/>
        <w:rPr>
          <w:rFonts w:ascii="Arial" w:hAnsi="Arial" w:cs="Arial"/>
          <w:sz w:val="24"/>
          <w:szCs w:val="24"/>
        </w:rPr>
      </w:pPr>
      <w:proofErr w:type="spellStart"/>
      <w:r w:rsidRPr="005A74CE">
        <w:rPr>
          <w:rFonts w:ascii="Arial" w:hAnsi="Arial" w:cs="Arial"/>
          <w:sz w:val="24"/>
          <w:szCs w:val="24"/>
        </w:rPr>
        <w:t>Хуторский</w:t>
      </w:r>
      <w:proofErr w:type="spellEnd"/>
      <w:r w:rsidRPr="005A74CE">
        <w:rPr>
          <w:rFonts w:ascii="Arial" w:hAnsi="Arial" w:cs="Arial"/>
          <w:sz w:val="24"/>
          <w:szCs w:val="24"/>
        </w:rPr>
        <w:t xml:space="preserve"> А.В. Ключевые компетенции: технология конструирования // Народное образование. -2003. - №5.</w:t>
      </w:r>
    </w:p>
    <w:p w:rsidR="00722861" w:rsidRPr="005A74CE" w:rsidRDefault="00722861" w:rsidP="005A74CE">
      <w:pPr>
        <w:spacing w:after="0" w:line="360" w:lineRule="auto"/>
        <w:jc w:val="both"/>
        <w:rPr>
          <w:rFonts w:ascii="Arial" w:hAnsi="Arial" w:cs="Arial"/>
          <w:sz w:val="24"/>
          <w:szCs w:val="24"/>
        </w:rPr>
      </w:pPr>
      <w:bookmarkStart w:id="0" w:name="_GoBack"/>
      <w:bookmarkEnd w:id="0"/>
    </w:p>
    <w:sectPr w:rsidR="00722861" w:rsidRPr="005A74C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07" w:rsidRDefault="00C35007" w:rsidP="00BC7E9C">
      <w:pPr>
        <w:spacing w:after="0" w:line="240" w:lineRule="auto"/>
      </w:pPr>
      <w:r>
        <w:separator/>
      </w:r>
    </w:p>
  </w:endnote>
  <w:endnote w:type="continuationSeparator" w:id="0">
    <w:p w:rsidR="00C35007" w:rsidRDefault="00C35007" w:rsidP="00BC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07" w:rsidRDefault="00C35007" w:rsidP="00BC7E9C">
      <w:pPr>
        <w:spacing w:after="0" w:line="240" w:lineRule="auto"/>
      </w:pPr>
      <w:r>
        <w:separator/>
      </w:r>
    </w:p>
  </w:footnote>
  <w:footnote w:type="continuationSeparator" w:id="0">
    <w:p w:rsidR="00C35007" w:rsidRDefault="00C35007" w:rsidP="00BC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9C" w:rsidRPr="00BC7E9C" w:rsidRDefault="00BC7E9C" w:rsidP="00BC7E9C">
    <w:pPr>
      <w:shd w:val="clear" w:color="auto" w:fill="FFFFFF"/>
      <w:spacing w:after="150" w:line="270" w:lineRule="atLeast"/>
      <w:rPr>
        <w:rFonts w:ascii="Arial" w:eastAsia="Times New Roman" w:hAnsi="Arial" w:cs="Arial"/>
        <w:color w:val="333333"/>
        <w:sz w:val="24"/>
        <w:szCs w:val="24"/>
        <w:lang w:eastAsia="ru-RU"/>
      </w:rPr>
    </w:pPr>
    <w:r w:rsidRPr="00BC7E9C">
      <w:rPr>
        <w:rFonts w:ascii="Arial" w:eastAsia="Times New Roman" w:hAnsi="Arial" w:cs="Arial"/>
        <w:color w:val="333333"/>
        <w:sz w:val="24"/>
        <w:szCs w:val="24"/>
        <w:lang w:eastAsia="ru-RU"/>
      </w:rPr>
      <w:t>ЧОУ ДПО «Центр Знаний»</w:t>
    </w:r>
  </w:p>
  <w:p w:rsidR="00BC7E9C" w:rsidRPr="00BC7E9C" w:rsidRDefault="00BC7E9C" w:rsidP="00BC7E9C">
    <w:pPr>
      <w:shd w:val="clear" w:color="auto" w:fill="FFFFFF"/>
      <w:spacing w:after="150" w:line="270" w:lineRule="atLeast"/>
      <w:rPr>
        <w:rFonts w:ascii="Arial" w:hAnsi="Arial" w:cs="Arial"/>
        <w:sz w:val="24"/>
        <w:szCs w:val="24"/>
      </w:rPr>
    </w:pPr>
    <w:r w:rsidRPr="00BC7E9C">
      <w:rPr>
        <w:rFonts w:ascii="Arial" w:eastAsia="Times New Roman" w:hAnsi="Arial" w:cs="Arial"/>
        <w:color w:val="333333"/>
        <w:sz w:val="24"/>
        <w:szCs w:val="24"/>
        <w:lang w:eastAsia="ru-RU"/>
      </w:rPr>
      <w:t>«</w:t>
    </w:r>
    <w:r w:rsidRPr="00BC7E9C">
      <w:rPr>
        <w:rFonts w:ascii="Arial" w:eastAsia="Times New Roman" w:hAnsi="Arial" w:cs="Arial"/>
        <w:b/>
        <w:bCs/>
        <w:color w:val="333333"/>
        <w:sz w:val="24"/>
        <w:szCs w:val="24"/>
        <w:lang w:eastAsia="ru-RU"/>
      </w:rPr>
      <w:t>Практический опыт введения и применения ФГОС ООО в деятельности образовательных учреждений</w:t>
    </w:r>
    <w:proofErr w:type="gramStart"/>
    <w:r w:rsidRPr="00BC7E9C">
      <w:rPr>
        <w:rFonts w:ascii="Arial" w:eastAsia="Times New Roman" w:hAnsi="Arial" w:cs="Arial"/>
        <w:b/>
        <w:bCs/>
        <w:color w:val="333333"/>
        <w:sz w:val="24"/>
        <w:szCs w:val="24"/>
        <w:lang w:eastAsia="ru-RU"/>
      </w:rPr>
      <w:t>», </w:t>
    </w:r>
    <w:r w:rsidR="000D62DB">
      <w:rPr>
        <w:rFonts w:ascii="Arial" w:eastAsia="Times New Roman" w:hAnsi="Arial" w:cs="Arial"/>
        <w:color w:val="333333"/>
        <w:sz w:val="24"/>
        <w:szCs w:val="24"/>
        <w:lang w:eastAsia="ru-RU"/>
      </w:rPr>
      <w:t xml:space="preserve">  </w:t>
    </w:r>
    <w:proofErr w:type="gramEnd"/>
    <w:r w:rsidR="000D62DB">
      <w:rPr>
        <w:rFonts w:ascii="Arial" w:eastAsia="Times New Roman" w:hAnsi="Arial" w:cs="Arial"/>
        <w:color w:val="333333"/>
        <w:sz w:val="24"/>
        <w:szCs w:val="24"/>
        <w:lang w:eastAsia="ru-RU"/>
      </w:rPr>
      <w:t>октябрь – ноябрь  2018</w:t>
    </w:r>
    <w:r>
      <w:rPr>
        <w:rFonts w:ascii="Arial" w:eastAsia="Times New Roman" w:hAnsi="Arial" w:cs="Arial"/>
        <w:color w:val="333333"/>
        <w:sz w:val="24"/>
        <w:szCs w:val="24"/>
        <w:lang w:eastAsia="ru-RU"/>
      </w:rPr>
      <w:t xml:space="preserve">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5D5"/>
    <w:multiLevelType w:val="hybridMultilevel"/>
    <w:tmpl w:val="D8281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CC1A38"/>
    <w:multiLevelType w:val="hybridMultilevel"/>
    <w:tmpl w:val="06729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0127F3"/>
    <w:multiLevelType w:val="hybridMultilevel"/>
    <w:tmpl w:val="ED7C3C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E1401"/>
    <w:multiLevelType w:val="hybridMultilevel"/>
    <w:tmpl w:val="44108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3D405D"/>
    <w:multiLevelType w:val="hybridMultilevel"/>
    <w:tmpl w:val="035ACC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3C3328E1"/>
    <w:multiLevelType w:val="hybridMultilevel"/>
    <w:tmpl w:val="10CE0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2F1013"/>
    <w:multiLevelType w:val="hybridMultilevel"/>
    <w:tmpl w:val="DD8CF6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8D75528"/>
    <w:multiLevelType w:val="hybridMultilevel"/>
    <w:tmpl w:val="68224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2D541C"/>
    <w:multiLevelType w:val="hybridMultilevel"/>
    <w:tmpl w:val="19EE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F53231"/>
    <w:multiLevelType w:val="hybridMultilevel"/>
    <w:tmpl w:val="76E49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B134B72"/>
    <w:multiLevelType w:val="hybridMultilevel"/>
    <w:tmpl w:val="69A6A38E"/>
    <w:lvl w:ilvl="0" w:tplc="42D2C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0"/>
  </w:num>
  <w:num w:numId="3">
    <w:abstractNumId w:val="6"/>
  </w:num>
  <w:num w:numId="4">
    <w:abstractNumId w:val="5"/>
  </w:num>
  <w:num w:numId="5">
    <w:abstractNumId w:val="1"/>
  </w:num>
  <w:num w:numId="6">
    <w:abstractNumId w:val="8"/>
  </w:num>
  <w:num w:numId="7">
    <w:abstractNumId w:val="0"/>
  </w:num>
  <w:num w:numId="8">
    <w:abstractNumId w:val="3"/>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9C"/>
    <w:rsid w:val="000D62DB"/>
    <w:rsid w:val="001A7D87"/>
    <w:rsid w:val="001C27E8"/>
    <w:rsid w:val="0028436A"/>
    <w:rsid w:val="002C48EE"/>
    <w:rsid w:val="003D1364"/>
    <w:rsid w:val="004117A6"/>
    <w:rsid w:val="0043326E"/>
    <w:rsid w:val="00514FD3"/>
    <w:rsid w:val="00521C3E"/>
    <w:rsid w:val="005674CA"/>
    <w:rsid w:val="005A0655"/>
    <w:rsid w:val="005A74CE"/>
    <w:rsid w:val="005D31DA"/>
    <w:rsid w:val="005F3489"/>
    <w:rsid w:val="00636671"/>
    <w:rsid w:val="006A18DC"/>
    <w:rsid w:val="00722861"/>
    <w:rsid w:val="0086535E"/>
    <w:rsid w:val="008F2B5A"/>
    <w:rsid w:val="008F3235"/>
    <w:rsid w:val="00916394"/>
    <w:rsid w:val="00985A4F"/>
    <w:rsid w:val="00A169D6"/>
    <w:rsid w:val="00A57A74"/>
    <w:rsid w:val="00BC7E9C"/>
    <w:rsid w:val="00BD570E"/>
    <w:rsid w:val="00BE4B3B"/>
    <w:rsid w:val="00C35007"/>
    <w:rsid w:val="00C469B5"/>
    <w:rsid w:val="00C7775A"/>
    <w:rsid w:val="00D301BB"/>
    <w:rsid w:val="00D34CDF"/>
    <w:rsid w:val="00D748B7"/>
    <w:rsid w:val="00DC51FF"/>
    <w:rsid w:val="00DC70E9"/>
    <w:rsid w:val="00E15E74"/>
    <w:rsid w:val="00F06A4C"/>
    <w:rsid w:val="00F316E5"/>
    <w:rsid w:val="00F73469"/>
    <w:rsid w:val="00FB6C47"/>
    <w:rsid w:val="00FD10C1"/>
    <w:rsid w:val="00FD2FD7"/>
    <w:rsid w:val="00FD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0A86"/>
  <w15:docId w15:val="{D04F8820-9618-4D87-9421-606F87D3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E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7E9C"/>
  </w:style>
  <w:style w:type="paragraph" w:styleId="a5">
    <w:name w:val="footer"/>
    <w:basedOn w:val="a"/>
    <w:link w:val="a6"/>
    <w:uiPriority w:val="99"/>
    <w:unhideWhenUsed/>
    <w:rsid w:val="00BC7E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7E9C"/>
  </w:style>
  <w:style w:type="paragraph" w:styleId="a7">
    <w:name w:val="Balloon Text"/>
    <w:basedOn w:val="a"/>
    <w:link w:val="a8"/>
    <w:uiPriority w:val="99"/>
    <w:semiHidden/>
    <w:unhideWhenUsed/>
    <w:rsid w:val="00BC7E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7E9C"/>
    <w:rPr>
      <w:rFonts w:ascii="Tahoma" w:hAnsi="Tahoma" w:cs="Tahoma"/>
      <w:sz w:val="16"/>
      <w:szCs w:val="16"/>
    </w:rPr>
  </w:style>
  <w:style w:type="paragraph" w:styleId="a9">
    <w:name w:val="List Paragraph"/>
    <w:basedOn w:val="a"/>
    <w:uiPriority w:val="34"/>
    <w:qFormat/>
    <w:rsid w:val="005F3489"/>
    <w:pPr>
      <w:ind w:left="720"/>
      <w:contextualSpacing/>
    </w:pPr>
  </w:style>
  <w:style w:type="character" w:styleId="aa">
    <w:name w:val="Hyperlink"/>
    <w:basedOn w:val="a0"/>
    <w:uiPriority w:val="99"/>
    <w:unhideWhenUsed/>
    <w:rsid w:val="0086535E"/>
    <w:rPr>
      <w:color w:val="0000FF" w:themeColor="hyperlink"/>
      <w:u w:val="single"/>
    </w:rPr>
  </w:style>
  <w:style w:type="table" w:styleId="ab">
    <w:name w:val="Table Grid"/>
    <w:basedOn w:val="a1"/>
    <w:uiPriority w:val="59"/>
    <w:rsid w:val="00D3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3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10</Pages>
  <Words>2365</Words>
  <Characters>13486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Мартьянова</dc:creator>
  <cp:lastModifiedBy>olga</cp:lastModifiedBy>
  <cp:revision>11</cp:revision>
  <dcterms:created xsi:type="dcterms:W3CDTF">2015-11-14T18:32:00Z</dcterms:created>
  <dcterms:modified xsi:type="dcterms:W3CDTF">2022-10-20T17:58:00Z</dcterms:modified>
</cp:coreProperties>
</file>