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32" w:rsidRDefault="00994432" w:rsidP="0099443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6"/>
          <w:b/>
          <w:bCs/>
          <w:color w:val="000000"/>
        </w:rPr>
        <w:t>Статья «Современные разработки и технологии организации работы групп продленного дня»</w:t>
      </w:r>
    </w:p>
    <w:bookmarkEnd w:id="0"/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Стандарт нового поколения детально и подробно не делает акцент на содержании образования, но четко устанавливает требования к результатам освоения обучающимися основной образовательной программы.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Главная   задача школьного образования – развитие личности ребенка, его познавательных и созидательных способностей, умение самостоятельно добывать знания. Общеобразовательная школа должна сформировать целостную систему универсальных знаний, умений и навыков, а также опыт самостоятельной деятельности и личной ответственности обучающихся.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Повышение качества образования должно осуществляться через совершенствование форм и методов обучения, отбора содержания образования, через внедрение образовательных технологий.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Педагогическая технология – это система функционирования всех компонентов педагогического процесса, построенная на научной основе и приводящая к намеченным результатам.</w:t>
      </w:r>
    </w:p>
    <w:p w:rsidR="00994432" w:rsidRDefault="00994432" w:rsidP="0099443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Наиболее актуальные технологии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Информационно-коммуникационная технология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Технология развития критического мышления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Проектная технология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Технология развивающего обучения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v    </w:t>
      </w:r>
      <w:proofErr w:type="spellStart"/>
      <w:r>
        <w:rPr>
          <w:rStyle w:val="c0"/>
          <w:color w:val="000000"/>
        </w:rPr>
        <w:t>Здоровьесберегающие</w:t>
      </w:r>
      <w:proofErr w:type="spellEnd"/>
      <w:r>
        <w:rPr>
          <w:rStyle w:val="c0"/>
          <w:color w:val="000000"/>
        </w:rPr>
        <w:t> технологии  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Технология проблемного обучения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Игровые технологии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Модульная технология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Технология мастерских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Кейс – технология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Технология интегрированного обучения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Педагогика сотрудничества. 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Технологии уровневой дифференциации 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Групповые технологии. 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v    Традиционные технологии (классно-урочная система)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Одна из основных технологий - это </w:t>
      </w:r>
      <w:proofErr w:type="spellStart"/>
      <w:r>
        <w:rPr>
          <w:rStyle w:val="c0"/>
          <w:color w:val="000000"/>
        </w:rPr>
        <w:t>здоровьесберегающая</w:t>
      </w:r>
      <w:proofErr w:type="spellEnd"/>
      <w:r>
        <w:rPr>
          <w:rStyle w:val="c0"/>
          <w:color w:val="000000"/>
        </w:rPr>
        <w:t>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 - обеспечить школьнику возможности сохранения здоровья за период обучения в школе, сформировать у него необходимые знания, умения и навыки по здоровому образу жизни.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Большое внимание сбережению здоровья учащихся нужно уделять в группе продлённого дня. Почти 70 % учебного дня учащиеся проводят в школе, и основную часть этого времени они сидят за партами.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Основными пунктами работы ГПД являются различные режимные моменты (самоподготовка, прогулка, вечер досуга). Все эти пункты работы по-разному влияют на здоровье учащихся.</w:t>
      </w:r>
    </w:p>
    <w:p w:rsidR="00994432" w:rsidRDefault="00994432" w:rsidP="00994432">
      <w:pPr>
        <w:pStyle w:val="c8"/>
        <w:shd w:val="clear" w:color="auto" w:fill="FFFFFF"/>
        <w:spacing w:before="0" w:beforeAutospacing="0" w:after="0" w:afterAutospacing="0"/>
        <w:ind w:left="107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i/>
          <w:iCs/>
          <w:color w:val="000000"/>
        </w:rPr>
        <w:t>Здоровьесберегающие</w:t>
      </w:r>
      <w:proofErr w:type="spellEnd"/>
      <w:r>
        <w:rPr>
          <w:rStyle w:val="c7"/>
          <w:b/>
          <w:bCs/>
          <w:i/>
          <w:iCs/>
          <w:color w:val="000000"/>
        </w:rPr>
        <w:t xml:space="preserve"> технологии во время прогулок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Прогулка - это активный отдых на воздухе в тесном общении с природой, людьми на улице, друг с другом и с воспитателем в иной, более естественной обстановке, что дает возможность воздействовать на формирование у ребенка общей культуры, социальное и личностное развитие, наблюдая за ним во внешкольной обстановке.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Виды прогулок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Прогулка-игра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Прогулка-наблюдение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Прогулка-задание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Прогулка-поиск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Прогулка-развлечение 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Прогулка-фантазия 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Прогулка-показ 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Прогулка-практикум 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Используются и </w:t>
      </w:r>
      <w:r>
        <w:rPr>
          <w:rStyle w:val="c7"/>
          <w:b/>
          <w:bCs/>
          <w:i/>
          <w:iCs/>
          <w:color w:val="000000"/>
        </w:rPr>
        <w:t>спортивные игры</w:t>
      </w:r>
      <w:r>
        <w:rPr>
          <w:rStyle w:val="c0"/>
          <w:color w:val="000000"/>
        </w:rPr>
        <w:t> во время прогулки.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 время прогулки дети играют в футбол, баскетбол, волейбол, проводятся веселые эстафеты прыгают со скакалками, катаются на санках.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Оздоровительный эффект занятий физическими упражнениями и подвижными играми во многом зависит от правильного дозирования нагрузки. Следует внимательно следить за проявлением внешних признаков утомления учащихся.</w:t>
      </w:r>
    </w:p>
    <w:p w:rsidR="00994432" w:rsidRDefault="00994432" w:rsidP="0099443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i/>
          <w:iCs/>
          <w:color w:val="000000"/>
        </w:rPr>
        <w:t>Здоровьесберегающие</w:t>
      </w:r>
      <w:proofErr w:type="spellEnd"/>
      <w:r>
        <w:rPr>
          <w:rStyle w:val="c7"/>
          <w:b/>
          <w:bCs/>
          <w:i/>
          <w:iCs/>
          <w:color w:val="000000"/>
        </w:rPr>
        <w:t xml:space="preserve"> технологии во время режимных моментов – самоподготовка, вечер досуга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Здоровьесберегающие</w:t>
      </w:r>
      <w:proofErr w:type="spellEnd"/>
      <w:r>
        <w:rPr>
          <w:rStyle w:val="c0"/>
          <w:color w:val="000000"/>
        </w:rPr>
        <w:t xml:space="preserve"> минутки – это обязательные компоненты режимных моментов работы ГПД.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Главная функция минутки – своевременная перемена деятельности, снятие утомляемости за определенный отрезок времени.</w:t>
      </w:r>
    </w:p>
    <w:p w:rsidR="00994432" w:rsidRDefault="00994432" w:rsidP="0099443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Целесообразность проведения минуток в режиме работы ГПД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Игровые минутки проводятся несколько раз в течение дня по 5-6 минут.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них могут участвовать все воспитанники, вне зависимости заболевания.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Благодаря минуткам воспитанники получают возможность расслабиться</w:t>
      </w:r>
      <w:r>
        <w:rPr>
          <w:rStyle w:val="c1"/>
          <w:color w:val="000000"/>
          <w:sz w:val="22"/>
          <w:szCs w:val="22"/>
        </w:rPr>
        <w:t> психически и физически после интенсивной деятельности.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Постоянство в проведении минуток вырабатывает у воспитанников потребность и привычку в таких упражнениях.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Оздоровительные минутки способствуют повышению работоспособности, активности, помогают преодолевать усталость и сонливость.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проведения минуток достаточно мягкого коврового покрытия, где лети выполняют упражнения. Упражнения можно сочетать с интеллектуальными заданиями, что позволяет развивать интеллектуальную сферу и проводить оздоровление.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Физкультминутка</w:t>
      </w:r>
      <w:r>
        <w:rPr>
          <w:rStyle w:val="c0"/>
          <w:color w:val="000000"/>
        </w:rPr>
        <w:t> представляет собой комплекс упражнений или специальных зарядок. Они необходимы для того, чтобы помочь поднять настроение, снять статистическое напряжение.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Кроме обучения умения правильно организовывать свой отдых после уроков важно знакомить воспитанников и с теоретическими вопросами по здоровью.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Оздоровительная цель таких занятий – это достижение состояния организма между духовным, нравственным и физическим развитием.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Основная цель занятий - обеспечение активного отдыха учащихся, формирование здорового и безопасного образа жизни.</w:t>
      </w:r>
    </w:p>
    <w:p w:rsidR="00994432" w:rsidRDefault="00994432" w:rsidP="0099443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Игровые технологии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 работе в группе продлённого дня одной из главных задач является забота о том, чтобы часы, свободные от выполнения учебных заданий, заполнялись разумно, интересно.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современных условиях важна задача воспитателя группы продленного дня (ГПД): добиться того, чтобы дети выросли не только сознательными и здоровыми членами общества, инициативными, думающими, способными на творческий подход к делу. 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Одна из главных целей воспитательной работы - формирование детского интеллекта.  Основой развития умственных способностей в младшем школьном возрасте </w:t>
      </w:r>
      <w:r>
        <w:rPr>
          <w:rStyle w:val="c0"/>
          <w:color w:val="000000"/>
        </w:rPr>
        <w:lastRenderedPageBreak/>
        <w:t>является целенаправленное развитие познавательных психических процессов: внимания, воображения, восприятия, памяти, мышления.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помощь приходят развивающие игры, направленные на формирование у детей интеллектуально-творческих способностей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условиях занимательной игры успешно усваиваются разнообразные знания, умения и навыки, осуществляется умственное, эстетическое, нравственное воспитание ребенка, формируются такие ценные качества личности, как выдержка, настойчивость, трудолюбие, самокритичность, честность, объективность. В игровой деятельности дети получают навыки групповой работы. Происходит развитие коммуникативных способностей и создается радостное рабочее настроение, что тоже немаловажно в условиях длительного пребывания в школе.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Планируя игровую деятельность, воспитатель должен четко осознавать, на формирование каких навыков и умений должна быть направлена игра и какие способности детей она должна развивать.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Активизации мыслительной деятельности учащихся, а также закреплению знаний, полученных на уроках, способствуют занимательные игры с математическим содержанием, которые развивают сообразительность, внимание, глазомер, смекалку, приучают размышлять. </w:t>
      </w:r>
    </w:p>
    <w:p w:rsidR="00994432" w:rsidRDefault="00994432" w:rsidP="0099443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Проектная технология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Проектная технология относится к четвертому поколению образовательных и воспитательных технологий. Это один из эффективных способов развития учащихся.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 - создание условий для личностного роста школьников, мотивированного выбора своей деятельности и социальной адаптации учащихся, формирования и приобретения исследовательских умений учащихся, выработки самостоятельности и инициативы, способствующих развитию творческих способностей, формирования активной жизненной позиции, формирования мировоззренческих ключевых компетенций.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ГПД осуществляется как индивидуальная, так и совместная работа над групповыми проектами.</w:t>
      </w:r>
    </w:p>
    <w:p w:rsidR="00994432" w:rsidRDefault="00994432" w:rsidP="00994432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Правила совместной работы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Работать дружно: быть внимательным друг к другу, вежливым, не отвлекаться на посторонние дела, не мешать друг другу, вовремя оказывать помощь, выполнять указания старшего.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Работать по алгоритму (плану).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Своевременно выполнять задание: следить за временем, доводить начатое дело до конца.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Качественно выполнять работу (аккуратно, без ошибок), соблюдать технику безопасности, экономить материалы.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5. Каждый член группы должен уметь защищать общее дело и </w:t>
      </w:r>
      <w:proofErr w:type="gramStart"/>
      <w:r>
        <w:rPr>
          <w:rStyle w:val="c0"/>
          <w:color w:val="000000"/>
        </w:rPr>
        <w:t>свое</w:t>
      </w:r>
      <w:proofErr w:type="gramEnd"/>
      <w:r>
        <w:rPr>
          <w:rStyle w:val="c0"/>
          <w:color w:val="000000"/>
        </w:rPr>
        <w:t xml:space="preserve"> в частности.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Проектная технология основана на развитии самостоятельности учащихся. В результате обеспечиваются их индивидуальные интересы и способности, осваивается системный подход к решению различных, в том числе и житейских задач.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 инструмент для формирования функционально грамотной личности, развития творческих способностей ребенка, совершенствования таких качеств, как самостоятельность, оригинальность мышления, независимость.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Через проектную технологию происходит формирование и развитие личностных качеств: умение работать сообща, способность быть полноправным членом коллектива, терпимым к своим товарищам, выстраивать деловые отношения.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технологии проектирования важным является координированное выполнение взаимосвязанных действий, поэтому вместе с учениками необходимо составить план работы над проектом.</w:t>
      </w:r>
    </w:p>
    <w:p w:rsidR="00994432" w:rsidRDefault="00994432" w:rsidP="0099443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Этапы и направления работы над проектом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Составить группы, выбрать руководителя.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2. Распределить обязанности между членами группы по следующим направлениям: исследователь, фотограф, журналист, библиограф, оформитель.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Наметить направления работы: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освещение данной темы в литературе, составление библиографического списка (цель — собрать и систематизировать имеющийся по теме материал в газетах, журналах, книгах);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поисковая работа (цель — найти нужную информацию в других источниках: музее, архиве). Встречи с интересными людьми, интервью, репортажи;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сбор наглядного материала (цель — отобразить тему проекта в фотографиях, рисунках, различных электронных презентациях);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г) анализ собранной информации;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д) оформление творческого проекта.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Метод проектов помогает решать задачи не только образования, но и воспитания, развития детей, раскрывать их творческий потенциал. А навыки проектирования необходимы в любой деятельности, каждый день и всю жизнь.</w:t>
      </w:r>
    </w:p>
    <w:p w:rsidR="00994432" w:rsidRDefault="00994432" w:rsidP="0099443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Технология ИКТ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Информационные и коммуникационные технологии (ИКТ) с каждым днем все больше проникают в различные сферы образовательной деятельности.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Эффективность использования ИКТ зависит от четкого представления о роли и месте, которое они могут и должны занимать в системе воспитательной деятельности.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Главная цель воспитателя группы продленного дня - создать условия для формирования всесторонне развитой личности. Применение информационных технологий в работе воспитателя позволяет сделать занятия в группе интересными, активизировать внимание и познавательные способности.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Необходимо соблюдать ряд условий: тщательно отбирать предлагаемый материал; грамотно его подавать; обрабатывать получаемые результаты; учитывать их в дальнейшей работе.</w:t>
      </w:r>
    </w:p>
    <w:p w:rsidR="00994432" w:rsidRDefault="00994432" w:rsidP="0099443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Достоинства информационных технологий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Делают воспитательный процесс более современным, разнообразным, насыщенным.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2. Обеспечивают наглядность, красоту, эстетику оформления воспитательных мероприятий.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Делают процесс воспитания более привлекательным для детей, повышают интерес к мероприятиям.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Способствуют адаптации ребенка в современном информационном пространстве и формированию информационной культуры.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Используются в различных формах воспитательных мероприятий и сочетаются с различными информационными источниками и педагогическими технологиями.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Позволяют более качественно осуществлять систему диагностики и мониторинга воспитательного процесса.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7. Повышают качество педагогического труда.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8. Способствуют эффективности воспитательных мероприятий.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 решении задач в воспитании школьников воспитателю ГПД целесообразно использовать информационные технологии.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Внедрение ИКТ во внеурочную деятельность – это повышение самого главного качества - интереса школьников, способ разнообразия форм работы с учащимися, развитие творческих способностей, упрощение процесса общения со школьниками, активизация воспитательной работы в новых условиях.</w:t>
      </w:r>
    </w:p>
    <w:p w:rsidR="00994432" w:rsidRDefault="00994432" w:rsidP="0099443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Применение ИКТ вызывает у детей интерес, активизирует познавательную деятельность, дает возможность самореализации личности школьников. Использование ИКТ позволяет оптимизировать воспитательный процесс в группе продленного дня, вовлекать в него обучающихся как субъектов образовательного пространства, развивать </w:t>
      </w:r>
      <w:r>
        <w:rPr>
          <w:rStyle w:val="c0"/>
          <w:color w:val="000000"/>
        </w:rPr>
        <w:lastRenderedPageBreak/>
        <w:t>самостоятельность, творчество и критическое мышление. Воспитатель должен идти в ногу с модернизацией учебно-воспитательного процесса.</w:t>
      </w:r>
    </w:p>
    <w:p w:rsidR="00E92A56" w:rsidRDefault="00E92A56"/>
    <w:sectPr w:rsidR="00E9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57"/>
    <w:rsid w:val="007D7F57"/>
    <w:rsid w:val="00994432"/>
    <w:rsid w:val="00E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4F094-9F35-47A2-8C86-3009A4AA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9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4432"/>
  </w:style>
  <w:style w:type="paragraph" w:customStyle="1" w:styleId="c2">
    <w:name w:val="c2"/>
    <w:basedOn w:val="a"/>
    <w:rsid w:val="0099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432"/>
  </w:style>
  <w:style w:type="paragraph" w:customStyle="1" w:styleId="c8">
    <w:name w:val="c8"/>
    <w:basedOn w:val="a"/>
    <w:rsid w:val="0099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4432"/>
  </w:style>
  <w:style w:type="character" w:customStyle="1" w:styleId="c1">
    <w:name w:val="c1"/>
    <w:basedOn w:val="a0"/>
    <w:rsid w:val="00994432"/>
  </w:style>
  <w:style w:type="paragraph" w:customStyle="1" w:styleId="c12">
    <w:name w:val="c12"/>
    <w:basedOn w:val="a"/>
    <w:rsid w:val="0099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10233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2022-11-01T19:00:00Z</dcterms:created>
  <dcterms:modified xsi:type="dcterms:W3CDTF">2022-11-01T19:00:00Z</dcterms:modified>
</cp:coreProperties>
</file>