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7" w:rsidRDefault="00CD27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F2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представлена учителем музыки ГБОУ школы №469</w:t>
      </w:r>
    </w:p>
    <w:p w:rsidR="00F20787" w:rsidRDefault="00F20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город Санкт-Петербург</w:t>
      </w:r>
    </w:p>
    <w:p w:rsidR="00F20787" w:rsidRDefault="00F20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Кузнецовой Юлией Борисовн</w:t>
      </w:r>
    </w:p>
    <w:p w:rsidR="00F20787" w:rsidRDefault="00F20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ноябрь 2022 г.</w:t>
      </w:r>
    </w:p>
    <w:p w:rsidR="00F20787" w:rsidRDefault="00F20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1BA5" w:rsidRPr="00CD2762" w:rsidRDefault="00F2078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BA5" w:rsidRPr="00CD27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использования ИКТ на уроках музыки</w:t>
      </w:r>
    </w:p>
    <w:p w:rsidR="00B561D1" w:rsidRPr="00FE1BA5" w:rsidRDefault="002A6CCB" w:rsidP="00FE1BA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Преимущество преподавания предметов художественно-эстетического цикла с использованием информационно-коммуникационных технологий</w:t>
      </w:r>
      <w:r w:rsid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</w:t>
      </w:r>
      <w:r w:rsid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стало очевидным и не требует доказательств. Одним из условий успешного обучения на уроках музыки в школе, несомненно, является качество используемых аудио - и видеоматериалов. С появлением ИКТ в образовании перед учителями музыки открылись новые возможности. Благодаря Интернет-ресурсам и появившимся в продаже всевозможным электронным пособиям, стала возможной демонстрация на уроке не только иллюстраций с изображением какого-либо музыкального инструмента, национального или сценического костюма, портрета, фотографии или репродукции картины, но и просмотр видеофрагментов опер, балетов, мюзиклов. Всё это помогает учителю сделать материал урока более насыщенным, ярким, запоминающимся для ребёнка, расширить его кругозор, мотивировать на творческую деятельность.</w:t>
      </w:r>
    </w:p>
    <w:p w:rsidR="002A6CCB" w:rsidRPr="00FE1BA5" w:rsidRDefault="002A6CCB" w:rsidP="00FE1BA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1BA5">
        <w:rPr>
          <w:iCs/>
          <w:color w:val="000000"/>
          <w:sz w:val="28"/>
          <w:szCs w:val="28"/>
        </w:rPr>
        <w:t>Проникновение современных технологий в образовательную практику, в том числе и на уроки музыки, открывает новые возможности. В этом случае, учителям на предметах музыка необходимо сделать информационно-коммуникационные технологии (ИКТ) новым средством музыкально-творческого развития учащихся.</w:t>
      </w:r>
    </w:p>
    <w:p w:rsidR="002A6CCB" w:rsidRPr="00FE1BA5" w:rsidRDefault="002A6CCB" w:rsidP="002A6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iCs/>
          <w:color w:val="000000"/>
          <w:sz w:val="28"/>
          <w:szCs w:val="28"/>
        </w:rPr>
        <w:t>Рассмотрим следующие варианты применения ИКТ в образовательном процессе:</w:t>
      </w:r>
    </w:p>
    <w:p w:rsidR="002A6CCB" w:rsidRPr="00FE1BA5" w:rsidRDefault="002A6CCB" w:rsidP="002A6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iCs/>
          <w:color w:val="000000"/>
          <w:sz w:val="28"/>
          <w:szCs w:val="28"/>
        </w:rPr>
        <w:t>. </w:t>
      </w:r>
      <w:r w:rsidRPr="00FE1BA5">
        <w:rPr>
          <w:bCs/>
          <w:iCs/>
          <w:color w:val="000000"/>
          <w:sz w:val="28"/>
          <w:szCs w:val="28"/>
        </w:rPr>
        <w:t>Урок с мультимедийной поддержкой</w:t>
      </w:r>
      <w:r w:rsidRPr="00FE1BA5">
        <w:rPr>
          <w:iCs/>
          <w:color w:val="000000"/>
          <w:sz w:val="28"/>
          <w:szCs w:val="28"/>
        </w:rPr>
        <w:t> - в классе стоит один компьютер, им пользуется учитель в качестве «электронной доски». Учитель использует готовые электронные образовательные ресурсы или мультимедиа презентации, и ученики для защиты проектов.</w:t>
      </w:r>
    </w:p>
    <w:p w:rsidR="002A6CCB" w:rsidRPr="00FE1BA5" w:rsidRDefault="002A6CCB" w:rsidP="002A6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iCs/>
          <w:color w:val="000000"/>
          <w:sz w:val="28"/>
          <w:szCs w:val="28"/>
        </w:rPr>
        <w:t>2. </w:t>
      </w:r>
      <w:r w:rsidRPr="00FE1BA5">
        <w:rPr>
          <w:bCs/>
          <w:iCs/>
          <w:color w:val="000000"/>
          <w:sz w:val="28"/>
          <w:szCs w:val="28"/>
        </w:rPr>
        <w:t>Урок с компьютерной поддержкой</w:t>
      </w:r>
      <w:r w:rsidRPr="00FE1BA5">
        <w:rPr>
          <w:iCs/>
          <w:color w:val="000000"/>
          <w:sz w:val="28"/>
          <w:szCs w:val="28"/>
        </w:rPr>
        <w:t> - несколько компьютеров (обычно, в компьютерном классе), за ними работают все ученики одновременно или по очереди.</w:t>
      </w:r>
    </w:p>
    <w:p w:rsidR="002A6CCB" w:rsidRPr="00FE1BA5" w:rsidRDefault="002A6CCB" w:rsidP="002A6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i/>
          <w:iCs/>
          <w:color w:val="000000"/>
          <w:sz w:val="28"/>
          <w:szCs w:val="28"/>
        </w:rPr>
        <w:t>3. </w:t>
      </w:r>
      <w:r w:rsidRPr="00FE1BA5">
        <w:rPr>
          <w:b/>
          <w:bCs/>
          <w:i/>
          <w:iCs/>
          <w:color w:val="000000"/>
          <w:sz w:val="28"/>
          <w:szCs w:val="28"/>
        </w:rPr>
        <w:t>Уроки с выходом во всемирную сеть Интернет</w:t>
      </w:r>
      <w:r w:rsidRPr="00FE1BA5">
        <w:rPr>
          <w:i/>
          <w:iCs/>
          <w:color w:val="000000"/>
          <w:sz w:val="28"/>
          <w:szCs w:val="28"/>
        </w:rPr>
        <w:t> (могут быть как с мультимедийной, так и компьютерной поддержкой).</w:t>
      </w:r>
    </w:p>
    <w:p w:rsidR="002A6CCB" w:rsidRPr="00FE1BA5" w:rsidRDefault="002A6CCB" w:rsidP="002A6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FE1BA5">
        <w:rPr>
          <w:b/>
          <w:bCs/>
          <w:i/>
          <w:iCs/>
          <w:color w:val="000000"/>
          <w:sz w:val="28"/>
          <w:szCs w:val="28"/>
          <w:u w:val="single"/>
        </w:rPr>
        <w:t>Урок с мультимедийной поддержкой.</w:t>
      </w:r>
    </w:p>
    <w:p w:rsidR="00FE1BA5" w:rsidRPr="00FE1BA5" w:rsidRDefault="00FE1BA5" w:rsidP="00CD2762">
      <w:pPr>
        <w:pStyle w:val="a3"/>
        <w:shd w:val="clear" w:color="auto" w:fill="FFFFFF"/>
        <w:spacing w:before="0" w:beforeAutospacing="0" w:after="0" w:afterAutospacing="0"/>
        <w:ind w:left="-60"/>
        <w:rPr>
          <w:color w:val="000000"/>
          <w:sz w:val="28"/>
          <w:szCs w:val="28"/>
        </w:rPr>
      </w:pPr>
    </w:p>
    <w:p w:rsidR="002A6CCB" w:rsidRPr="00CD2762" w:rsidRDefault="002A6CCB" w:rsidP="00CD276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D2762">
        <w:rPr>
          <w:iCs/>
          <w:color w:val="000000"/>
          <w:sz w:val="28"/>
          <w:szCs w:val="28"/>
        </w:rPr>
        <w:t>Проектируя будущий мультимедийный урок, учитель должен продумать</w:t>
      </w:r>
    </w:p>
    <w:p w:rsidR="002A6CCB" w:rsidRPr="00CD2762" w:rsidRDefault="002A6CCB" w:rsidP="002A6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2762">
        <w:rPr>
          <w:iCs/>
          <w:color w:val="000000"/>
          <w:sz w:val="28"/>
          <w:szCs w:val="28"/>
        </w:rPr>
        <w:lastRenderedPageBreak/>
        <w:t>последовательность технологических операций, формы и способы подачи информации на большой экран. Стоит сразу же задуматься о том, как учитель будет управлять учебным процессом, каким образом будут обеспечиваться педагогическое общение на уроке, постоянная обратная связь с учащимися, развивающий эффект обучения.</w:t>
      </w:r>
    </w:p>
    <w:p w:rsidR="00CD2762" w:rsidRPr="00FE1BA5" w:rsidRDefault="002A6CCB" w:rsidP="00CD27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Определимся еще с несколькими терминами.</w:t>
      </w:r>
    </w:p>
    <w:p w:rsidR="00FE1BA5" w:rsidRPr="00FE1BA5" w:rsidRDefault="00FE1BA5" w:rsidP="00FE1B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 xml:space="preserve"> Назовем </w:t>
      </w:r>
      <w:r w:rsidRPr="00FE1BA5">
        <w:rPr>
          <w:b/>
          <w:bCs/>
          <w:i/>
          <w:iCs/>
          <w:color w:val="000000"/>
          <w:sz w:val="28"/>
          <w:szCs w:val="28"/>
        </w:rPr>
        <w:t>мультимедийным</w:t>
      </w:r>
      <w:r w:rsidRPr="00FE1BA5">
        <w:rPr>
          <w:color w:val="000000"/>
          <w:sz w:val="28"/>
          <w:szCs w:val="28"/>
        </w:rPr>
        <w:t> </w:t>
      </w:r>
      <w:r w:rsidRPr="00FE1BA5">
        <w:rPr>
          <w:b/>
          <w:bCs/>
          <w:color w:val="000000"/>
          <w:sz w:val="28"/>
          <w:szCs w:val="28"/>
        </w:rPr>
        <w:t>урок, </w:t>
      </w:r>
      <w:r w:rsidRPr="00FE1BA5">
        <w:rPr>
          <w:color w:val="000000"/>
          <w:sz w:val="28"/>
          <w:szCs w:val="28"/>
        </w:rPr>
        <w:t>на котором используется представление информации с помощью технических средств, прежде всего, компьютера.</w:t>
      </w:r>
    </w:p>
    <w:p w:rsidR="00FE1BA5" w:rsidRPr="00FE1BA5" w:rsidRDefault="00FE1BA5" w:rsidP="00FE1B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В многочисленных статьях, посвященных данной теме, часто встречается выражение </w:t>
      </w:r>
      <w:r w:rsidRPr="00FE1BA5">
        <w:rPr>
          <w:b/>
          <w:bCs/>
          <w:i/>
          <w:iCs/>
          <w:color w:val="000000"/>
          <w:sz w:val="28"/>
          <w:szCs w:val="28"/>
        </w:rPr>
        <w:t>«урок с мультимедийной поддержкой»</w:t>
      </w:r>
      <w:r w:rsidRPr="00FE1BA5">
        <w:rPr>
          <w:color w:val="000000"/>
          <w:sz w:val="28"/>
          <w:szCs w:val="28"/>
        </w:rPr>
        <w:t>. Вполне очевидно, что так называется урок, где мультимедиа используется для усиления обучающего эффекта. На таком уроке учитель остается одним из главных участников образовательного процесса, часто и главным источником информации, а мультимедийные технологии применяются им для усиления наглядности, для подключения одновременно нескольких каналов представления информации, для более доступного объяснения учебного материала.</w:t>
      </w:r>
    </w:p>
    <w:p w:rsidR="00FE1BA5" w:rsidRPr="00FE1BA5" w:rsidRDefault="00FE1BA5" w:rsidP="00CD27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Вполне очевидно, что степень и время мультимедийной поддержки урока могут быть различными: от нескольких минут до полного цикла. Однако мультимедийный урок может выступать и как </w:t>
      </w:r>
      <w:r w:rsidRPr="00FE1BA5">
        <w:rPr>
          <w:b/>
          <w:bCs/>
          <w:i/>
          <w:iCs/>
          <w:color w:val="000000"/>
          <w:sz w:val="28"/>
          <w:szCs w:val="28"/>
        </w:rPr>
        <w:t>«мини-технология»</w:t>
      </w:r>
      <w:r w:rsidRPr="00FE1BA5">
        <w:rPr>
          <w:color w:val="000000"/>
          <w:sz w:val="28"/>
          <w:szCs w:val="28"/>
        </w:rPr>
        <w:t>, то есть как подготовленная учителем разработка с заданными учебными целями и задачами, ориентированная на вполне определенные результаты обучения. Такой урок обладает достаточным набором информационной составляющей, дидактическим инструментарием. При его проведении существенно меняется роль учителя, который в данном случае является, прежде всего, организатором, координатором познавательной деятельности учеников. Проведение урока в режиме мини-технологии отнюдь не означает, что учитель лишен возможности маневра и импровизации. Ничего удивительного не будет в том, что у более опытного учителя подобный урок может заиграть новыми гранями, пройти привлекательнее, интереснее, динамичнее, нежели у его молодого коллеги. Но урок – мини-технология предполагает существенное уменьшение «педагогического брака» даже начинающим учителем.</w:t>
      </w:r>
    </w:p>
    <w:p w:rsidR="00FE1BA5" w:rsidRPr="00FE1BA5" w:rsidRDefault="00FE1BA5" w:rsidP="00FE1BA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Для чего предназначен мультимедийный урок:</w:t>
      </w:r>
    </w:p>
    <w:p w:rsidR="00FE1BA5" w:rsidRPr="00FE1BA5" w:rsidRDefault="00FE1BA5" w:rsidP="00FE1BA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для изучения нового материала, предъявления новой информации;</w:t>
      </w:r>
    </w:p>
    <w:p w:rsidR="00FE1BA5" w:rsidRPr="00FE1BA5" w:rsidRDefault="00FE1BA5" w:rsidP="00FE1BA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для закрепления пройденного, отработки учебных умений и навыков;</w:t>
      </w:r>
    </w:p>
    <w:p w:rsidR="00FE1BA5" w:rsidRPr="00FE1BA5" w:rsidRDefault="00FE1BA5" w:rsidP="00FE1BA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для повторения, практического применения полученных знаний, умений навыков;</w:t>
      </w:r>
    </w:p>
    <w:p w:rsidR="00FE1BA5" w:rsidRPr="00FE1BA5" w:rsidRDefault="00FE1BA5" w:rsidP="00FE1BA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t>для о</w:t>
      </w:r>
      <w:r w:rsidR="00CD2762">
        <w:rPr>
          <w:color w:val="000000"/>
          <w:sz w:val="28"/>
          <w:szCs w:val="28"/>
        </w:rPr>
        <w:t>бобщения, систематизации знаний</w:t>
      </w:r>
    </w:p>
    <w:p w:rsidR="00FE1BA5" w:rsidRPr="00FE1BA5" w:rsidRDefault="00FE1BA5" w:rsidP="00CD27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1BA5">
        <w:rPr>
          <w:color w:val="000000"/>
          <w:sz w:val="28"/>
          <w:szCs w:val="28"/>
        </w:rPr>
        <w:lastRenderedPageBreak/>
        <w:t>Следует затронуть и другой аспект: проведение самого мультимедийного урока. Как бы ни был разработан урок, многое зависит от того, как учитель подготовится к нему. Учитель должен не только и не столько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 Необходимо продумать смену ритма, разнообразить формы учебной деятельности, подумать, как выдержать при необходимости паузу, как обеспечить положительный </w:t>
      </w:r>
      <w:r w:rsidRPr="00FE1BA5">
        <w:rPr>
          <w:b/>
          <w:bCs/>
          <w:i/>
          <w:iCs/>
          <w:color w:val="000000"/>
          <w:sz w:val="28"/>
          <w:szCs w:val="28"/>
        </w:rPr>
        <w:t>эмоциональный фон</w:t>
      </w:r>
      <w:r w:rsidRPr="00FE1BA5">
        <w:rPr>
          <w:color w:val="000000"/>
          <w:sz w:val="28"/>
          <w:szCs w:val="28"/>
        </w:rPr>
        <w:t> урока.</w:t>
      </w:r>
    </w:p>
    <w:p w:rsidR="00FE1BA5" w:rsidRPr="00FE1BA5" w:rsidRDefault="00FE1BA5" w:rsidP="00FE1B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1BA5" w:rsidRPr="00FE1BA5" w:rsidRDefault="00FE1BA5" w:rsidP="00FE1BA5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собственного опыта работы-  хотелось бы отметить 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пре</w:t>
      </w:r>
      <w:r w:rsidR="00CD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мультимедийного урока: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Чёткие изображения на экране с использованием ярких цветов намного привлекательнее и нагляднее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изображений мелом на доске.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чтобы рассказать о работе с разнообразными приложениями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удобнее и логичнее использовать презентацию.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пособие содержит слайды с ошибками или недочётами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несложно исправить.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Ориентируясь на уровень подготовки учащихся, можно корректировать скорость изучения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объём материала. Использование гиперссылок позволяет рассматривать только основные вопросы или же углубиться в тему.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Рабочее место ученика имеет хорошее освещение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когда демонстрируется презентация с помощью проектора.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наглядности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использовании мультимедиа повышается.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Увеличивается эффективность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производительность урока.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Появляются дополнительные возможности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proofErr w:type="spellStart"/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FE1BA5" w:rsidRPr="00FE1BA5" w:rsidRDefault="00FE1BA5" w:rsidP="00FE1BA5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Обучающиеся имеют возможность участия в проектной деятельности</w:t>
      </w:r>
      <w:r w:rsidRPr="00FE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самостоятельному созданию обучающих программ с помощью педагогов по предметам и учителя информатики</w:t>
      </w:r>
    </w:p>
    <w:p w:rsidR="00FE1BA5" w:rsidRPr="00FE1BA5" w:rsidRDefault="00CD2762" w:rsidP="00FE1B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</w:t>
      </w:r>
      <w:r w:rsidR="00FE1BA5" w:rsidRPr="00FE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льтимедийный урок сегодня — одна из важных составляющих школьного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следует отметить один важный момент – мультимедийные средства и все их возможности, какими бы хорошими они ни были, не заменят на занятиях учителя, они лишь являются эффективным помощником, позволяющим повысить качество обучения и сделать более объективным и наглядным контроль усвоенного материала. Все остальные функции по-прежнему выполняет учитель.</w:t>
      </w:r>
    </w:p>
    <w:p w:rsidR="00FE1BA5" w:rsidRPr="00FE1BA5" w:rsidRDefault="00FE1BA5">
      <w:pPr>
        <w:rPr>
          <w:rFonts w:ascii="Times New Roman" w:hAnsi="Times New Roman" w:cs="Times New Roman"/>
          <w:sz w:val="28"/>
          <w:szCs w:val="28"/>
        </w:rPr>
      </w:pPr>
    </w:p>
    <w:sectPr w:rsidR="00FE1BA5" w:rsidRPr="00FE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97"/>
    <w:multiLevelType w:val="multilevel"/>
    <w:tmpl w:val="F2D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E3922"/>
    <w:multiLevelType w:val="multilevel"/>
    <w:tmpl w:val="0A46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A4A03"/>
    <w:multiLevelType w:val="multilevel"/>
    <w:tmpl w:val="3A3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CB"/>
    <w:rsid w:val="002A6CCB"/>
    <w:rsid w:val="00B561D1"/>
    <w:rsid w:val="00CD2762"/>
    <w:rsid w:val="00F20787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1F6B"/>
  <w15:chartTrackingRefBased/>
  <w15:docId w15:val="{1D391D0F-6CC3-45E7-B28D-464DD75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stard</dc:creator>
  <cp:keywords/>
  <dc:description/>
  <cp:lastModifiedBy> </cp:lastModifiedBy>
  <cp:revision>2</cp:revision>
  <dcterms:created xsi:type="dcterms:W3CDTF">2022-11-28T19:11:00Z</dcterms:created>
  <dcterms:modified xsi:type="dcterms:W3CDTF">2022-11-28T19:11:00Z</dcterms:modified>
</cp:coreProperties>
</file>