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7EB4" w14:textId="101EF8A1" w:rsidR="00470B43" w:rsidRDefault="00470B43" w:rsidP="00470B43">
      <w:pPr>
        <w:pStyle w:val="a3"/>
        <w:shd w:val="clear" w:color="auto" w:fill="FFFFFF"/>
        <w:spacing w:before="0" w:beforeAutospacing="0" w:after="0" w:afterAutospacing="0"/>
        <w:jc w:val="center"/>
        <w:rPr>
          <w:color w:val="000000"/>
          <w:sz w:val="28"/>
          <w:szCs w:val="28"/>
        </w:rPr>
      </w:pPr>
      <w:r w:rsidRPr="00470B43">
        <w:rPr>
          <w:color w:val="000000"/>
          <w:sz w:val="28"/>
          <w:szCs w:val="28"/>
        </w:rPr>
        <w:t>Звучащая речь и ее особенность</w:t>
      </w:r>
    </w:p>
    <w:p w14:paraId="4B586839" w14:textId="7B04426E" w:rsidR="00470B43" w:rsidRPr="00470B43" w:rsidRDefault="00470B43" w:rsidP="00470B43">
      <w:pPr>
        <w:pStyle w:val="a3"/>
        <w:shd w:val="clear" w:color="auto" w:fill="FFFFFF"/>
        <w:spacing w:before="0" w:beforeAutospacing="0" w:after="0" w:afterAutospacing="0"/>
        <w:jc w:val="center"/>
        <w:rPr>
          <w:color w:val="000000"/>
          <w:sz w:val="28"/>
          <w:szCs w:val="28"/>
        </w:rPr>
      </w:pPr>
      <w:r w:rsidRPr="00470B43">
        <w:rPr>
          <w:color w:val="000000"/>
          <w:sz w:val="28"/>
          <w:szCs w:val="28"/>
        </w:rPr>
        <w:t>Введение</w:t>
      </w:r>
    </w:p>
    <w:p w14:paraId="598F7046" w14:textId="77777777" w:rsidR="00470B43" w:rsidRPr="00470B43" w:rsidRDefault="00470B43" w:rsidP="00470B43">
      <w:pPr>
        <w:pStyle w:val="a3"/>
        <w:shd w:val="clear" w:color="auto" w:fill="FFFFFF"/>
        <w:spacing w:before="0" w:beforeAutospacing="0" w:after="0" w:afterAutospacing="0"/>
        <w:ind w:firstLine="708"/>
        <w:jc w:val="both"/>
        <w:rPr>
          <w:color w:val="000000"/>
          <w:sz w:val="28"/>
          <w:szCs w:val="28"/>
        </w:rPr>
      </w:pPr>
      <w:r w:rsidRPr="00470B43">
        <w:rPr>
          <w:color w:val="000000"/>
          <w:sz w:val="28"/>
          <w:szCs w:val="28"/>
        </w:rPr>
        <w:t>Правильность и чистота произношения отдельных звуков, сочетаний, слов, фраз зависит не только от правильной артикуляции (то есть положения губ, челюсти, языка), но и от верной постановки дыхания, от развития слуха, от мышечной свободы.</w:t>
      </w:r>
    </w:p>
    <w:p w14:paraId="6ED316DA" w14:textId="77777777" w:rsidR="00470B43" w:rsidRPr="00470B43" w:rsidRDefault="00470B43" w:rsidP="00470B43">
      <w:pPr>
        <w:pStyle w:val="a3"/>
        <w:shd w:val="clear" w:color="auto" w:fill="FFFFFF"/>
        <w:spacing w:before="0" w:beforeAutospacing="0" w:after="0" w:afterAutospacing="0"/>
        <w:ind w:firstLine="708"/>
        <w:jc w:val="both"/>
        <w:rPr>
          <w:color w:val="000000"/>
          <w:sz w:val="28"/>
          <w:szCs w:val="28"/>
        </w:rPr>
      </w:pPr>
      <w:r w:rsidRPr="00470B43">
        <w:rPr>
          <w:color w:val="000000"/>
          <w:sz w:val="28"/>
          <w:szCs w:val="28"/>
        </w:rPr>
        <w:t>Звучащая речь является результатом сложной и слаженной работы многих частей человеческого организма. Одни и те же действия, многократно, систематически повторяемые, становятся последовательно умением-навыком-привычкой, делаются стереотипными. В коре головного мозга образуются устойчивые рефлекторные связи, разрушить которые далеко не просто. Поэтому так трудно избавиться от усвоенного еще в детстве акцента или говора, которые являются, по сути дела, речевой привычкой. Приходится перестраивать всю систему речеслуховых и мышечных ощущений.</w:t>
      </w:r>
    </w:p>
    <w:p w14:paraId="332098D7"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Голос человека производит определенное впечатление на окружающих, служит инструментом воздействия. По характеру речевого звучания мы судим о темпераменте, мироощущении говорящего. Звуковое оформление речи составляет эмоциональный фон выступления, разговора, который может быть положительным (приятным) или отрицательным (неприятным). Недостатки произношения (крикливость, одышка, хрипота, резкость, гортанность, гнусавость, нечетность артикуляции) являются «барьерами» коммуникационного обмена, «режут ухо». Кроме того, хорошо звучащий голос тонизирует нервную систему самого говорящего, придает уверенность, создает настроение.</w:t>
      </w:r>
    </w:p>
    <w:p w14:paraId="04943C76"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1. Интонация - отличительный признак устной речи</w:t>
      </w:r>
    </w:p>
    <w:p w14:paraId="45E031DD"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В устной звучащей речи используются разнообразные средства, которые ее обогащают, делают выразительной, эмоциональной, усиливают ее воздействие на слушателей.</w:t>
      </w:r>
    </w:p>
    <w:p w14:paraId="44E5D190"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Что же это за средства? Что они собой представляют?</w:t>
      </w:r>
    </w:p>
    <w:p w14:paraId="3FA558D4"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Известный русский лингвист А.Б. Шапиро характеризует их таким образом:</w:t>
      </w:r>
    </w:p>
    <w:p w14:paraId="454D9CD9"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В устной речи мы делаем много таких пауз, повышений и понижений тона, замедлений и убыстрений темпа речи, изменений тембра голоса и т. п., которые никогда не отмечаются и не могут отмечаться в письменном тексте уже по одному тому, что дня этого потребовалось бы огромное количество разнообразных знаков, -- наверное, не меньше, а возможно и больше, чем их требуется для музыкальных текстов (ср.: диезы, бемоли, синкопы и т. п.).</w:t>
      </w:r>
    </w:p>
    <w:p w14:paraId="4D8716E2"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Автор цитаты, называя тон, темп, тембр голоса, имеет в виду интонацию, которая играет значительную роль в устой речи.</w:t>
      </w:r>
    </w:p>
    <w:p w14:paraId="5285C513"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Интонация передает смысловые и эмоциональные различия высказываний, отражает состояние и настроение говорящих, их отношение к предмету беседы или друг к другу.</w:t>
      </w:r>
    </w:p>
    <w:p w14:paraId="70E65619"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Передавая интонацию речи героев, писатель раскрывает их внутреннее состояние, их переживания: чувство вины Степана Аркадьевича (жалким голосом, с дрожанием голоса); обиду, отчаяние его жены (с болью и злобой). Душевное напряжение обманутой</w:t>
      </w:r>
    </w:p>
    <w:p w14:paraId="4F81E203"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lastRenderedPageBreak/>
        <w:t>По интонации героев произведения читатель понимает, в каком состоянии они находятся, какие чувства охватили их.</w:t>
      </w:r>
    </w:p>
    <w:p w14:paraId="44C85A57"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Интонация отличает устную речь от письменной, делает ее богаче, выразительнее, придает ей неповторимый, индивидуальный характер.</w:t>
      </w:r>
    </w:p>
    <w:p w14:paraId="553E9FDC"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Однако этим не исчерпывается назначение интонации. Она выполняет и синтаксическую функцию: указывает конец фразы, ее законченность или незаконченность, то, к какому типу относится предложение, содержит ли оно вопрос, восклицание или повествование. В письменной речи о синтаксической роли интонации читатель узнает по знакам препинания.</w:t>
      </w:r>
    </w:p>
    <w:p w14:paraId="5E87961C"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Интонация -- сложное явление. Она включает в себя четыре акустических компонента: тон голоса, интенсивность или силу звучания, темп речи и тембр голоса. Что же собой представляют слагаемые интонации?</w:t>
      </w:r>
    </w:p>
    <w:p w14:paraId="12968C30"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Но прежде вспомним, что звук как акустическая единица также заключает в себе признаки высоты, силы, тембра и длительности. Высота звука -- количество колебаний голосовых связок. Оно измеряется в герцах в секунду: чем больше герц в секунду, тем выше звук. Сила звука, его интенсивность зависят от амплитуды колебаний голосовых связок и измеряются в децибелах. Тембр -- совокупность основного тона и обертонов. Обертоны (</w:t>
      </w:r>
      <w:proofErr w:type="spellStart"/>
      <w:r w:rsidRPr="00470B43">
        <w:rPr>
          <w:color w:val="000000"/>
          <w:sz w:val="28"/>
          <w:szCs w:val="28"/>
        </w:rPr>
        <w:t>разкочастотные</w:t>
      </w:r>
      <w:proofErr w:type="spellEnd"/>
      <w:r w:rsidRPr="00470B43">
        <w:rPr>
          <w:color w:val="000000"/>
          <w:sz w:val="28"/>
          <w:szCs w:val="28"/>
        </w:rPr>
        <w:t xml:space="preserve"> колебания частиц воздуха) образуются в ротовой полости. Их различие зависит от формы и объема рта, меняющихся во время артикуляции звуков. Длительность звука определяется количеством времени, необходимого для произнесения звука.</w:t>
      </w:r>
    </w:p>
    <w:p w14:paraId="348CC303"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Следует подчеркнуть, что звуки и интонация состоят из одних и тех же акустических компонентов. Это объясняется тем, что образование звуков и интонации -- единый артикуляционно-акустический процесс.</w:t>
      </w:r>
    </w:p>
    <w:p w14:paraId="17221F10"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Прежде чем охарактеризовать слагаемые интонации, обратимся к истории ее изучения.</w:t>
      </w:r>
    </w:p>
    <w:p w14:paraId="130E5B8B"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2. Акустические компоненты интонации</w:t>
      </w:r>
    </w:p>
    <w:p w14:paraId="28DA95DA"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Теперь рассмотрим акустические компоненты интонации. Начнем с тона.</w:t>
      </w:r>
    </w:p>
    <w:p w14:paraId="64B38211"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Термин тон восходит к греческому слову </w:t>
      </w:r>
      <w:proofErr w:type="spellStart"/>
      <w:r w:rsidRPr="00470B43">
        <w:rPr>
          <w:color w:val="000000"/>
          <w:sz w:val="28"/>
          <w:szCs w:val="28"/>
        </w:rPr>
        <w:t>tonos</w:t>
      </w:r>
      <w:proofErr w:type="spellEnd"/>
      <w:r w:rsidRPr="00470B43">
        <w:rPr>
          <w:color w:val="000000"/>
          <w:sz w:val="28"/>
          <w:szCs w:val="28"/>
        </w:rPr>
        <w:t xml:space="preserve"> (буквально “натянутая веревка, натяжение, напряжение”). Используется этот термин в разных науках. В физике он означает “звук, порождаемый периодическим колебанием воздуха”; в музыке -- “музыкальный звук определенной высоты”; в живописи -- “оттенок цвета или светотени”; в медицине -- “звук работающего сердца, его клапанов”.</w:t>
      </w:r>
    </w:p>
    <w:p w14:paraId="5591B704"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Слово это употребляется в устойчивых сочетаниях: задавать тон -- “показывать пример, влиять собственным поступком, поведением”, попадать в тон -- “говорить или делать что-либо уместное или приятное кому-либо”.</w:t>
      </w:r>
    </w:p>
    <w:p w14:paraId="5227036C"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Когда говорят о тоне звуков речи, то имеют в виду высоту гласных, сонорных и звонких шумных согласных. Тон формируется при прохождении воздуха через глотку, голосовые связки, полости рта и носа. В результате колебания голосовых связок возникает основной тон звука -- важнейший компонент речевой интонации.</w:t>
      </w:r>
    </w:p>
    <w:p w14:paraId="3DBB2073"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Ученые подсчитали, что мужчины говорят на частоте 85-200 Гц, а женщины -- 160-340 Гц. Это средний тон речи.</w:t>
      </w:r>
    </w:p>
    <w:p w14:paraId="4ED8A9ED"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lastRenderedPageBreak/>
        <w:t>Знаете ли вы, сколько колебаний в секунду совершают голосовые связки певицы с самым высоким женским голосом (колоратурное сопрано), когда она поет на самой высокой ноте (</w:t>
      </w:r>
      <w:proofErr w:type="spellStart"/>
      <w:r w:rsidRPr="00470B43">
        <w:rPr>
          <w:color w:val="000000"/>
          <w:sz w:val="28"/>
          <w:szCs w:val="28"/>
        </w:rPr>
        <w:t>fa</w:t>
      </w:r>
      <w:proofErr w:type="spellEnd"/>
      <w:r w:rsidRPr="00470B43">
        <w:rPr>
          <w:color w:val="000000"/>
          <w:sz w:val="28"/>
          <w:szCs w:val="28"/>
        </w:rPr>
        <w:t xml:space="preserve"> третьей октавы)? Частота колебаний поразительна. 1397! Такая частота голосовых связок -- не только дар природы, но и результат напряженного труда певицы. А вот примеры В.П. Морозова:</w:t>
      </w:r>
    </w:p>
    <w:p w14:paraId="68FBD43E"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В природе, однако, существуют “певцы”, частотный диапазон голоса которых намного превосходит возможности голосового аппарата человека. Такими феноменальными голосами природа одарила некоторых представителей из мира животных. Знакомство с ними оказалось для человека не только интересным, но и во многих отношениях даже полезным.</w:t>
      </w:r>
    </w:p>
    <w:p w14:paraId="200A44FD"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Диапазон голоса маленького ночного зверька -- обыкновенной летучей мыши -- составляет около семи октав! Самые низкие ноты у летучей мыши похожи на свист, а самые высокие лежат далеко за пределами нашего слуха, в области ультразвуковых частот, доходя до 140000 Гц.</w:t>
      </w:r>
    </w:p>
    <w:p w14:paraId="4505580E"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Еще более поразителен диапазон голоса морского “певца” -- дельфина. Его голос простирается от самых низких басовых (хрюкающих) звуков, перекрывает все диапазоны баритона, тенора, сопрано и даже летучей мыши, доходя до 160000-180000 Гц, т. е. до </w:t>
      </w:r>
      <w:proofErr w:type="spellStart"/>
      <w:r w:rsidRPr="00470B43">
        <w:rPr>
          <w:color w:val="000000"/>
          <w:sz w:val="28"/>
          <w:szCs w:val="28"/>
        </w:rPr>
        <w:t>fa</w:t>
      </w:r>
      <w:proofErr w:type="spellEnd"/>
      <w:r w:rsidRPr="00470B43">
        <w:rPr>
          <w:color w:val="000000"/>
          <w:sz w:val="28"/>
          <w:szCs w:val="28"/>
        </w:rPr>
        <w:t xml:space="preserve"> десятой октавы. Б общей сложности голос дельфина охватывает более 12 октав -- никем из живых существ не превзойденная, рекордная цифра!</w:t>
      </w:r>
    </w:p>
    <w:p w14:paraId="790FE920"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Другой компонент интонации -- интенсивность звучания. Она зависит от напряженности и амплитуды колебания голосовых связок. Чем больше амплитуда колебания, тем интенсивнее звук.</w:t>
      </w:r>
    </w:p>
    <w:p w14:paraId="726F5ADF"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На слух различают уровень интенсивности. Он бывает низким, средним и высоким. Уровень силы звучания может не изменяться (ровный, спокойный голос), но чаще всего направление и характер интенсивности меняются: увеличиваются или уменьшаются, и это может происходить резко или плавно.</w:t>
      </w:r>
    </w:p>
    <w:p w14:paraId="34FE0CBB"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Взаимодействие тона и интенсивности усиливает громкость речи.</w:t>
      </w:r>
    </w:p>
    <w:p w14:paraId="113B352F"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Жизненная ситуация, психическое состояние человека, его воспитанность, уважительное отношение к окружающим </w:t>
      </w:r>
      <w:proofErr w:type="gramStart"/>
      <w:r w:rsidRPr="00470B43">
        <w:rPr>
          <w:color w:val="000000"/>
          <w:sz w:val="28"/>
          <w:szCs w:val="28"/>
        </w:rPr>
        <w:t>определяют,,</w:t>
      </w:r>
      <w:proofErr w:type="gramEnd"/>
      <w:r w:rsidRPr="00470B43">
        <w:rPr>
          <w:color w:val="000000"/>
          <w:sz w:val="28"/>
          <w:szCs w:val="28"/>
        </w:rPr>
        <w:t xml:space="preserve"> каким тоном он будет вести речь. Так, на митинге, параде, на вокзале, когда разговаривающие находятся один в вагоне5 а другой на перроне; если -собеседники разделены </w:t>
      </w:r>
      <w:proofErr w:type="gramStart"/>
      <w:r w:rsidRPr="00470B43">
        <w:rPr>
          <w:color w:val="000000"/>
          <w:sz w:val="28"/>
          <w:szCs w:val="28"/>
        </w:rPr>
        <w:t>рас-стоянием</w:t>
      </w:r>
      <w:proofErr w:type="gramEnd"/>
      <w:r w:rsidRPr="00470B43">
        <w:rPr>
          <w:color w:val="000000"/>
          <w:sz w:val="28"/>
          <w:szCs w:val="28"/>
        </w:rPr>
        <w:t xml:space="preserve"> или их окружает беспрерывный шум, а необходимо сказать что-то важнее, -- в таких ситуациях позволительно говорить громко. Когда же человек находится в семье или в кругу друзей, на приеме у врача, в кабинете начальника, в трамвае, в магазине или в другом общественном месте, то громкая речь будет свидетельствовать о невоспитанности или чрезмерной нервозности, возбужденном состоянии или, наконец, о стремлении говорящего обратить на себя внимание.</w:t>
      </w:r>
    </w:p>
    <w:p w14:paraId="2773F7FC"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3. Типы интонации</w:t>
      </w:r>
    </w:p>
    <w:p w14:paraId="26FD42F5"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Когда с вами говорят, как вы узнаете, что вас о чем-то спрашивают и следует ответить? Не задумывались над этим? Ведь все, кажется, очень просто. А просто ли? Давайте разберемся.</w:t>
      </w:r>
    </w:p>
    <w:p w14:paraId="5CFE849F"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Представьте; вам передали записку, </w:t>
      </w:r>
      <w:proofErr w:type="gramStart"/>
      <w:r w:rsidRPr="00470B43">
        <w:rPr>
          <w:color w:val="000000"/>
          <w:sz w:val="28"/>
          <w:szCs w:val="28"/>
        </w:rPr>
        <w:t>В</w:t>
      </w:r>
      <w:proofErr w:type="gramEnd"/>
      <w:r w:rsidRPr="00470B43">
        <w:rPr>
          <w:color w:val="000000"/>
          <w:sz w:val="28"/>
          <w:szCs w:val="28"/>
        </w:rPr>
        <w:t xml:space="preserve"> ней написано: Мы пойдем завтра на речку, но никакого знака препинания в конце предложения нет. Как в таком </w:t>
      </w:r>
      <w:r w:rsidRPr="00470B43">
        <w:rPr>
          <w:color w:val="000000"/>
          <w:sz w:val="28"/>
          <w:szCs w:val="28"/>
        </w:rPr>
        <w:lastRenderedPageBreak/>
        <w:t xml:space="preserve">случае понять, то ли приглашают, то ли спрашивают? Если спрашивают, то о чем? О том, кто пойдет или куда пойдет, а может быть, когда пойдет? Но если написавший произнесет это предложение вслух, по интонации сразу понятно, повествует он или спрашивает, </w:t>
      </w:r>
      <w:proofErr w:type="gramStart"/>
      <w:r w:rsidRPr="00470B43">
        <w:rPr>
          <w:color w:val="000000"/>
          <w:sz w:val="28"/>
          <w:szCs w:val="28"/>
        </w:rPr>
        <w:t>И</w:t>
      </w:r>
      <w:proofErr w:type="gramEnd"/>
      <w:r w:rsidRPr="00470B43">
        <w:rPr>
          <w:color w:val="000000"/>
          <w:sz w:val="28"/>
          <w:szCs w:val="28"/>
        </w:rPr>
        <w:t xml:space="preserve"> о чем спрашивает. Отсюда можно заключить, что в языке существуют определенные типы интонации. И удивительно то, что ни до школы, ни в школе интонации специально не обучают, а все мы, говорящие по-русски, умеем пользоваться ею. Знание интонации для говорящего можно считать врожденным навыком.</w:t>
      </w:r>
    </w:p>
    <w:p w14:paraId="2B32BCE0"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Понятно, конечно, что лингвисты, которые занимаются фонетикой, исследуют интонацию, особенно ее синтаксическую функцию. В этом и мы должны будем разобраться, т. е. понять, что происходит с тоном голоса, как он изменяется, каков его интонационный рисунок при произнесении повествовательных и вопросительных предложений. Но, прежде чем говорить об этом, необходимо сделать несколько уточнений.</w:t>
      </w:r>
    </w:p>
    <w:p w14:paraId="5484B38B"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Повествовательные и вопросительные предложения сами по себе могут иметь различную интонацию. Все зависит от того, что они выражают: удивление, неуверенность, предположительность, несогласие или то, что говорящий просто не понял и переспрашивает. Это свидетельствует о разнообразии и богатстве русской интонации, но соответственно к усложняет ее изучение.</w:t>
      </w:r>
    </w:p>
    <w:p w14:paraId="01E8B0FE"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4. Пауза, ее типы</w:t>
      </w:r>
    </w:p>
    <w:p w14:paraId="56DABD6A"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интонация речь произношение пауза</w:t>
      </w:r>
    </w:p>
    <w:p w14:paraId="20A16DBE"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Пауза (лат. </w:t>
      </w:r>
      <w:proofErr w:type="spellStart"/>
      <w:r w:rsidRPr="00470B43">
        <w:rPr>
          <w:color w:val="000000"/>
          <w:sz w:val="28"/>
          <w:szCs w:val="28"/>
        </w:rPr>
        <w:t>pausa</w:t>
      </w:r>
      <w:proofErr w:type="spellEnd"/>
      <w:r w:rsidRPr="00470B43">
        <w:rPr>
          <w:color w:val="000000"/>
          <w:sz w:val="28"/>
          <w:szCs w:val="28"/>
        </w:rPr>
        <w:t xml:space="preserve">, от греч. </w:t>
      </w:r>
      <w:proofErr w:type="spellStart"/>
      <w:r w:rsidRPr="00470B43">
        <w:rPr>
          <w:color w:val="000000"/>
          <w:sz w:val="28"/>
          <w:szCs w:val="28"/>
        </w:rPr>
        <w:t>pausis</w:t>
      </w:r>
      <w:proofErr w:type="spellEnd"/>
      <w:r w:rsidRPr="00470B43">
        <w:rPr>
          <w:color w:val="000000"/>
          <w:sz w:val="28"/>
          <w:szCs w:val="28"/>
        </w:rPr>
        <w:t xml:space="preserve"> -- “прекращение, остановка”) -- временная остановка звучания, в течение которой речевые органы не артикулируют и которая разрывает поток речи. Но и молчание может быть выразительным и значимым. Даже наука такая есть -- </w:t>
      </w:r>
      <w:proofErr w:type="spellStart"/>
      <w:r w:rsidRPr="00470B43">
        <w:rPr>
          <w:color w:val="000000"/>
          <w:sz w:val="28"/>
          <w:szCs w:val="28"/>
        </w:rPr>
        <w:t>паузология</w:t>
      </w:r>
      <w:proofErr w:type="spellEnd"/>
      <w:r w:rsidRPr="00470B43">
        <w:rPr>
          <w:color w:val="000000"/>
          <w:sz w:val="28"/>
          <w:szCs w:val="28"/>
        </w:rPr>
        <w:t xml:space="preserve">. Первый </w:t>
      </w:r>
      <w:proofErr w:type="spellStart"/>
      <w:r w:rsidRPr="00470B43">
        <w:rPr>
          <w:color w:val="000000"/>
          <w:sz w:val="28"/>
          <w:szCs w:val="28"/>
        </w:rPr>
        <w:t>паузолог</w:t>
      </w:r>
      <w:proofErr w:type="spellEnd"/>
      <w:r w:rsidRPr="00470B43">
        <w:rPr>
          <w:color w:val="000000"/>
          <w:sz w:val="28"/>
          <w:szCs w:val="28"/>
        </w:rPr>
        <w:t xml:space="preserve"> США проф. О'Коннор считает, что паузы могут сказать о человеке не меньше, чем слова, что в разговоре на них уходит 40-50 процентов времени.</w:t>
      </w:r>
    </w:p>
    <w:p w14:paraId="6BFBE185"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Не случайно, говоря об открытии МХАТа, о первом спектакле, о том, как играли актеры и как приняли их зрители, Немирович-Данченко пишет и </w:t>
      </w:r>
      <w:proofErr w:type="gramStart"/>
      <w:r w:rsidRPr="00470B43">
        <w:rPr>
          <w:color w:val="000000"/>
          <w:sz w:val="28"/>
          <w:szCs w:val="28"/>
        </w:rPr>
        <w:t>о...</w:t>
      </w:r>
      <w:proofErr w:type="gramEnd"/>
      <w:r w:rsidRPr="00470B43">
        <w:rPr>
          <w:color w:val="000000"/>
          <w:sz w:val="28"/>
          <w:szCs w:val="28"/>
        </w:rPr>
        <w:t xml:space="preserve"> паузах: паузы не пустые, а заполненные дыханием этой жизни и этого вечера; паузы, в которых выражалось недоговоренное чувство, намеки на характер, полутона. Значит, паузы передают настроение говорящего, его эмоции, способствуют раскрытию его характера. Но паузы -- все же не слова. Они -- только намеки, полутона. О значении пауз надо догадываться, надо уметь понять, уловить их смысл.</w:t>
      </w:r>
    </w:p>
    <w:p w14:paraId="3907A0CE"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Тонкий знаток сценического искусства, прекрасно знающий возможности живого, устного слова с его разнообразием интонаций и пауз, Немирович-Данченко понимал, что паузы бывают разные. Он писал: паузы не пустые, а заполненные.</w:t>
      </w:r>
    </w:p>
    <w:p w14:paraId="74B0D17B"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Что же имел в виду Владимир Иванович, противопоставив пустые паузы заполненным? Какие паузы он считал пустыми? В письме К.С. Станиславскому читаем: “Прежде всего -- роль знать, как “Отче наш”, и выработать беглую речь, не испещренную паузами, беглую и легкую. Чтобы слова лились из Ваших уст легко, без напряжения”. Вот, оказывается, в чем </w:t>
      </w:r>
      <w:r w:rsidRPr="00470B43">
        <w:rPr>
          <w:color w:val="000000"/>
          <w:sz w:val="28"/>
          <w:szCs w:val="28"/>
        </w:rPr>
        <w:lastRenderedPageBreak/>
        <w:t>причина появления пустых пауз в сценической речи. Это -- плохое знание текста роли, когда актер постоянно думает о том, что дальше следует говорить.</w:t>
      </w:r>
    </w:p>
    <w:p w14:paraId="3E6142EF"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Пустые паузы встречаются не только на сцене, но и в обыденной обстановке. Не выучил ученик урок, а его вызвали отвечать. Стоит он у доски и мается. Скажет несколько слов </w:t>
      </w:r>
      <w:proofErr w:type="gramStart"/>
      <w:r w:rsidRPr="00470B43">
        <w:rPr>
          <w:color w:val="000000"/>
          <w:sz w:val="28"/>
          <w:szCs w:val="28"/>
        </w:rPr>
        <w:t>и,.,</w:t>
      </w:r>
      <w:proofErr w:type="gramEnd"/>
      <w:r w:rsidRPr="00470B43">
        <w:rPr>
          <w:color w:val="000000"/>
          <w:sz w:val="28"/>
          <w:szCs w:val="28"/>
        </w:rPr>
        <w:t xml:space="preserve"> пауза, ждет подсказки. Бывают и другие ситуации. Есть люди очень ограниченные, их интеллект слабо развит, они почти ничего не читали, мало что знают. Когда они вступают в разговор, то речь их бывает “испещрена” паузами, ничего не значащими, не несущими никакой информации. Такие паузы не создают комфорта при общении, они затягивают разговор, а некоторых собеседников даже раздражают.</w:t>
      </w:r>
    </w:p>
    <w:p w14:paraId="3451B05A"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Кто-нибудь может возразить: “Но ведь человек, когда говорит, должен думать, что и как сказать. Для этого необходимо время, вот он и делает паузы. Разве это плохо?”</w:t>
      </w:r>
    </w:p>
    <w:p w14:paraId="3CE74B41"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Конечно, нет! С пустой паузой, порожденной отсутствием мысли, не следует смешивать паузы </w:t>
      </w:r>
      <w:proofErr w:type="spellStart"/>
      <w:r w:rsidRPr="00470B43">
        <w:rPr>
          <w:color w:val="000000"/>
          <w:sz w:val="28"/>
          <w:szCs w:val="28"/>
        </w:rPr>
        <w:t>хезитации</w:t>
      </w:r>
      <w:proofErr w:type="spellEnd"/>
      <w:r w:rsidRPr="00470B43">
        <w:rPr>
          <w:color w:val="000000"/>
          <w:sz w:val="28"/>
          <w:szCs w:val="28"/>
        </w:rPr>
        <w:t>, т. е. паузы обдумывания, размышления</w:t>
      </w:r>
      <w:proofErr w:type="gramStart"/>
      <w:r w:rsidRPr="00470B43">
        <w:rPr>
          <w:color w:val="000000"/>
          <w:sz w:val="28"/>
          <w:szCs w:val="28"/>
        </w:rPr>
        <w:t>, Чаще</w:t>
      </w:r>
      <w:proofErr w:type="gramEnd"/>
      <w:r w:rsidRPr="00470B43">
        <w:rPr>
          <w:color w:val="000000"/>
          <w:sz w:val="28"/>
          <w:szCs w:val="28"/>
        </w:rPr>
        <w:t xml:space="preserve"> всего паузы </w:t>
      </w:r>
      <w:proofErr w:type="spellStart"/>
      <w:r w:rsidRPr="00470B43">
        <w:rPr>
          <w:color w:val="000000"/>
          <w:sz w:val="28"/>
          <w:szCs w:val="28"/>
        </w:rPr>
        <w:t>хезитации</w:t>
      </w:r>
      <w:proofErr w:type="spellEnd"/>
      <w:r w:rsidRPr="00470B43">
        <w:rPr>
          <w:color w:val="000000"/>
          <w:sz w:val="28"/>
          <w:szCs w:val="28"/>
        </w:rPr>
        <w:t xml:space="preserve"> встречаются в речи людей, обсуждающих политические, социальные, научные проблемы, когда у выступающих еще не сформировалось окончательное мнение по обсуждаемой проблеме, они ищут решение вопроса, вслух обдумывают его. Паузы помогают говорящим оформлять свои мысли в предложения, находить лучшую, наиболее точную и ясную форму изложения. Паузы размышления возникают в любом месте высказывания и отражают колебания при выборе возможных речевых средств. Их могут заменять сочетания слов: пожалуй, точнее сказать, лучше сформулировать так, правильнее будет..., нет, не так надо сказать. После этих оговорок дается новая формулировка мысли. Паузы </w:t>
      </w:r>
      <w:proofErr w:type="spellStart"/>
      <w:r w:rsidRPr="00470B43">
        <w:rPr>
          <w:color w:val="000000"/>
          <w:sz w:val="28"/>
          <w:szCs w:val="28"/>
        </w:rPr>
        <w:t>хезитации</w:t>
      </w:r>
      <w:proofErr w:type="spellEnd"/>
      <w:r w:rsidRPr="00470B43">
        <w:rPr>
          <w:color w:val="000000"/>
          <w:sz w:val="28"/>
          <w:szCs w:val="28"/>
        </w:rPr>
        <w:t xml:space="preserve"> уместны и необходимы.</w:t>
      </w:r>
    </w:p>
    <w:p w14:paraId="103EDF4C"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Однако больший интерес для говорящих и исследователей звучащей речи представляют паузы, сопровождающие эмоциональную речь.</w:t>
      </w:r>
    </w:p>
    <w:p w14:paraId="5709228D"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Экспрессивно-эмоциональной можно назвать и паузу -- реакцию на исполнение произведения искусства</w:t>
      </w:r>
      <w:proofErr w:type="gramStart"/>
      <w:r w:rsidRPr="00470B43">
        <w:rPr>
          <w:color w:val="000000"/>
          <w:sz w:val="28"/>
          <w:szCs w:val="28"/>
        </w:rPr>
        <w:t>, Это</w:t>
      </w:r>
      <w:proofErr w:type="gramEnd"/>
      <w:r w:rsidRPr="00470B43">
        <w:rPr>
          <w:color w:val="000000"/>
          <w:sz w:val="28"/>
          <w:szCs w:val="28"/>
        </w:rPr>
        <w:t xml:space="preserve"> может быть спектакль, пение, художественное чтение, балет, игра оркестра, выступление музыканта. Такая пауза выражает эмоцию не одного человека, а многих зрителей, слушателей и свидетельствует о высшей степени их увлеченности. Такая пауза -- самая высокая награда исполнителям, мастерам сцены.</w:t>
      </w:r>
    </w:p>
    <w:p w14:paraId="147F610E"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Есть и другие разновидности пауз</w:t>
      </w:r>
      <w:proofErr w:type="gramStart"/>
      <w:r w:rsidRPr="00470B43">
        <w:rPr>
          <w:color w:val="000000"/>
          <w:sz w:val="28"/>
          <w:szCs w:val="28"/>
        </w:rPr>
        <w:t>, Чтобы</w:t>
      </w:r>
      <w:proofErr w:type="gramEnd"/>
      <w:r w:rsidRPr="00470B43">
        <w:rPr>
          <w:color w:val="000000"/>
          <w:sz w:val="28"/>
          <w:szCs w:val="28"/>
        </w:rPr>
        <w:t xml:space="preserve"> речь была ясной и понятной, необходимо перед заучиванием теста или его произнесением вслух навести порядок в словах, правильно соединить их в группы, т. е. в речевые такты. Тогда будет ясно, какое слово к какому относится, как они объединяются, из каких отрезков складываются фразы.</w:t>
      </w:r>
    </w:p>
    <w:p w14:paraId="75BB03CA"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Вывод</w:t>
      </w:r>
    </w:p>
    <w:p w14:paraId="228D54F2"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У всех звуков, из которых складывается слово, своя душа, своя природа, свое содержание, которые должен почувствовать говорящий. Если же слово не связано с жизнью и произносится формально, механически вяло, бездушно, пусто, то оно подобно трупу, в котором не бьется пульс. Живое слово насыщено изнутри. Оно имеет свое определенное лицо и должно оставаться </w:t>
      </w:r>
      <w:r w:rsidRPr="00470B43">
        <w:rPr>
          <w:color w:val="000000"/>
          <w:sz w:val="28"/>
          <w:szCs w:val="28"/>
        </w:rPr>
        <w:lastRenderedPageBreak/>
        <w:t>таким, каким создала его природа. И вот эту душу слов, из которых складываются фразы, формируется текст, его внутреннее содержание, смысл, говорящий должен уметь раскрыть, передать другим, используя все богатство интонации, ее мелодию.</w:t>
      </w:r>
    </w:p>
    <w:p w14:paraId="2300856F"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Однако не у каждого человека бывает сильный, гибкий, с большим диапазоном голос. Он может быть хриплым, гнусавым, очень слабым, блеклым, невыразительным. Станиславский предупреждает, что некоторые недостатки вокала неисправимы, таково их природное свойство или результат болезни голоса. Но чаще всего голосовые изъяны можно устранить с помощью правильной постановки звука, а при болезни -- с помощью лечения. В любом случае надо использовать все средства, чтобы быть всегда «в голосе», т. е. «чувствовать, что можешь управлять своим звуком, что он повинуется тебе, что он звучно и сильно передает все малейшие детали, переливы, оттенки творчества».</w:t>
      </w:r>
    </w:p>
    <w:p w14:paraId="660BABAB"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Список использованных источников и литературы</w:t>
      </w:r>
    </w:p>
    <w:p w14:paraId="68C5AFBC"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1. Аванесов Р.И. Русское литературное произношение. М.: Рус. яз., 1984.-С. 186.</w:t>
      </w:r>
    </w:p>
    <w:p w14:paraId="02F3BFBA"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2. Акишина А.А., Каган Д.Е. Учимся учить. Что надо знать о преподавании русского языка.-М.: </w:t>
      </w:r>
      <w:proofErr w:type="spellStart"/>
      <w:r w:rsidRPr="00470B43">
        <w:rPr>
          <w:color w:val="000000"/>
          <w:sz w:val="28"/>
          <w:szCs w:val="28"/>
        </w:rPr>
        <w:t>Рус.яз</w:t>
      </w:r>
      <w:proofErr w:type="spellEnd"/>
      <w:r w:rsidRPr="00470B43">
        <w:rPr>
          <w:color w:val="000000"/>
          <w:sz w:val="28"/>
          <w:szCs w:val="28"/>
        </w:rPr>
        <w:t>., 1991.-С. 156.</w:t>
      </w:r>
    </w:p>
    <w:p w14:paraId="5C0F02C8"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3. </w:t>
      </w:r>
      <w:proofErr w:type="spellStart"/>
      <w:r w:rsidRPr="00470B43">
        <w:rPr>
          <w:color w:val="000000"/>
          <w:sz w:val="28"/>
          <w:szCs w:val="28"/>
        </w:rPr>
        <w:t>Алхазишвили</w:t>
      </w:r>
      <w:proofErr w:type="spellEnd"/>
      <w:r w:rsidRPr="00470B43">
        <w:rPr>
          <w:color w:val="000000"/>
          <w:sz w:val="28"/>
          <w:szCs w:val="28"/>
        </w:rPr>
        <w:t xml:space="preserve"> А.А. Психологические основы обучения устной иностранной речи. Тбилиси: Проев., 1974. - С. 128.</w:t>
      </w:r>
    </w:p>
    <w:p w14:paraId="46EAA60C"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4. </w:t>
      </w:r>
      <w:proofErr w:type="spellStart"/>
      <w:r w:rsidRPr="00470B43">
        <w:rPr>
          <w:color w:val="000000"/>
          <w:sz w:val="28"/>
          <w:szCs w:val="28"/>
        </w:rPr>
        <w:t>Анастази</w:t>
      </w:r>
      <w:proofErr w:type="spellEnd"/>
      <w:r w:rsidRPr="00470B43">
        <w:rPr>
          <w:color w:val="000000"/>
          <w:sz w:val="28"/>
          <w:szCs w:val="28"/>
        </w:rPr>
        <w:t xml:space="preserve"> А., </w:t>
      </w:r>
      <w:proofErr w:type="spellStart"/>
      <w:r w:rsidRPr="00470B43">
        <w:rPr>
          <w:color w:val="000000"/>
          <w:sz w:val="28"/>
          <w:szCs w:val="28"/>
        </w:rPr>
        <w:t>Урбина</w:t>
      </w:r>
      <w:proofErr w:type="spellEnd"/>
      <w:r w:rsidRPr="00470B43">
        <w:rPr>
          <w:color w:val="000000"/>
          <w:sz w:val="28"/>
          <w:szCs w:val="28"/>
        </w:rPr>
        <w:t xml:space="preserve"> С. Психологическое тестирование (7-е международное издание). СПб, 2003. - С. 670.</w:t>
      </w:r>
    </w:p>
    <w:p w14:paraId="32F100B6"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5. Андреева Г.М. Социальная психология. М.: Просвещение, 1980. -С.239.</w:t>
      </w:r>
    </w:p>
    <w:p w14:paraId="62B5249A"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6. </w:t>
      </w:r>
      <w:proofErr w:type="spellStart"/>
      <w:r w:rsidRPr="00470B43">
        <w:rPr>
          <w:color w:val="000000"/>
          <w:sz w:val="28"/>
          <w:szCs w:val="28"/>
        </w:rPr>
        <w:t>Апатова</w:t>
      </w:r>
      <w:proofErr w:type="spellEnd"/>
      <w:r w:rsidRPr="00470B43">
        <w:rPr>
          <w:color w:val="000000"/>
          <w:sz w:val="28"/>
          <w:szCs w:val="28"/>
        </w:rPr>
        <w:t xml:space="preserve"> Л.И. Обучение пониманию иноязычной речи на слух: </w:t>
      </w:r>
      <w:proofErr w:type="spellStart"/>
      <w:r w:rsidRPr="00470B43">
        <w:rPr>
          <w:color w:val="000000"/>
          <w:sz w:val="28"/>
          <w:szCs w:val="28"/>
        </w:rPr>
        <w:t>Автореф</w:t>
      </w:r>
      <w:proofErr w:type="spellEnd"/>
      <w:r w:rsidRPr="00470B43">
        <w:rPr>
          <w:color w:val="000000"/>
          <w:sz w:val="28"/>
          <w:szCs w:val="28"/>
        </w:rPr>
        <w:t xml:space="preserve">. </w:t>
      </w:r>
      <w:proofErr w:type="spellStart"/>
      <w:proofErr w:type="gramStart"/>
      <w:r w:rsidRPr="00470B43">
        <w:rPr>
          <w:color w:val="000000"/>
          <w:sz w:val="28"/>
          <w:szCs w:val="28"/>
        </w:rPr>
        <w:t>дис</w:t>
      </w:r>
      <w:proofErr w:type="spellEnd"/>
      <w:r w:rsidRPr="00470B43">
        <w:rPr>
          <w:color w:val="000000"/>
          <w:sz w:val="28"/>
          <w:szCs w:val="28"/>
        </w:rPr>
        <w:t>..</w:t>
      </w:r>
      <w:proofErr w:type="gramEnd"/>
      <w:r w:rsidRPr="00470B43">
        <w:rPr>
          <w:color w:val="000000"/>
          <w:sz w:val="28"/>
          <w:szCs w:val="28"/>
        </w:rPr>
        <w:t xml:space="preserve"> канд. пед. наук. -М., 1971. С. 214.</w:t>
      </w:r>
    </w:p>
    <w:p w14:paraId="5A4A03A8"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7. Артёмов В.А. Экспериментальная фонетика. М.: Просвещение, 1965. -С. 167.</w:t>
      </w:r>
    </w:p>
    <w:p w14:paraId="647B2A75"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8. Ахманова О.С. Словарь лингвистических терминов. М.: Просвещение, 1966. - С. 234.</w:t>
      </w:r>
    </w:p>
    <w:p w14:paraId="6418AFF4"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9. </w:t>
      </w:r>
      <w:proofErr w:type="spellStart"/>
      <w:r w:rsidRPr="00470B43">
        <w:rPr>
          <w:color w:val="000000"/>
          <w:sz w:val="28"/>
          <w:szCs w:val="28"/>
        </w:rPr>
        <w:t>Ахутина</w:t>
      </w:r>
      <w:proofErr w:type="spellEnd"/>
      <w:r w:rsidRPr="00470B43">
        <w:rPr>
          <w:color w:val="000000"/>
          <w:sz w:val="28"/>
          <w:szCs w:val="28"/>
        </w:rPr>
        <w:t xml:space="preserve"> Т.В. Нейролингвистический анализ динамической афазии (к вопросу о механизмах построения связного грамматического оформления высказывания). М. Изд-во МГУ, 1975. - С. 143.</w:t>
      </w:r>
    </w:p>
    <w:p w14:paraId="22232199"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10. </w:t>
      </w:r>
      <w:proofErr w:type="spellStart"/>
      <w:r w:rsidRPr="00470B43">
        <w:rPr>
          <w:color w:val="000000"/>
          <w:sz w:val="28"/>
          <w:szCs w:val="28"/>
        </w:rPr>
        <w:t>Ю.Балыхина</w:t>
      </w:r>
      <w:proofErr w:type="spellEnd"/>
      <w:r w:rsidRPr="00470B43">
        <w:rPr>
          <w:color w:val="000000"/>
          <w:sz w:val="28"/>
          <w:szCs w:val="28"/>
        </w:rPr>
        <w:t xml:space="preserve"> Т.М., Румянцева Н.М., Царёва НЛО. Адаптационные тесты (I уровень общего владения РКИ): Учебное пособие. М.: МГУП, 2005.-С. 130.</w:t>
      </w:r>
    </w:p>
    <w:p w14:paraId="38CCAB05"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11. </w:t>
      </w:r>
      <w:proofErr w:type="spellStart"/>
      <w:r w:rsidRPr="00470B43">
        <w:rPr>
          <w:color w:val="000000"/>
          <w:sz w:val="28"/>
          <w:szCs w:val="28"/>
        </w:rPr>
        <w:t>Балыхина</w:t>
      </w:r>
      <w:proofErr w:type="spellEnd"/>
      <w:r w:rsidRPr="00470B43">
        <w:rPr>
          <w:color w:val="000000"/>
          <w:sz w:val="28"/>
          <w:szCs w:val="28"/>
        </w:rPr>
        <w:t xml:space="preserve"> Т.М. Культура тестирования как методическая проблема // Тестирование в обучении русскому языку как </w:t>
      </w:r>
      <w:proofErr w:type="spellStart"/>
      <w:proofErr w:type="gramStart"/>
      <w:r w:rsidRPr="00470B43">
        <w:rPr>
          <w:color w:val="000000"/>
          <w:sz w:val="28"/>
          <w:szCs w:val="28"/>
        </w:rPr>
        <w:t>иностранному:современное</w:t>
      </w:r>
      <w:proofErr w:type="spellEnd"/>
      <w:proofErr w:type="gramEnd"/>
      <w:r w:rsidRPr="00470B43">
        <w:rPr>
          <w:color w:val="000000"/>
          <w:sz w:val="28"/>
          <w:szCs w:val="28"/>
        </w:rPr>
        <w:t xml:space="preserve"> состояние и перспективы/ Научно-методические очерки. Терминологический словарь. М.: МГУП, 2003. - С. 98-106.</w:t>
      </w:r>
    </w:p>
    <w:p w14:paraId="1EC9C0C0"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12. </w:t>
      </w:r>
      <w:proofErr w:type="spellStart"/>
      <w:r w:rsidRPr="00470B43">
        <w:rPr>
          <w:color w:val="000000"/>
          <w:sz w:val="28"/>
          <w:szCs w:val="28"/>
        </w:rPr>
        <w:t>Балыхина</w:t>
      </w:r>
      <w:proofErr w:type="spellEnd"/>
      <w:r w:rsidRPr="00470B43">
        <w:rPr>
          <w:color w:val="000000"/>
          <w:sz w:val="28"/>
          <w:szCs w:val="28"/>
        </w:rPr>
        <w:t xml:space="preserve"> Т.М., Игнатьева О.П. Лингводидактическая теория ошибки и пути преодоления ошибок в речи иностранных учащихся: Учебное пособие. М.: Изд-во РУДН, 2006. - С. 195.</w:t>
      </w:r>
    </w:p>
    <w:p w14:paraId="3CF448BD"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13. </w:t>
      </w:r>
      <w:proofErr w:type="spellStart"/>
      <w:r w:rsidRPr="00470B43">
        <w:rPr>
          <w:color w:val="000000"/>
          <w:sz w:val="28"/>
          <w:szCs w:val="28"/>
        </w:rPr>
        <w:t>Балыхина</w:t>
      </w:r>
      <w:proofErr w:type="spellEnd"/>
      <w:r w:rsidRPr="00470B43">
        <w:rPr>
          <w:color w:val="000000"/>
          <w:sz w:val="28"/>
          <w:szCs w:val="28"/>
        </w:rPr>
        <w:t xml:space="preserve"> Т.М. Основы теории тестов и практики тестирования (в аспекте русского языка как иностранного): Учебное пособие. М. МГУП, 2004.-С. 242.</w:t>
      </w:r>
    </w:p>
    <w:p w14:paraId="02973CFA"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lastRenderedPageBreak/>
        <w:t xml:space="preserve">14. </w:t>
      </w:r>
      <w:proofErr w:type="spellStart"/>
      <w:r w:rsidRPr="00470B43">
        <w:rPr>
          <w:color w:val="000000"/>
          <w:sz w:val="28"/>
          <w:szCs w:val="28"/>
        </w:rPr>
        <w:t>Балыхина</w:t>
      </w:r>
      <w:proofErr w:type="spellEnd"/>
      <w:r w:rsidRPr="00470B43">
        <w:rPr>
          <w:color w:val="000000"/>
          <w:sz w:val="28"/>
          <w:szCs w:val="28"/>
        </w:rPr>
        <w:t xml:space="preserve"> Т.М., Игнатьева О.П. Словарь терминов и понятий лингводидактической теории ошибки. М.: Изд-во РУДН, 2006. - С. 195.</w:t>
      </w:r>
    </w:p>
    <w:p w14:paraId="7F0AECC7"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15. </w:t>
      </w:r>
      <w:proofErr w:type="spellStart"/>
      <w:r w:rsidRPr="00470B43">
        <w:rPr>
          <w:color w:val="000000"/>
          <w:sz w:val="28"/>
          <w:szCs w:val="28"/>
        </w:rPr>
        <w:t>Балыхина</w:t>
      </w:r>
      <w:proofErr w:type="spellEnd"/>
      <w:r w:rsidRPr="00470B43">
        <w:rPr>
          <w:color w:val="000000"/>
          <w:sz w:val="28"/>
          <w:szCs w:val="28"/>
        </w:rPr>
        <w:t xml:space="preserve"> Т.М. Словарь терминов и понятий </w:t>
      </w:r>
      <w:proofErr w:type="spellStart"/>
      <w:r w:rsidRPr="00470B43">
        <w:rPr>
          <w:color w:val="000000"/>
          <w:sz w:val="28"/>
          <w:szCs w:val="28"/>
        </w:rPr>
        <w:t>тестологии</w:t>
      </w:r>
      <w:proofErr w:type="spellEnd"/>
      <w:r w:rsidRPr="00470B43">
        <w:rPr>
          <w:color w:val="000000"/>
          <w:sz w:val="28"/>
          <w:szCs w:val="28"/>
        </w:rPr>
        <w:t>. М.: Изд-во РУДН, 2000.-С. 164.</w:t>
      </w:r>
    </w:p>
    <w:p w14:paraId="612A83B5"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16. </w:t>
      </w:r>
      <w:proofErr w:type="spellStart"/>
      <w:r w:rsidRPr="00470B43">
        <w:rPr>
          <w:color w:val="000000"/>
          <w:sz w:val="28"/>
          <w:szCs w:val="28"/>
        </w:rPr>
        <w:t>Балыхина</w:t>
      </w:r>
      <w:proofErr w:type="spellEnd"/>
      <w:r w:rsidRPr="00470B43">
        <w:rPr>
          <w:color w:val="000000"/>
          <w:sz w:val="28"/>
          <w:szCs w:val="28"/>
        </w:rPr>
        <w:t xml:space="preserve"> Т.М. Что такое русский </w:t>
      </w:r>
      <w:proofErr w:type="gramStart"/>
      <w:r w:rsidRPr="00470B43">
        <w:rPr>
          <w:color w:val="000000"/>
          <w:sz w:val="28"/>
          <w:szCs w:val="28"/>
        </w:rPr>
        <w:t>тест?:</w:t>
      </w:r>
      <w:proofErr w:type="gramEnd"/>
      <w:r w:rsidRPr="00470B43">
        <w:rPr>
          <w:color w:val="000000"/>
          <w:sz w:val="28"/>
          <w:szCs w:val="28"/>
        </w:rPr>
        <w:t xml:space="preserve"> Российская государственная система тестирования граждан зарубежных стран по русскому языку (ТРКИ TORFL). - М.: Русский язык. Курсы, 2006. - С. 56.</w:t>
      </w:r>
    </w:p>
    <w:p w14:paraId="370B996F" w14:textId="77777777" w:rsidR="00470B43" w:rsidRPr="00470B43" w:rsidRDefault="00470B43" w:rsidP="00470B43">
      <w:pPr>
        <w:pStyle w:val="a3"/>
        <w:shd w:val="clear" w:color="auto" w:fill="FFFFFF"/>
        <w:spacing w:before="0" w:beforeAutospacing="0" w:after="0" w:afterAutospacing="0"/>
        <w:jc w:val="both"/>
        <w:rPr>
          <w:color w:val="000000"/>
          <w:sz w:val="28"/>
          <w:szCs w:val="28"/>
        </w:rPr>
      </w:pPr>
      <w:r w:rsidRPr="00470B43">
        <w:rPr>
          <w:color w:val="000000"/>
          <w:sz w:val="28"/>
          <w:szCs w:val="28"/>
        </w:rPr>
        <w:t xml:space="preserve">17. </w:t>
      </w:r>
      <w:proofErr w:type="spellStart"/>
      <w:r w:rsidRPr="00470B43">
        <w:rPr>
          <w:color w:val="000000"/>
          <w:sz w:val="28"/>
          <w:szCs w:val="28"/>
        </w:rPr>
        <w:t>Бармашов</w:t>
      </w:r>
      <w:proofErr w:type="spellEnd"/>
      <w:r w:rsidRPr="00470B43">
        <w:rPr>
          <w:color w:val="000000"/>
          <w:sz w:val="28"/>
          <w:szCs w:val="28"/>
        </w:rPr>
        <w:t xml:space="preserve"> С.Н. Характеристика речи в зависимости от анатомических особенностей зубочелюстной системы и конструкции протезов. </w:t>
      </w:r>
      <w:proofErr w:type="spellStart"/>
      <w:r w:rsidRPr="00470B43">
        <w:rPr>
          <w:color w:val="000000"/>
          <w:sz w:val="28"/>
          <w:szCs w:val="28"/>
        </w:rPr>
        <w:t>Автореф.дис</w:t>
      </w:r>
      <w:proofErr w:type="spellEnd"/>
      <w:r w:rsidRPr="00470B43">
        <w:rPr>
          <w:color w:val="000000"/>
          <w:sz w:val="28"/>
          <w:szCs w:val="28"/>
        </w:rPr>
        <w:t>. канд. мед. наук.-М., 1986.</w:t>
      </w:r>
    </w:p>
    <w:p w14:paraId="78E61517" w14:textId="77777777" w:rsidR="009E6CBA" w:rsidRPr="00470B43" w:rsidRDefault="00000000" w:rsidP="00470B43">
      <w:pPr>
        <w:spacing w:after="0"/>
        <w:jc w:val="both"/>
        <w:rPr>
          <w:rFonts w:ascii="Times New Roman" w:hAnsi="Times New Roman" w:cs="Times New Roman"/>
          <w:sz w:val="28"/>
          <w:szCs w:val="28"/>
        </w:rPr>
      </w:pPr>
    </w:p>
    <w:sectPr w:rsidR="009E6CBA" w:rsidRPr="00470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43"/>
    <w:rsid w:val="00243D37"/>
    <w:rsid w:val="00470B43"/>
    <w:rsid w:val="00DB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5774"/>
  <w15:chartTrackingRefBased/>
  <w15:docId w15:val="{294B98D3-26C7-4FB4-A2A5-1A103E8A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B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2598</Words>
  <Characters>14812</Characters>
  <Application>Microsoft Office Word</Application>
  <DocSecurity>0</DocSecurity>
  <Lines>123</Lines>
  <Paragraphs>34</Paragraphs>
  <ScaleCrop>false</ScaleCrop>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Боляева</dc:creator>
  <cp:keywords/>
  <dc:description/>
  <cp:lastModifiedBy>Ирина Боляева</cp:lastModifiedBy>
  <cp:revision>1</cp:revision>
  <dcterms:created xsi:type="dcterms:W3CDTF">2022-12-01T17:26:00Z</dcterms:created>
  <dcterms:modified xsi:type="dcterms:W3CDTF">2022-12-01T17:27:00Z</dcterms:modified>
</cp:coreProperties>
</file>