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660" w:rsidRPr="007370B4" w:rsidRDefault="007370B4" w:rsidP="007370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B4">
        <w:rPr>
          <w:rFonts w:ascii="Times New Roman" w:hAnsi="Times New Roman" w:cs="Times New Roman"/>
          <w:sz w:val="28"/>
          <w:szCs w:val="28"/>
        </w:rPr>
        <w:t xml:space="preserve">Статья Защита прав детей в международных семейных конфликтах. </w:t>
      </w:r>
      <w:proofErr w:type="gramStart"/>
      <w:r w:rsidRPr="007370B4">
        <w:rPr>
          <w:rFonts w:ascii="Times New Roman" w:hAnsi="Times New Roman" w:cs="Times New Roman"/>
          <w:sz w:val="28"/>
          <w:szCs w:val="28"/>
        </w:rPr>
        <w:t>Давним</w:t>
      </w:r>
      <w:proofErr w:type="gramEnd"/>
      <w:r w:rsidRPr="007370B4">
        <w:rPr>
          <w:rFonts w:ascii="Times New Roman" w:hAnsi="Times New Roman" w:cs="Times New Roman"/>
          <w:sz w:val="28"/>
          <w:szCs w:val="28"/>
        </w:rPr>
        <w:t xml:space="preserve"> давно, еще в древние времена у людей возникла необходимость отстаивать свои права. Право древний человек отвоевывал силой, слабый не имел никаких прав, если у него не было заступника, желающего отстоять его права на собственность и жизнь. Не так-то быстро люди поняли, что сильным заступником может стать государство. Долгое время в истории царил закон «Око за око, зуб за зуб». О правах человека как такового начали задумываться в Древней Греции, где еще в седьмом веке до нашей эры первые демократические преобразования провел легендарный Солон. С тех пор прошло много лет. Вопрос регулирования прав детей в России возник во второй половине 19 века. К сожалению, благородные начинания россиян по защите прав детей в силу тех или иных причин в тот период не получили поддержки и дальнейшего развития. В современном мире каждый цивилизованный, образованный человек, родитель, педагог, обязан знать свои собственные права, права своих детей, уметь отстаивать, защищать их, и уважать права других людей. С древних времен человечество понимало, что жизнь начинается с детства. Многие философы, мыслители в своих трудах писали о проблеме защиты детей. С наступлением 21 века во всем мире эта проблема стоит особенно остро, так как социально-экономическая ситуация в современном мире отражается прежде всего на детях. В современную эпоху глобализации количество смешанных браков стремительно растет, и как обычные семьи, так и браки трансграничные иногда распадаются, и всегда в этих случаях возникает проблема общения обоих родителей с детьми, и не всегда она решается миром. Важно, чтобы в такой ситуации родители помнили, что дети в их конфликт вовлечены помимо своей воли, последствия принимаемых родителям решений отражаются на ребенке и наносят ему непоправимый вред. Очень часто в последнее время в СМИ, телевидении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0B4">
        <w:rPr>
          <w:rFonts w:ascii="Times New Roman" w:hAnsi="Times New Roman" w:cs="Times New Roman"/>
          <w:sz w:val="28"/>
          <w:szCs w:val="28"/>
        </w:rPr>
        <w:t xml:space="preserve">извещают об очередном факте нарушении прав ребенка в семье или в образовательном учреждении. Причина эта не в отсутствии законов, а в недостаточном использовании правовой базы, в </w:t>
      </w:r>
      <w:proofErr w:type="spellStart"/>
      <w:r w:rsidRPr="007370B4">
        <w:rPr>
          <w:rFonts w:ascii="Times New Roman" w:hAnsi="Times New Roman" w:cs="Times New Roman"/>
          <w:sz w:val="28"/>
          <w:szCs w:val="28"/>
        </w:rPr>
        <w:t>правоприменении</w:t>
      </w:r>
      <w:proofErr w:type="spellEnd"/>
      <w:r w:rsidRPr="007370B4">
        <w:rPr>
          <w:rFonts w:ascii="Times New Roman" w:hAnsi="Times New Roman" w:cs="Times New Roman"/>
          <w:sz w:val="28"/>
          <w:szCs w:val="28"/>
        </w:rPr>
        <w:t>. Многим взрослым трудно понять и принять, что ребенок – равноправный с ним человек, имеющий право, и его права, как и права любого человека, нужно знать, уважать и не нарушать. Порой родители не знают Конвенции о правах ребенка, не знают содержание статей, а значит, не могут реализовать их в жизни.</w:t>
      </w:r>
      <w:bookmarkStart w:id="0" w:name="_GoBack"/>
      <w:bookmarkEnd w:id="0"/>
    </w:p>
    <w:sectPr w:rsidR="00D71660" w:rsidRPr="007370B4" w:rsidSect="007370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7C1"/>
    <w:rsid w:val="007370B4"/>
    <w:rsid w:val="00D71660"/>
    <w:rsid w:val="00F9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2022-12-27T08:25:00Z</dcterms:created>
  <dcterms:modified xsi:type="dcterms:W3CDTF">2022-12-27T08:27:00Z</dcterms:modified>
</cp:coreProperties>
</file>