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DD" w:rsidRDefault="00EB6EDD" w:rsidP="00EB6EDD">
      <w:pPr>
        <w:pStyle w:val="a3"/>
        <w:tabs>
          <w:tab w:val="left" w:pos="709"/>
        </w:tabs>
        <w:ind w:firstLine="567"/>
        <w:jc w:val="center"/>
        <w:rPr>
          <w:rStyle w:val="a4"/>
          <w:rFonts w:ascii="PT Astra Serif" w:hAnsi="PT Astra Serif"/>
          <w:b/>
          <w:i w:val="0"/>
          <w:color w:val="auto"/>
          <w:sz w:val="28"/>
          <w:szCs w:val="28"/>
        </w:rPr>
      </w:pPr>
      <w:bookmarkStart w:id="0" w:name="_GoBack"/>
      <w:r>
        <w:rPr>
          <w:rStyle w:val="a4"/>
          <w:rFonts w:ascii="PT Astra Serif" w:hAnsi="PT Astra Serif"/>
          <w:b/>
          <w:i w:val="0"/>
          <w:color w:val="auto"/>
          <w:sz w:val="28"/>
          <w:szCs w:val="28"/>
        </w:rPr>
        <w:t>«</w:t>
      </w:r>
      <w:r w:rsidRPr="00EB6EDD">
        <w:rPr>
          <w:rStyle w:val="a4"/>
          <w:rFonts w:ascii="PT Astra Serif" w:hAnsi="PT Astra Serif"/>
          <w:b/>
          <w:i w:val="0"/>
          <w:color w:val="auto"/>
          <w:sz w:val="28"/>
          <w:szCs w:val="28"/>
        </w:rPr>
        <w:t>Ф</w:t>
      </w:r>
      <w:r w:rsidR="00CD533F" w:rsidRPr="00EB6EDD">
        <w:rPr>
          <w:rStyle w:val="a4"/>
          <w:rFonts w:ascii="PT Astra Serif" w:hAnsi="PT Astra Serif"/>
          <w:b/>
          <w:i w:val="0"/>
          <w:color w:val="auto"/>
          <w:sz w:val="28"/>
          <w:szCs w:val="28"/>
        </w:rPr>
        <w:t>ормирование толерантности</w:t>
      </w:r>
    </w:p>
    <w:p w:rsidR="00EB6EDD" w:rsidRPr="00EB6EDD" w:rsidRDefault="00CD533F" w:rsidP="00EB6EDD">
      <w:pPr>
        <w:pStyle w:val="a3"/>
        <w:tabs>
          <w:tab w:val="left" w:pos="709"/>
        </w:tabs>
        <w:ind w:firstLine="567"/>
        <w:jc w:val="center"/>
        <w:rPr>
          <w:rStyle w:val="a4"/>
          <w:rFonts w:ascii="PT Astra Serif" w:hAnsi="PT Astra Serif"/>
          <w:b/>
          <w:i w:val="0"/>
          <w:color w:val="auto"/>
          <w:sz w:val="28"/>
          <w:szCs w:val="28"/>
        </w:rPr>
      </w:pPr>
      <w:r w:rsidRPr="00EB6EDD">
        <w:rPr>
          <w:rStyle w:val="a4"/>
          <w:rFonts w:ascii="PT Astra Serif" w:hAnsi="PT Astra Serif"/>
          <w:b/>
          <w:i w:val="0"/>
          <w:color w:val="auto"/>
          <w:sz w:val="28"/>
          <w:szCs w:val="28"/>
        </w:rPr>
        <w:t xml:space="preserve"> у детей старшего дошкольного возраста</w:t>
      </w:r>
      <w:r w:rsidR="00EB6EDD">
        <w:rPr>
          <w:rStyle w:val="a4"/>
          <w:rFonts w:ascii="PT Astra Serif" w:hAnsi="PT Astra Serif"/>
          <w:b/>
          <w:i w:val="0"/>
          <w:color w:val="auto"/>
          <w:sz w:val="28"/>
          <w:szCs w:val="28"/>
        </w:rPr>
        <w:t>.</w:t>
      </w:r>
    </w:p>
    <w:p w:rsidR="00EB6EDD" w:rsidRPr="00EB6EDD" w:rsidRDefault="00EB6EDD" w:rsidP="00EB6EDD">
      <w:pPr>
        <w:pStyle w:val="a3"/>
        <w:tabs>
          <w:tab w:val="left" w:pos="709"/>
        </w:tabs>
        <w:ind w:firstLine="567"/>
        <w:jc w:val="center"/>
        <w:rPr>
          <w:rStyle w:val="a4"/>
          <w:rFonts w:ascii="PT Astra Serif" w:hAnsi="PT Astra Serif"/>
          <w:b/>
          <w:i w:val="0"/>
          <w:color w:val="auto"/>
          <w:sz w:val="28"/>
          <w:szCs w:val="28"/>
        </w:rPr>
      </w:pPr>
      <w:r w:rsidRPr="00EB6EDD">
        <w:rPr>
          <w:rStyle w:val="a4"/>
          <w:rFonts w:ascii="PT Astra Serif" w:hAnsi="PT Astra Serif" w:cs="Times New Roman"/>
          <w:b/>
          <w:i w:val="0"/>
          <w:color w:val="auto"/>
          <w:sz w:val="28"/>
          <w:szCs w:val="28"/>
        </w:rPr>
        <w:t xml:space="preserve">Проект </w:t>
      </w:r>
      <w:r w:rsidRPr="00EB6EDD">
        <w:rPr>
          <w:rFonts w:ascii="PT Astra Serif" w:hAnsi="PT Astra Serif" w:cs="Times New Roman"/>
          <w:b/>
          <w:sz w:val="28"/>
          <w:szCs w:val="28"/>
        </w:rPr>
        <w:t>«Дорогою добра»</w:t>
      </w:r>
    </w:p>
    <w:bookmarkEnd w:id="0"/>
    <w:p w:rsidR="00EB6EDD" w:rsidRDefault="00EB6EDD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B6EDD" w:rsidRDefault="00EB6EDD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Дошкольный возраст – это значимый период формирования основ личности. Именно в этом временном отрезке детям прививаются гражданственно-патриотические, морально-эстетические качества, а также формируется представление о самом себе и об обществе, в котором находятся, через любовь к природным и культурным ценностям своего родного края происходит воспитание патриотизма.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Поскольку образовательный процесс в большинстве случаев проходит в дошкольных учреждениях, то можно утверждать, что важные компоненты становления личности ребенка неотрывно связаны с коллективизацией, что приводит к быстрому приобретению такого качества, как толерантность. Дети уже в детских садах начинают понимать, что их сверстники не похожи на них самих по разным признакам – речь, смысл сказанного, внешность, разрез глаз, понимание, поведение, реакции на что-либо и т.д.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 xml:space="preserve">Толерантность (от лат. </w:t>
      </w:r>
      <w:proofErr w:type="spellStart"/>
      <w:r w:rsidRPr="00E81F6E">
        <w:rPr>
          <w:rFonts w:ascii="PT Astra Serif" w:hAnsi="PT Astra Serif"/>
          <w:sz w:val="28"/>
          <w:szCs w:val="28"/>
        </w:rPr>
        <w:t>тolerantia</w:t>
      </w:r>
      <w:proofErr w:type="spellEnd"/>
      <w:r w:rsidRPr="00E81F6E">
        <w:rPr>
          <w:rFonts w:ascii="PT Astra Serif" w:hAnsi="PT Astra Serif"/>
          <w:sz w:val="28"/>
          <w:szCs w:val="28"/>
        </w:rPr>
        <w:t xml:space="preserve"> – терпение) – терпимость к иного рода взглядам, нравам, привычкам; необходима по отношению к особенностям различных народов, наций и религий; является признаком уверенности в себе и сознания надежности своих собственных позиций (словарь «Профессиональное образование»).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Воспитание толерантности – формирование уже в дошкольном возрасте понимания важности и готовности к конструктивному взаимодействию с окружающими людьми, несмотря на национальные, социальные, религиозные принадлежности, убеждения, идеологию, поведение и иные различия.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Подрастающее поколение, таким образом, начинает овладевать составляющими толерантности, такими как: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– формирование отрицательных взглядов на какое-либо насилие и агрессию;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– формирование почтения как к себе, так и к окружающим людям, культурным особенностям;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– развитие межнациональных и межрелигиозных отношений;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– обучение дошкольников обычаям и нормам поведения, принятых у носителей других языков и культур, для того, чтобы у детей происходило понимание этой «разности» и соответствующее отношение к сверстникам, людям.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Ребенок впоследствии приобретает следующие черты: уважение мнения других людей, доброжелательность, желание что-либо делать вместе, понимание и принятие, чуткость, любознательность, доверие, гуманизм.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Воспитание толерантности чаще всего зависит от социального окружения ребенка. Если общество в меньшей степени толерантно, то процесс ее формирования происходит значительно медленнее, что создаёт ощутимые проблемы в будущем наших детей!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lastRenderedPageBreak/>
        <w:t>Конечно же, во многом развитие толерантности формируется посредством профессиональной деятельности педагога, которая представляет собой комплекс мероприятий по воспитанию, образованию, развитию и социальной защите лиц в дошкольных учреждениях, тогда как семья создаёт внешние социально-приемлемые формы поведения своего ребенка.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Осуществление развития толерантности возможно с помощью следующих средств.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1. Беседа в формате общения с детьми, рассаженными полукругом. Данный формат позволяет наглядно овладеть знаниями по культуре межнациональных отношений, в том числе через обсуждение с разбором нескольких ситуаций, а также развивать способность объективно оценивать себя и других людей.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2. Ролевая игра, где значимым будет являться коллективное обсуждение правил игры. Частые попытки проконтролировать действия друг друга означает то, насколько точно и правильно ведет себя тот или иной персонаж (герой). При появлении каких-либо конфликтов в процессе игры, дети объясняют другим участникам свои действия или критикуют их поступки, руководствуясь правилами.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3. Творческий проект, где ребята могут всей группой выполнить совместное задание, согласовав его друг с другом.</w:t>
      </w:r>
    </w:p>
    <w:p w:rsidR="00E81F6E" w:rsidRP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4. Знакомство с традициями, обрядами, фольклором разных народов, где, например, можно погрузиться в мир музыкальной и художественной культуры.</w:t>
      </w:r>
    </w:p>
    <w:p w:rsidR="00E81F6E" w:rsidRDefault="00E81F6E" w:rsidP="00E81F6E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81F6E">
        <w:rPr>
          <w:rFonts w:ascii="PT Astra Serif" w:hAnsi="PT Astra Serif"/>
          <w:sz w:val="28"/>
          <w:szCs w:val="28"/>
        </w:rPr>
        <w:t>Чтобы сохранить тонкую линию мира и гармонии в современном мире, формировать социальное развитие и справедливое общество, необходимо уже с малых лет формировать у каждого гражданина толерантность, уважение и терпение, учить детей дорожить друг другом, принимать себя и окружающих такими, какие мы есть.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      Почему же возникла проблема толерантного воспитания? Ведь люди равны в своих достоинствах и правах, хотя и различны по своей природе. 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Каким будет наше общество и как будут решаться социальные и экономические проблемы, определяется тем социально-культурным потенциалом, который закладывается учреждениями образования еще в детском возрасте.</w:t>
      </w:r>
    </w:p>
    <w:p w:rsidR="00CD533F" w:rsidRPr="00CD533F" w:rsidRDefault="00375BC6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>
        <w:rPr>
          <w:rStyle w:val="a4"/>
          <w:rFonts w:ascii="PT Astra Serif" w:hAnsi="PT Astra Serif"/>
          <w:i w:val="0"/>
          <w:color w:val="auto"/>
          <w:sz w:val="28"/>
          <w:szCs w:val="28"/>
        </w:rPr>
        <w:t>      </w:t>
      </w:r>
      <w:r w:rsidR="00CD533F"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Достижением первых семи лет становится развитие самосознания: ребенок начинает понимать свое место в кругу близких и знакомых людей, осознанно ориентироваться в окружающем его социальном мире, вычленять его ценности. В этот период закладываются основы взаимодействия ребенка с другими людьми. Поэтому именно в этот период важно сформировать у всех детей начала доброжелательного и уважительного отношения к людям, представителям разных национальностей, заложить основы толерантности.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lastRenderedPageBreak/>
        <w:t>     Обучение таких детей русскому языку сегодня — одна из наиболее актуальных проблем. Как показывает опыт, наиболее перспективен интегративный подход к развитию детей нерусской национальности, направленный на взаимодействие, уважение личностных особенностей, предполагающий овладение детьми русским языком как вторым (а не иностранным) и приобщение их к русской культуре при сохранении родного языка и родной культуры.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       Воспитание жителя поликультурной державы нужно начинать с самого раннего возраста.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      Детский сад сегодня — это модель будущего общества. В современном детском саду могут быть представители разных религий и культур, с разным цветом кожи, одетые в традиционную или современную одежду, ребенок привыкает к тому, что разнообразие мира — норма. Детям, начинающим узнавать свой город, свою страну с дружбы со сверстниками и взрослыми, говорящими дома на ином, чем русский, языке, легко познакомиться с разными сказками, легендами, видами искусств и ремесел, привычками питания, свойственными калейдоскопу культур, проходящему у них перед глазами. Для них естественно и непреложно видеть в другом человеке товарища, с которым можно делать что-то интересное вместе. Новые обычаи рождаются на глазах, трансформируются вековые стереотипы, начавшие мешать новому витку отношений между современными диаспорами.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        В соответствии с Декларацией принципов толерантности (ЮНЕСКО, 1995 г.) толерантность определяется следующим образом: «ценность и социальная норма гражданского общества, проявляющаяся в праве всех индивидов гражданского общества быть различными, обеспечении устойчивой гармонии между различными конфессиями, политическими, этническими и другими социальными группами, уважении к разнообразию различных мировых культур, цивилизаций и народов, готовности к пониманию и сотрудничеству с людьми, различающимися по внешности, языку, убеждениям, обычаям и верованиям»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Замысел проекта: Дошкольный возраст,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С учётом этого можно сделать вывод о благоприятных перспективах и актуальности формирования у дошкольников этнокультурной осведомлённости. Поэтому роль педагога – удовлетворить детское любопытство и дать детям элементарные знания о традициях, быте, культуре народов родного края.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Вид проекта: творческо-исследовательский,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Продолжительность проекта: долгосрочный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Участники проекта: Дети 5-7 лет, родители, воспитатели, инструктор по физической культуре, учителя – логопеды, музыкальный руководитель.</w:t>
      </w:r>
    </w:p>
    <w:p w:rsidR="00B75E89" w:rsidRDefault="00B75E89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</w:p>
    <w:p w:rsidR="00B75E89" w:rsidRDefault="00B75E89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Цель проекта: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Сформировать основы толерантной культуры личности дошкольника, педагога и родителя.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lastRenderedPageBreak/>
        <w:t xml:space="preserve">Укрепить отношения между детьми, </w:t>
      </w:r>
      <w:proofErr w:type="gramStart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родителями  и</w:t>
      </w:r>
      <w:proofErr w:type="gramEnd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 дошкольным учреждением.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Сформировать представлений ребенка о себе, как уникальной самоценной, неповторимой личности.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Задачи проекта для детей: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Формирование у детей старшего дошкольного возраста умений видеть и понимать другого человека, проявлять сопереживание, сочувствие к людям.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Формирование у детей толерантного поведения, внутренней и внешней правовой культуры.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Повышение культуры межличностного взаимодействия детей в группе.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Закрепление нравственных представлений, навыков социально приемлемого поведения.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Задачи для педагогов и родителей: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ознакомление педагогического коллектива с новинками методической литературы, освещающей вопросы формирования у детей толерантного поведения и общения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повышение компетентности родителей по правовым вопросам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оснащение предметно-развивающей среды в группах и в ДОУ, отвечающей принципам </w:t>
      </w:r>
      <w:proofErr w:type="spellStart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культуросообразности</w:t>
      </w:r>
      <w:proofErr w:type="spellEnd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, индивидуальности;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применение в работе с детьми педагогических технологий, ориентированных на развитие толерантности;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взаимодействие педагогов и родителей детей в воспитании толерантности.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I этап. Организационно-подготовительный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Цель.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Разработать план работы МБДОУ по формированию толерантности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Продумать и подготовить систему мероприятий для проведения недели толерантности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Ознакомление педагогического коллектива с новинками методической литературы, освещающей вопросы формирования у детей толерантного поведения и общения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Оснащение предметно-развивающей среды в группах и в ДОУ,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Вовлечение родителей в образовательный процесс, подготовку </w:t>
      </w:r>
      <w:proofErr w:type="spellStart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общесадовских</w:t>
      </w:r>
      <w:proofErr w:type="spellEnd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 и групповых мероприятий по теме толерантности.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Выявление знаний родителей, детей о семейных и народных традициях.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Задачи I этапа: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Разработать планы организации деятельности дошкольного образовательного учреждения по осуществлению проектной деятельности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Провести родительское собрание по проблеме развития толерантности у детей.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Тестирование родителей на тему: «Знаете ли вы как воспитать толерантного человека?»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Анкетирование родителей для самооценки толерантности: «Черты толерантной личности»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lastRenderedPageBreak/>
        <w:t xml:space="preserve">Создание предметно-развивающей среды: иллюстрации, картины, демонстрационный материал знакомящий с народами, населяющими нашу планету; куклы в национальных костюмах; костюмы (элементы) разных этнических групп Росси и народов мира; народная игра, народная игрушка и национальная кукла; произведения декоративно-прикладного искусства, живописи, предметы быта относящиеся к разным культурам; семейные фотоальбомы; мини-макеты; дидактические игры; картотеки пословиц о дружбе и семье, считалок, </w:t>
      </w:r>
      <w:proofErr w:type="spellStart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закличек</w:t>
      </w:r>
      <w:proofErr w:type="spellEnd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, детская художественная литература.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II этап. Основной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Цель. Организация проектной деятельности в дошкольном образовательном учреждении.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Задачи.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Осуществлять деятельность в соответствии с тематическим планированием.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Повысить профессиональную компетентность педагогов путем обеспечения методического сопровождения проектной деятельности в дошкольном образовательном учреждении.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Привлекать родителей к участию в мероприятиях детского сада осуществлению проектной деятельности.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Осуществлять контроль над реализацией проекта.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Реализация проекта в образовательной деятельности: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1.Игровая деятельность – система применение игр и упражнений на развитие социальных эмоций, а </w:t>
      </w:r>
      <w:proofErr w:type="gramStart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так же</w:t>
      </w:r>
      <w:proofErr w:type="gramEnd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 освоение и закрепление социальных норм поведения в социуме через сюжетно – ролевые игры, театральную деятельность, дидактические игры.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2. Чтение художественной литературы из серии «Развитие безусловного принятия себя и другого человек», устный народный фольклор народов РФ.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3. Интегрированная образовательная деятельность.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Занятия строятся на гуманистической позиции: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– свободу высказываний и поведение ребенка в разных формах педагогического процесса,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– проявление взаимных оценок и суждений взрослого и ребенка по разным поводам, воспроизведение по ходу такого взаимодействия индивидуального опыта,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– недопущение </w:t>
      </w:r>
      <w:proofErr w:type="spellStart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насильных</w:t>
      </w:r>
      <w:proofErr w:type="spellEnd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, жестоких мер, ограничивающих порывы и желания детей.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Содержание занятий ориентировано на развитие интереса к человеку, обществу, учет личных качеств и формирование навыков и норм поведения с другими людьми, что приводит к осознанию и накоплению своего жизненного опыта. Это позволяет активизировать интерес дошкольника вначале к самому себе, потом к своему окружению, семье, обществу.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4.Проектная и исследовательская деятельность: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Цель: формировать у детей активную познавательно– исследовательскую деятельность в освоении окружающего мира и норм социальной культуры, создание мини-музеев о народностях РФ.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lastRenderedPageBreak/>
        <w:t>5. Досуговая деятельность: тематические праздники, развлечения: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- День вежливости,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- День прав ребенка,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- День добрых дел,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- Семья – </w:t>
      </w:r>
      <w:proofErr w:type="gramStart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всему  голова</w:t>
      </w:r>
      <w:proofErr w:type="gramEnd"/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- Мы помощники и т.д.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6. Издание групповых тематических газет и плакатов.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Цель: дать возможность каждому ребенку высказаться по волнующейся его проблеме, проявить свое творчество и фантазию, свои мысли и чувства.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7. Работа с родителями: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Выпуск папок-передвижек </w:t>
      </w:r>
      <w:proofErr w:type="gramStart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« Права</w:t>
      </w:r>
      <w:proofErr w:type="gramEnd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 и обязанности взрослых и детей», брошюр, стенгазет, памяток-рекомендаций по воспитанию толерантного отношения к окружающему миру.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Организация совместной деятельности.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Мастер классы.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2698"/>
        <w:gridCol w:w="4415"/>
      </w:tblGrid>
      <w:tr w:rsidR="00CD533F" w:rsidRPr="00CD533F" w:rsidTr="00CD533F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Формы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Цели</w:t>
            </w:r>
          </w:p>
        </w:tc>
      </w:tr>
      <w:tr w:rsidR="00CD533F" w:rsidRPr="00CD533F" w:rsidTr="00CD533F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 Цикл занятий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«Узнаем друг о друге»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Поэтапный цикл занятий для знакомства детей с различными нациями, народностями, расами. Начать с ознакомление с национальным составом группы и довести до ознакомления детей с нациями мира.</w:t>
            </w:r>
          </w:p>
        </w:tc>
      </w:tr>
      <w:tr w:rsidR="00CD533F" w:rsidRPr="00CD533F" w:rsidTr="00CD533F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«Ступени в мир национальностей»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Ознакомить детей с разработанной программой</w:t>
            </w:r>
          </w:p>
        </w:tc>
      </w:tr>
      <w:tr w:rsidR="00CD533F" w:rsidRPr="00CD533F" w:rsidTr="00CD533F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Беседа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«Давайте жить дружно»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Сформировать у детей знание, что все люди на земле должны жить в дружбе и мире, не смотря на национальные и расовые различия.</w:t>
            </w:r>
          </w:p>
        </w:tc>
      </w:tr>
      <w:tr w:rsidR="00CD533F" w:rsidRPr="00CD533F" w:rsidTr="00CD533F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НОД по ознакомлению с окружающим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«Что такое, кто такой?»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 xml:space="preserve">Ознакомить детей с понятиями национальность, народ, миролюбие, толерантность, </w:t>
            </w:r>
            <w:proofErr w:type="spellStart"/>
            <w:r w:rsidRPr="00CD533F">
              <w:rPr>
                <w:rFonts w:ascii="PT Astra Serif" w:hAnsi="PT Astra Serif"/>
                <w:sz w:val="28"/>
                <w:szCs w:val="28"/>
              </w:rPr>
              <w:t>поликультурность</w:t>
            </w:r>
            <w:proofErr w:type="spellEnd"/>
          </w:p>
        </w:tc>
      </w:tr>
      <w:tr w:rsidR="00CD533F" w:rsidRPr="00CD533F" w:rsidTr="00CD533F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Занятие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«Общаемся играя»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Помогать строить взаимоотношения между детьми разных национальностей в процессе игровой деятельности, включая в игры всех без исключения детей</w:t>
            </w:r>
          </w:p>
        </w:tc>
      </w:tr>
      <w:tr w:rsidR="00CD533F" w:rsidRPr="00CD533F" w:rsidTr="00CD533F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Игра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«Пойми меня»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 xml:space="preserve">Вырабатывать у детей интерес к разным языкам, учить детей </w:t>
            </w:r>
            <w:proofErr w:type="spellStart"/>
            <w:r w:rsidRPr="00CD533F">
              <w:rPr>
                <w:rFonts w:ascii="PT Astra Serif" w:hAnsi="PT Astra Serif"/>
                <w:sz w:val="28"/>
                <w:szCs w:val="28"/>
              </w:rPr>
              <w:t>безбарьерному</w:t>
            </w:r>
            <w:proofErr w:type="spellEnd"/>
            <w:r w:rsidRPr="00CD533F">
              <w:rPr>
                <w:rFonts w:ascii="PT Astra Serif" w:hAnsi="PT Astra Serif"/>
                <w:sz w:val="28"/>
                <w:szCs w:val="28"/>
              </w:rPr>
              <w:t xml:space="preserve"> общению</w:t>
            </w:r>
          </w:p>
        </w:tc>
      </w:tr>
      <w:tr w:rsidR="00CD533F" w:rsidRPr="00CD533F" w:rsidTr="00CD533F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НОД Физкультура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«Детские подвижные игры разных народов»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Направлять действия детей в оказании взаимопомощи и взаимовыручки в подвижных народных играх</w:t>
            </w:r>
          </w:p>
        </w:tc>
      </w:tr>
      <w:tr w:rsidR="00CD533F" w:rsidRPr="00CD533F" w:rsidTr="00CD533F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НОД по трудовой деятельности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«Обновка для группы»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 xml:space="preserve">Способствовать совместной деятельности педагогов с детьми в </w:t>
            </w:r>
            <w:r w:rsidRPr="00CD533F">
              <w:rPr>
                <w:rFonts w:ascii="PT Astra Serif" w:hAnsi="PT Astra Serif"/>
                <w:sz w:val="28"/>
                <w:szCs w:val="28"/>
              </w:rPr>
              <w:lastRenderedPageBreak/>
              <w:t>оформлении группы и создании предметно-развивающей среды с учетом национального колорита</w:t>
            </w:r>
          </w:p>
        </w:tc>
      </w:tr>
      <w:tr w:rsidR="00CD533F" w:rsidRPr="00CD533F" w:rsidTr="00CD533F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«Дружные ребята»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33F" w:rsidRPr="00CD533F" w:rsidRDefault="00CD533F" w:rsidP="00CD533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CD533F">
              <w:rPr>
                <w:rFonts w:ascii="PT Astra Serif" w:hAnsi="PT Astra Serif"/>
                <w:sz w:val="28"/>
                <w:szCs w:val="28"/>
              </w:rPr>
              <w:t>Совместное разучивание народных игр</w:t>
            </w:r>
          </w:p>
        </w:tc>
      </w:tr>
    </w:tbl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 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III ЭТАП. Заключительный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Цель. Анализ организации проектной деятельности в дошкольном образовательном учреждении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Задачи.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1. Обобщить результаты работы;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2. Провести анализ деятельности;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3. Осуществить презентацию материалов проекта;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Планируемые результаты проекта: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Составление картотеки подвижных игр, сценариев спортивного праздника, досугов с родителями.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Повышение профессиональной компетентности и мастерства среди воспитателей и специалистов по формированию основ толерантной культуры у дошкольников.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Снижение уровня агрессивности детей и родителей.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 Повышение уровня знания о культуре своего народа и народов родного края.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Укрепление отношений сотрудничества между детским садом и родителями воспитанников.</w:t>
      </w:r>
    </w:p>
    <w:p w:rsidR="00CD533F" w:rsidRPr="00CD533F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Как подчеркнул немецкий философ </w:t>
      </w:r>
      <w:proofErr w:type="spellStart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Иммануил</w:t>
      </w:r>
      <w:proofErr w:type="spellEnd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 xml:space="preserve"> </w:t>
      </w:r>
      <w:proofErr w:type="gramStart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Кант:  «</w:t>
      </w:r>
      <w:proofErr w:type="gramEnd"/>
      <w:r w:rsidRPr="00CD533F">
        <w:rPr>
          <w:rStyle w:val="a4"/>
          <w:rFonts w:ascii="PT Astra Serif" w:hAnsi="PT Astra Serif"/>
          <w:i w:val="0"/>
          <w:color w:val="auto"/>
          <w:sz w:val="28"/>
          <w:szCs w:val="28"/>
        </w:rPr>
        <w:t>Нравственность заложена в характере». А характер, как известно формируется в детстве. И только от нас, от взрослых зависит, какими вырастут наши дети, как они смогут социализироваться в обществе, и как сложиться их дальнейшая жизнь.</w:t>
      </w:r>
    </w:p>
    <w:p w:rsidR="008B12F5" w:rsidRPr="002034C9" w:rsidRDefault="00CD533F" w:rsidP="00CD533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color w:val="auto"/>
          <w:sz w:val="28"/>
          <w:szCs w:val="28"/>
        </w:rPr>
      </w:pPr>
      <w:r w:rsidRPr="002034C9">
        <w:rPr>
          <w:rStyle w:val="a4"/>
          <w:rFonts w:ascii="PT Astra Serif" w:hAnsi="PT Astra Serif"/>
          <w:i w:val="0"/>
          <w:color w:val="auto"/>
          <w:sz w:val="28"/>
          <w:szCs w:val="28"/>
        </w:rPr>
        <w:t> </w:t>
      </w:r>
      <w:r w:rsidR="002034C9" w:rsidRPr="002034C9">
        <w:rPr>
          <w:rFonts w:ascii="PT Astra Serif" w:hAnsi="PT Astra Serif"/>
          <w:sz w:val="28"/>
          <w:szCs w:val="28"/>
          <w:shd w:val="clear" w:color="auto" w:fill="FFFFFF"/>
        </w:rPr>
        <w:t>Выводы: в результате реализации проектных мероприятий повысится уровень профессиональной компетентности воспитателей в работе по разделам «Социально – нравственное и патриотическое воспитание дошкольников»; родители получат знания основ толерантного воспитания; а дети – расширят и углубят знания о Родине и окружающих их людях, получат дополнительные знания о культурных традициях разных народов.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75E89">
        <w:rPr>
          <w:rFonts w:ascii="PT Astra Serif" w:hAnsi="PT Astra Serif"/>
          <w:sz w:val="28"/>
          <w:szCs w:val="28"/>
        </w:rPr>
        <w:t>Литература: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75E89">
        <w:rPr>
          <w:rFonts w:ascii="PT Astra Serif" w:hAnsi="PT Astra Serif"/>
          <w:sz w:val="28"/>
          <w:szCs w:val="28"/>
        </w:rPr>
        <w:t xml:space="preserve"> 1. Акулова О. В. «Проблема воспитания </w:t>
      </w:r>
      <w:proofErr w:type="spellStart"/>
      <w:r w:rsidRPr="00B75E89">
        <w:rPr>
          <w:rFonts w:ascii="PT Astra Serif" w:hAnsi="PT Astra Serif"/>
          <w:sz w:val="28"/>
          <w:szCs w:val="28"/>
        </w:rPr>
        <w:t>этнотолерантности</w:t>
      </w:r>
      <w:proofErr w:type="spellEnd"/>
      <w:r w:rsidRPr="00B75E89">
        <w:rPr>
          <w:rFonts w:ascii="PT Astra Serif" w:hAnsi="PT Astra Serif"/>
          <w:sz w:val="28"/>
          <w:szCs w:val="28"/>
        </w:rPr>
        <w:t xml:space="preserve"> у детей дошкольного возраста» // </w:t>
      </w:r>
      <w:proofErr w:type="spellStart"/>
      <w:r w:rsidRPr="00B75E89">
        <w:rPr>
          <w:rFonts w:ascii="PT Astra Serif" w:hAnsi="PT Astra Serif"/>
          <w:sz w:val="28"/>
          <w:szCs w:val="28"/>
        </w:rPr>
        <w:t>Дошк</w:t>
      </w:r>
      <w:proofErr w:type="spellEnd"/>
      <w:r w:rsidRPr="00B75E89">
        <w:rPr>
          <w:rFonts w:ascii="PT Astra Serif" w:hAnsi="PT Astra Serif"/>
          <w:sz w:val="28"/>
          <w:szCs w:val="28"/>
        </w:rPr>
        <w:t xml:space="preserve">. педагогика. - 2008. - № 8. - С. 8-12. 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75E89">
        <w:rPr>
          <w:rFonts w:ascii="PT Astra Serif" w:hAnsi="PT Astra Serif"/>
          <w:sz w:val="28"/>
          <w:szCs w:val="28"/>
        </w:rPr>
        <w:t xml:space="preserve">2. Алешина Н. В. «Знакомство дошкольников с родным городом и страной (патриотическое воспитание). Конспекты занятий». Издательство: УЦ Перспектива, 2011 - 295 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75E89">
        <w:rPr>
          <w:rFonts w:ascii="PT Astra Serif" w:hAnsi="PT Astra Serif"/>
          <w:sz w:val="28"/>
          <w:szCs w:val="28"/>
        </w:rPr>
        <w:t xml:space="preserve">3. Андронова И.С. Технология развития толерантности дошкольников к культурным ценностям разных народов средствами русского и зарубежного фольклора / И.С. Андронова // Проблемы и перспективы технологического образования в России и за рубежом: сб. материалов </w:t>
      </w:r>
      <w:proofErr w:type="spellStart"/>
      <w:r w:rsidRPr="00B75E89">
        <w:rPr>
          <w:rFonts w:ascii="PT Astra Serif" w:hAnsi="PT Astra Serif"/>
          <w:sz w:val="28"/>
          <w:szCs w:val="28"/>
        </w:rPr>
        <w:t>Междунар</w:t>
      </w:r>
      <w:proofErr w:type="spellEnd"/>
      <w:r w:rsidRPr="00B75E89">
        <w:rPr>
          <w:rFonts w:ascii="PT Astra Serif" w:hAnsi="PT Astra Serif"/>
          <w:sz w:val="28"/>
          <w:szCs w:val="28"/>
        </w:rPr>
        <w:t>. науч.-</w:t>
      </w:r>
      <w:proofErr w:type="spellStart"/>
      <w:r w:rsidRPr="00B75E89">
        <w:rPr>
          <w:rFonts w:ascii="PT Astra Serif" w:hAnsi="PT Astra Serif"/>
          <w:sz w:val="28"/>
          <w:szCs w:val="28"/>
        </w:rPr>
        <w:t>практ</w:t>
      </w:r>
      <w:proofErr w:type="spellEnd"/>
      <w:r w:rsidRPr="00B75E89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B75E89">
        <w:rPr>
          <w:rFonts w:ascii="PT Astra Serif" w:hAnsi="PT Astra Serif"/>
          <w:sz w:val="28"/>
          <w:szCs w:val="28"/>
        </w:rPr>
        <w:t>конф</w:t>
      </w:r>
      <w:proofErr w:type="spellEnd"/>
      <w:r w:rsidRPr="00B75E89">
        <w:rPr>
          <w:rFonts w:ascii="PT Astra Serif" w:hAnsi="PT Astra Serif"/>
          <w:sz w:val="28"/>
          <w:szCs w:val="28"/>
        </w:rPr>
        <w:t xml:space="preserve">. / отв. ред. Л.В. Козуб. – Ишим, 2019. - С. 28-30. 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75E89">
        <w:rPr>
          <w:rFonts w:ascii="PT Astra Serif" w:hAnsi="PT Astra Serif"/>
          <w:sz w:val="28"/>
          <w:szCs w:val="28"/>
        </w:rPr>
        <w:lastRenderedPageBreak/>
        <w:t xml:space="preserve">5. </w:t>
      </w:r>
      <w:proofErr w:type="spellStart"/>
      <w:r w:rsidRPr="00B75E89">
        <w:rPr>
          <w:rFonts w:ascii="PT Astra Serif" w:hAnsi="PT Astra Serif"/>
          <w:sz w:val="28"/>
          <w:szCs w:val="28"/>
        </w:rPr>
        <w:t>Бобинова</w:t>
      </w:r>
      <w:proofErr w:type="spellEnd"/>
      <w:r w:rsidRPr="00B75E89">
        <w:rPr>
          <w:rFonts w:ascii="PT Astra Serif" w:hAnsi="PT Astra Serif"/>
          <w:sz w:val="28"/>
          <w:szCs w:val="28"/>
        </w:rPr>
        <w:t xml:space="preserve"> С. Приемы воспитания толерантности // Педагогическая техника – 2008. - №5. – с.40-43 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75E89">
        <w:rPr>
          <w:rFonts w:ascii="PT Astra Serif" w:hAnsi="PT Astra Serif"/>
          <w:sz w:val="28"/>
          <w:szCs w:val="28"/>
        </w:rPr>
        <w:t xml:space="preserve">6. Ванеева Л.И. Воспитание этнокультурной толерантности у детей старшего дошкольного возраста / Л.И. Ванеева // Образовательная среда сегодня: теория и практика: сб. материалов VIII </w:t>
      </w:r>
      <w:proofErr w:type="spellStart"/>
      <w:r w:rsidRPr="00B75E89">
        <w:rPr>
          <w:rFonts w:ascii="PT Astra Serif" w:hAnsi="PT Astra Serif"/>
          <w:sz w:val="28"/>
          <w:szCs w:val="28"/>
        </w:rPr>
        <w:t>Междунар</w:t>
      </w:r>
      <w:proofErr w:type="spellEnd"/>
      <w:r w:rsidRPr="00B75E89">
        <w:rPr>
          <w:rFonts w:ascii="PT Astra Serif" w:hAnsi="PT Astra Serif"/>
          <w:sz w:val="28"/>
          <w:szCs w:val="28"/>
        </w:rPr>
        <w:t>. науч.-</w:t>
      </w:r>
      <w:proofErr w:type="spellStart"/>
      <w:r w:rsidRPr="00B75E89">
        <w:rPr>
          <w:rFonts w:ascii="PT Astra Serif" w:hAnsi="PT Astra Serif"/>
          <w:sz w:val="28"/>
          <w:szCs w:val="28"/>
        </w:rPr>
        <w:t>практ</w:t>
      </w:r>
      <w:proofErr w:type="spellEnd"/>
      <w:r w:rsidRPr="00B75E89">
        <w:rPr>
          <w:rFonts w:ascii="PT Astra Serif" w:hAnsi="PT Astra Serif"/>
          <w:sz w:val="28"/>
          <w:szCs w:val="28"/>
        </w:rPr>
        <w:t xml:space="preserve">. </w:t>
      </w:r>
      <w:proofErr w:type="spellStart"/>
      <w:proofErr w:type="gramStart"/>
      <w:r w:rsidRPr="00B75E89">
        <w:rPr>
          <w:rFonts w:ascii="PT Astra Serif" w:hAnsi="PT Astra Serif"/>
          <w:sz w:val="28"/>
          <w:szCs w:val="28"/>
        </w:rPr>
        <w:t>конф</w:t>
      </w:r>
      <w:proofErr w:type="spellEnd"/>
      <w:r w:rsidRPr="00B75E89">
        <w:rPr>
          <w:rFonts w:ascii="PT Astra Serif" w:hAnsi="PT Astra Serif"/>
          <w:sz w:val="28"/>
          <w:szCs w:val="28"/>
        </w:rPr>
        <w:t>./</w:t>
      </w:r>
      <w:proofErr w:type="gramEnd"/>
      <w:r w:rsidRPr="00B75E8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75E89">
        <w:rPr>
          <w:rFonts w:ascii="PT Astra Serif" w:hAnsi="PT Astra Serif"/>
          <w:sz w:val="28"/>
          <w:szCs w:val="28"/>
        </w:rPr>
        <w:t>Редкол</w:t>
      </w:r>
      <w:proofErr w:type="spellEnd"/>
      <w:r w:rsidRPr="00B75E89">
        <w:rPr>
          <w:rFonts w:ascii="PT Astra Serif" w:hAnsi="PT Astra Serif"/>
          <w:sz w:val="28"/>
          <w:szCs w:val="28"/>
        </w:rPr>
        <w:t xml:space="preserve">: О.Н. Широков [и др.]. – Чебоксары, 2019. - С. 71-73. 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Pr="00B75E89">
        <w:rPr>
          <w:rFonts w:ascii="PT Astra Serif" w:hAnsi="PT Astra Serif"/>
          <w:sz w:val="28"/>
          <w:szCs w:val="28"/>
        </w:rPr>
        <w:t xml:space="preserve"> Ермолина В.В. Организация образовательной среды в аспекте формирования толерантных взаимоотношений у старших дошкольников / В.В. Ермолина, Е.В. Малыхина / </w:t>
      </w:r>
      <w:proofErr w:type="gramStart"/>
      <w:r w:rsidRPr="00B75E89">
        <w:rPr>
          <w:rFonts w:ascii="PT Astra Serif" w:hAnsi="PT Astra Serif"/>
          <w:sz w:val="28"/>
          <w:szCs w:val="28"/>
        </w:rPr>
        <w:t>Смальта.-</w:t>
      </w:r>
      <w:proofErr w:type="gramEnd"/>
      <w:r w:rsidRPr="00B75E89">
        <w:rPr>
          <w:rFonts w:ascii="PT Astra Serif" w:hAnsi="PT Astra Serif"/>
          <w:sz w:val="28"/>
          <w:szCs w:val="28"/>
        </w:rPr>
        <w:t xml:space="preserve"> 2017. - № 3. - С. 23-26. 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75E8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8</w:t>
      </w:r>
      <w:r w:rsidRPr="00B75E89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B75E89">
        <w:rPr>
          <w:rFonts w:ascii="PT Astra Serif" w:hAnsi="PT Astra Serif"/>
          <w:sz w:val="28"/>
          <w:szCs w:val="28"/>
        </w:rPr>
        <w:t>Ефремчина</w:t>
      </w:r>
      <w:proofErr w:type="spellEnd"/>
      <w:r w:rsidRPr="00B75E89">
        <w:rPr>
          <w:rFonts w:ascii="PT Astra Serif" w:hAnsi="PT Astra Serif"/>
          <w:sz w:val="28"/>
          <w:szCs w:val="28"/>
        </w:rPr>
        <w:t xml:space="preserve"> Н.Е. «Формирование толерантности у детей дошкольного возраста: пособие для педагогов учреждений, обеспечивающих получение дошкольного образования» /Издательство Белый ветер, 2009. - 84 стр. 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 w:rsidRPr="00B75E8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75E89">
        <w:rPr>
          <w:rFonts w:ascii="PT Astra Serif" w:hAnsi="PT Astra Serif"/>
          <w:sz w:val="28"/>
          <w:szCs w:val="28"/>
        </w:rPr>
        <w:t>Левандовская</w:t>
      </w:r>
      <w:proofErr w:type="spellEnd"/>
      <w:r w:rsidRPr="00B75E89">
        <w:rPr>
          <w:rFonts w:ascii="PT Astra Serif" w:hAnsi="PT Astra Serif"/>
          <w:sz w:val="28"/>
          <w:szCs w:val="28"/>
        </w:rPr>
        <w:t xml:space="preserve">, Л. В. Воспитание толерантности у детей старшего дошкольного возраста посредством ознакомления со сказками народов мира // Вопросы дошкольной педагогики. — 2015. — № 1 (1). — С. 18-23. 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75E8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Pr="00B75E89">
        <w:rPr>
          <w:rFonts w:ascii="PT Astra Serif" w:hAnsi="PT Astra Serif"/>
          <w:sz w:val="28"/>
          <w:szCs w:val="28"/>
        </w:rPr>
        <w:t xml:space="preserve">. Макарова Т.В., Ларионова Г.Ф. «Толерантность и правовая культура дошкольников. Методические рекомендации» / Издательство: Сфера, 2008. - 80 </w:t>
      </w:r>
    </w:p>
    <w:p w:rsidR="00215B9F" w:rsidRDefault="00215B9F" w:rsidP="00215B9F">
      <w:pPr>
        <w:pStyle w:val="a3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75E8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Pr="00B75E89">
        <w:rPr>
          <w:rFonts w:ascii="PT Astra Serif" w:hAnsi="PT Astra Serif"/>
          <w:sz w:val="28"/>
          <w:szCs w:val="28"/>
        </w:rPr>
        <w:t xml:space="preserve">.Орлова, М. Формирование толерантности у дошкольников // Дошкольное воспитание. - 2003. - №11. – с. 23-24. </w:t>
      </w:r>
    </w:p>
    <w:p w:rsidR="00215B9F" w:rsidRPr="00CD533F" w:rsidRDefault="00215B9F" w:rsidP="00215B9F">
      <w:pPr>
        <w:pStyle w:val="a3"/>
        <w:tabs>
          <w:tab w:val="left" w:pos="709"/>
        </w:tabs>
        <w:ind w:firstLine="567"/>
        <w:jc w:val="both"/>
        <w:rPr>
          <w:rStyle w:val="a4"/>
          <w:rFonts w:ascii="PT Astra Serif" w:hAnsi="PT Astra Serif"/>
          <w:i w:val="0"/>
          <w:sz w:val="28"/>
          <w:szCs w:val="28"/>
        </w:rPr>
      </w:pPr>
      <w:r w:rsidRPr="00B75E8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2.</w:t>
      </w:r>
      <w:r w:rsidRPr="00B75E89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B75E89">
        <w:rPr>
          <w:rFonts w:ascii="PT Astra Serif" w:hAnsi="PT Astra Serif"/>
          <w:sz w:val="28"/>
          <w:szCs w:val="28"/>
        </w:rPr>
        <w:t>Мячина</w:t>
      </w:r>
      <w:proofErr w:type="spellEnd"/>
      <w:r w:rsidRPr="00B75E89">
        <w:rPr>
          <w:rFonts w:ascii="PT Astra Serif" w:hAnsi="PT Astra Serif"/>
          <w:sz w:val="28"/>
          <w:szCs w:val="28"/>
        </w:rPr>
        <w:t xml:space="preserve"> Л.К., Зотова Л.М., Данилова О.А. Маленьким детям – большие права. - </w:t>
      </w:r>
      <w:proofErr w:type="gramStart"/>
      <w:r w:rsidRPr="00B75E89">
        <w:rPr>
          <w:rFonts w:ascii="PT Astra Serif" w:hAnsi="PT Astra Serif"/>
          <w:sz w:val="28"/>
          <w:szCs w:val="28"/>
        </w:rPr>
        <w:t>С-П</w:t>
      </w:r>
      <w:proofErr w:type="gramEnd"/>
      <w:r w:rsidRPr="00B75E89">
        <w:rPr>
          <w:rFonts w:ascii="PT Astra Serif" w:hAnsi="PT Astra Serif"/>
          <w:sz w:val="28"/>
          <w:szCs w:val="28"/>
        </w:rPr>
        <w:t>: Детство-Пресс.2007</w:t>
      </w:r>
      <w:r>
        <w:t>.</w:t>
      </w:r>
    </w:p>
    <w:p w:rsidR="002034C9" w:rsidRDefault="002034C9" w:rsidP="00402C9D">
      <w:pPr>
        <w:pStyle w:val="a3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2034C9" w:rsidRDefault="002034C9" w:rsidP="00402C9D">
      <w:pPr>
        <w:pStyle w:val="a3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2034C9" w:rsidRDefault="002034C9" w:rsidP="00402C9D">
      <w:pPr>
        <w:pStyle w:val="a3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2034C9" w:rsidRDefault="002034C9" w:rsidP="002034C9">
      <w:pPr>
        <w:pStyle w:val="a3"/>
        <w:jc w:val="right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hAnsi="PT Astra Serif"/>
          <w:i/>
          <w:sz w:val="28"/>
          <w:szCs w:val="28"/>
          <w:lang w:eastAsia="ru-RU"/>
        </w:rPr>
        <w:t>Приложение</w:t>
      </w:r>
    </w:p>
    <w:p w:rsidR="00402C9D" w:rsidRPr="002034C9" w:rsidRDefault="00402C9D" w:rsidP="00402C9D">
      <w:pPr>
        <w:pStyle w:val="a3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2034C9">
        <w:rPr>
          <w:rFonts w:ascii="PT Astra Serif" w:hAnsi="PT Astra Serif"/>
          <w:b/>
          <w:sz w:val="28"/>
          <w:szCs w:val="28"/>
          <w:u w:val="single"/>
          <w:lang w:eastAsia="ru-RU"/>
        </w:rPr>
        <w:t>Разработка и проведение мероприятий </w:t>
      </w:r>
      <w:r w:rsidRPr="002034C9">
        <w:rPr>
          <w:rFonts w:ascii="PT Astra Serif" w:hAnsi="PT Astra Serif"/>
          <w:b/>
          <w:iCs/>
          <w:sz w:val="28"/>
          <w:szCs w:val="28"/>
          <w:u w:val="single"/>
          <w:lang w:eastAsia="ru-RU"/>
        </w:rPr>
        <w:t>недели толерантности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i/>
          <w:iCs/>
          <w:sz w:val="28"/>
          <w:szCs w:val="28"/>
          <w:lang w:eastAsia="ru-RU"/>
        </w:rPr>
        <w:t>1-4 день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Чтение сказок народов мира в течение недели.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i/>
          <w:iCs/>
          <w:sz w:val="28"/>
          <w:szCs w:val="28"/>
          <w:lang w:eastAsia="ru-RU"/>
        </w:rPr>
        <w:t>1 день</w:t>
      </w:r>
      <w:r w:rsidRPr="00402C9D">
        <w:rPr>
          <w:rFonts w:ascii="PT Astra Serif" w:hAnsi="PT Astra Serif"/>
          <w:sz w:val="28"/>
          <w:szCs w:val="28"/>
          <w:lang w:eastAsia="ru-RU"/>
        </w:rPr>
        <w:t xml:space="preserve"> выпуск листков для родителей «Рекомендации для родителей </w:t>
      </w:r>
      <w:proofErr w:type="gramStart"/>
      <w:r w:rsidRPr="00402C9D">
        <w:rPr>
          <w:rFonts w:ascii="PT Astra Serif" w:hAnsi="PT Astra Serif"/>
          <w:sz w:val="28"/>
          <w:szCs w:val="28"/>
          <w:lang w:eastAsia="ru-RU"/>
        </w:rPr>
        <w:t>по  толерантному</w:t>
      </w:r>
      <w:proofErr w:type="gramEnd"/>
      <w:r w:rsidRPr="00402C9D">
        <w:rPr>
          <w:rFonts w:ascii="PT Astra Serif" w:hAnsi="PT Astra Serif"/>
          <w:sz w:val="28"/>
          <w:szCs w:val="28"/>
          <w:lang w:eastAsia="ru-RU"/>
        </w:rPr>
        <w:t xml:space="preserve"> воспитанию детей»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Стенгазета « </w:t>
      </w:r>
      <w:hyperlink r:id="rId5" w:tooltip="16 ноября" w:history="1">
        <w:r w:rsidRPr="00402C9D">
          <w:rPr>
            <w:rFonts w:ascii="PT Astra Serif" w:hAnsi="PT Astra Serif"/>
            <w:sz w:val="28"/>
            <w:szCs w:val="28"/>
            <w:lang w:eastAsia="ru-RU"/>
          </w:rPr>
          <w:t>16 ноября</w:t>
        </w:r>
      </w:hyperlink>
      <w:r w:rsidRPr="00402C9D">
        <w:rPr>
          <w:rFonts w:ascii="PT Astra Serif" w:hAnsi="PT Astra Serif"/>
          <w:sz w:val="28"/>
          <w:szCs w:val="28"/>
          <w:lang w:eastAsia="ru-RU"/>
        </w:rPr>
        <w:t> - Всемирный день толерантности»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i/>
          <w:iCs/>
          <w:sz w:val="28"/>
          <w:szCs w:val="28"/>
          <w:lang w:eastAsia="ru-RU"/>
        </w:rPr>
        <w:t>2 день</w:t>
      </w:r>
      <w:r w:rsidRPr="00402C9D">
        <w:rPr>
          <w:rFonts w:ascii="PT Astra Serif" w:hAnsi="PT Astra Serif"/>
          <w:sz w:val="28"/>
          <w:szCs w:val="28"/>
          <w:lang w:eastAsia="ru-RU"/>
        </w:rPr>
        <w:t> «День помощи малышам» - изготовление сувениров и поделок для детей первой и второй младших групп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i/>
          <w:iCs/>
          <w:sz w:val="28"/>
          <w:szCs w:val="28"/>
          <w:lang w:eastAsia="ru-RU"/>
        </w:rPr>
        <w:t xml:space="preserve">3 </w:t>
      </w:r>
      <w:proofErr w:type="gramStart"/>
      <w:r w:rsidRPr="00402C9D">
        <w:rPr>
          <w:rFonts w:ascii="PT Astra Serif" w:hAnsi="PT Astra Serif"/>
          <w:i/>
          <w:iCs/>
          <w:sz w:val="28"/>
          <w:szCs w:val="28"/>
          <w:lang w:eastAsia="ru-RU"/>
        </w:rPr>
        <w:t>день </w:t>
      </w:r>
      <w:r w:rsidRPr="00402C9D">
        <w:rPr>
          <w:rFonts w:ascii="PT Astra Serif" w:hAnsi="PT Astra Serif"/>
          <w:sz w:val="28"/>
          <w:szCs w:val="28"/>
          <w:lang w:eastAsia="ru-RU"/>
        </w:rPr>
        <w:t> Акция</w:t>
      </w:r>
      <w:proofErr w:type="gramEnd"/>
      <w:r w:rsidRPr="00402C9D">
        <w:rPr>
          <w:rFonts w:ascii="PT Astra Serif" w:hAnsi="PT Astra Serif"/>
          <w:sz w:val="28"/>
          <w:szCs w:val="28"/>
          <w:lang w:eastAsia="ru-RU"/>
        </w:rPr>
        <w:t> «Шлем приветики»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Спортивный праздник «Игры разных народов»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i/>
          <w:iCs/>
          <w:sz w:val="28"/>
          <w:szCs w:val="28"/>
          <w:lang w:eastAsia="ru-RU"/>
        </w:rPr>
        <w:t>4 день </w:t>
      </w:r>
      <w:r w:rsidRPr="00402C9D">
        <w:rPr>
          <w:rFonts w:ascii="PT Astra Serif" w:hAnsi="PT Astra Serif"/>
          <w:sz w:val="28"/>
          <w:szCs w:val="28"/>
          <w:lang w:eastAsia="ru-RU"/>
        </w:rPr>
        <w:t>  Выставка детских рисунков «Мои друзья»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Фотовыставка «Мы и братья наши меньшие»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i/>
          <w:iCs/>
          <w:sz w:val="28"/>
          <w:szCs w:val="28"/>
          <w:lang w:eastAsia="ru-RU"/>
        </w:rPr>
        <w:t>5 день</w:t>
      </w:r>
      <w:r w:rsidRPr="00402C9D">
        <w:rPr>
          <w:rFonts w:ascii="PT Astra Serif" w:hAnsi="PT Astra Serif"/>
          <w:sz w:val="28"/>
          <w:szCs w:val="28"/>
          <w:lang w:eastAsia="ru-RU"/>
        </w:rPr>
        <w:t> Спектакль «Медведь и все-все-все» для детей всех возрастов.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Совместное проведение мероприятий по толерантному взаимопониманию с чаепитием (национальные сладости) «Мы разные, но равные» (дети и родители).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Реализация проекта в образовательных областях: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День помощи малышам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lastRenderedPageBreak/>
        <w:t>(социализация, коммуникация, художественное творчество, познание, труд, безопасность)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Акция «Шлём приветики»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(социализация, коммуникация, познание, художественное творчество, труд)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Спортивный праздник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«Игры разных народов»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(физическая культура, здоровье, познание, коммуникация, социализация, безопасность)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Чтение сказок народов мира, произведений русских и зарубежных писателей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( </w:t>
      </w:r>
      <w:hyperlink r:id="rId6" w:tooltip="Художественная литература" w:history="1">
        <w:r w:rsidRPr="00402C9D">
          <w:rPr>
            <w:rFonts w:ascii="PT Astra Serif" w:hAnsi="PT Astra Serif"/>
            <w:sz w:val="28"/>
            <w:szCs w:val="28"/>
            <w:lang w:eastAsia="ru-RU"/>
          </w:rPr>
          <w:t>художественная литература</w:t>
        </w:r>
      </w:hyperlink>
      <w:r w:rsidRPr="00402C9D">
        <w:rPr>
          <w:rFonts w:ascii="PT Astra Serif" w:hAnsi="PT Astra Serif"/>
          <w:sz w:val="28"/>
          <w:szCs w:val="28"/>
          <w:lang w:eastAsia="ru-RU"/>
        </w:rPr>
        <w:t>, познание, социализация, коммуникация)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Выставка детских рисунков «Мои друзья»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(художественное творчество, коммуникация)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Фотовыставка «Мы и братья наши меньшие»</w:t>
      </w:r>
    </w:p>
    <w:p w:rsidR="00402C9D" w:rsidRPr="00402C9D" w:rsidRDefault="00402C9D" w:rsidP="00402C9D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402C9D">
        <w:rPr>
          <w:rFonts w:ascii="PT Astra Serif" w:hAnsi="PT Astra Serif"/>
          <w:sz w:val="28"/>
          <w:szCs w:val="28"/>
          <w:lang w:eastAsia="ru-RU"/>
        </w:rPr>
        <w:t>(художественное творчество, социализация, коммуникация, познание, безопасность)</w:t>
      </w:r>
      <w:r w:rsidR="00215B9F">
        <w:rPr>
          <w:rFonts w:ascii="PT Astra Serif" w:hAnsi="PT Astra Serif"/>
          <w:sz w:val="28"/>
          <w:szCs w:val="28"/>
          <w:lang w:eastAsia="ru-RU"/>
        </w:rPr>
        <w:t>.</w:t>
      </w:r>
    </w:p>
    <w:sectPr w:rsidR="00402C9D" w:rsidRPr="00402C9D" w:rsidSect="006B2ECF">
      <w:pgSz w:w="11906" w:h="16838"/>
      <w:pgMar w:top="1134" w:right="850" w:bottom="1134" w:left="1701" w:header="708" w:footer="708" w:gutter="0"/>
      <w:pgBorders w:offsetFrom="page">
        <w:top w:val="people" w:sz="7" w:space="24" w:color="auto"/>
        <w:left w:val="people" w:sz="7" w:space="24" w:color="auto"/>
        <w:bottom w:val="people" w:sz="7" w:space="24" w:color="auto"/>
        <w:right w:val="people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B3B"/>
    <w:multiLevelType w:val="multilevel"/>
    <w:tmpl w:val="2026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21414"/>
    <w:multiLevelType w:val="multilevel"/>
    <w:tmpl w:val="CCEE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E207C"/>
    <w:multiLevelType w:val="multilevel"/>
    <w:tmpl w:val="DDD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7A50FB"/>
    <w:multiLevelType w:val="multilevel"/>
    <w:tmpl w:val="019E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2B23C7"/>
    <w:multiLevelType w:val="multilevel"/>
    <w:tmpl w:val="9C6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454AE"/>
    <w:multiLevelType w:val="multilevel"/>
    <w:tmpl w:val="9B38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F510A"/>
    <w:multiLevelType w:val="multilevel"/>
    <w:tmpl w:val="4584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F82448"/>
    <w:multiLevelType w:val="multilevel"/>
    <w:tmpl w:val="4684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E242A0"/>
    <w:multiLevelType w:val="multilevel"/>
    <w:tmpl w:val="47FC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882C43"/>
    <w:multiLevelType w:val="multilevel"/>
    <w:tmpl w:val="63D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FF655F"/>
    <w:multiLevelType w:val="multilevel"/>
    <w:tmpl w:val="9A70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31"/>
    <w:rsid w:val="002034C9"/>
    <w:rsid w:val="00215B9F"/>
    <w:rsid w:val="00352BDB"/>
    <w:rsid w:val="00375BC6"/>
    <w:rsid w:val="003E6614"/>
    <w:rsid w:val="00402C9D"/>
    <w:rsid w:val="00653AE0"/>
    <w:rsid w:val="006B2ECF"/>
    <w:rsid w:val="008B12F5"/>
    <w:rsid w:val="009921B7"/>
    <w:rsid w:val="00AC5631"/>
    <w:rsid w:val="00B75E89"/>
    <w:rsid w:val="00CD533F"/>
    <w:rsid w:val="00E81F6E"/>
    <w:rsid w:val="00E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3D8E"/>
  <w15:chartTrackingRefBased/>
  <w15:docId w15:val="{1867EC35-F033-4A83-8A3C-AF179B0B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5E8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33F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CD533F"/>
    <w:rPr>
      <w:i/>
      <w:iCs/>
      <w:color w:val="404040" w:themeColor="text1" w:themeTint="BF"/>
    </w:rPr>
  </w:style>
  <w:style w:type="paragraph" w:styleId="a5">
    <w:name w:val="Normal (Web)"/>
    <w:basedOn w:val="a"/>
    <w:uiPriority w:val="99"/>
    <w:semiHidden/>
    <w:unhideWhenUsed/>
    <w:rsid w:val="00E8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B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75E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hudozhestvennaya_literatura/" TargetMode="External"/><Relationship Id="rId5" Type="http://schemas.openxmlformats.org/officeDocument/2006/relationships/hyperlink" Target="https://pandia.ru/text/category/16_no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2023-01-07T07:54:00Z</dcterms:created>
  <dcterms:modified xsi:type="dcterms:W3CDTF">2023-01-07T08:36:00Z</dcterms:modified>
</cp:coreProperties>
</file>