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23" w:rsidRDefault="00816B23" w:rsidP="00816B23">
      <w:pPr>
        <w:jc w:val="center"/>
        <w:rPr>
          <w:rFonts w:ascii="Times New Roman" w:hAnsi="Times New Roman" w:cs="Times New Roman"/>
          <w:b/>
          <w:sz w:val="36"/>
          <w:szCs w:val="36"/>
        </w:rPr>
      </w:pPr>
    </w:p>
    <w:p w:rsidR="00816B23" w:rsidRDefault="00816B23" w:rsidP="00816B23">
      <w:pPr>
        <w:jc w:val="center"/>
        <w:rPr>
          <w:rFonts w:ascii="Times New Roman" w:hAnsi="Times New Roman" w:cs="Times New Roman"/>
          <w:b/>
          <w:sz w:val="36"/>
          <w:szCs w:val="36"/>
        </w:rPr>
      </w:pPr>
    </w:p>
    <w:p w:rsidR="00816B23" w:rsidRDefault="00816B23" w:rsidP="00816B23">
      <w:pPr>
        <w:jc w:val="center"/>
        <w:rPr>
          <w:rFonts w:ascii="Times New Roman" w:hAnsi="Times New Roman" w:cs="Times New Roman"/>
          <w:b/>
          <w:sz w:val="36"/>
          <w:szCs w:val="36"/>
        </w:rPr>
      </w:pPr>
    </w:p>
    <w:p w:rsidR="008B1D24" w:rsidRDefault="008B1D24" w:rsidP="00816B23">
      <w:pPr>
        <w:jc w:val="center"/>
        <w:rPr>
          <w:rFonts w:ascii="Times New Roman" w:hAnsi="Times New Roman" w:cs="Times New Roman"/>
          <w:b/>
          <w:sz w:val="36"/>
          <w:szCs w:val="36"/>
        </w:rPr>
      </w:pPr>
    </w:p>
    <w:p w:rsidR="008B1D24" w:rsidRDefault="00816B23" w:rsidP="00816B23">
      <w:pPr>
        <w:jc w:val="center"/>
        <w:rPr>
          <w:rFonts w:ascii="Times New Roman" w:hAnsi="Times New Roman" w:cs="Times New Roman"/>
          <w:b/>
          <w:sz w:val="40"/>
          <w:szCs w:val="40"/>
        </w:rPr>
      </w:pPr>
      <w:r w:rsidRPr="008B1D24">
        <w:rPr>
          <w:rFonts w:ascii="Times New Roman" w:hAnsi="Times New Roman" w:cs="Times New Roman"/>
          <w:b/>
          <w:sz w:val="40"/>
          <w:szCs w:val="40"/>
        </w:rPr>
        <w:t>СЕМ</w:t>
      </w:r>
      <w:r w:rsidR="008B1D24" w:rsidRPr="008B1D24">
        <w:rPr>
          <w:rFonts w:ascii="Times New Roman" w:hAnsi="Times New Roman" w:cs="Times New Roman"/>
          <w:b/>
          <w:sz w:val="40"/>
          <w:szCs w:val="40"/>
        </w:rPr>
        <w:t xml:space="preserve">ИНАР-ПРАКТИКУМ </w:t>
      </w:r>
    </w:p>
    <w:p w:rsidR="008B1D24" w:rsidRPr="008B1D24" w:rsidRDefault="008B1D24" w:rsidP="00816B23">
      <w:pPr>
        <w:jc w:val="center"/>
        <w:rPr>
          <w:rFonts w:ascii="Times New Roman" w:hAnsi="Times New Roman" w:cs="Times New Roman"/>
          <w:b/>
          <w:sz w:val="40"/>
          <w:szCs w:val="40"/>
        </w:rPr>
      </w:pPr>
      <w:r w:rsidRPr="008B1D24">
        <w:rPr>
          <w:rFonts w:ascii="Times New Roman" w:hAnsi="Times New Roman" w:cs="Times New Roman"/>
          <w:b/>
          <w:sz w:val="40"/>
          <w:szCs w:val="40"/>
        </w:rPr>
        <w:t xml:space="preserve">ДЛЯ ПЕДАГОГОВ </w:t>
      </w:r>
      <w:proofErr w:type="gramStart"/>
      <w:r w:rsidRPr="008B1D24">
        <w:rPr>
          <w:rFonts w:ascii="Times New Roman" w:hAnsi="Times New Roman" w:cs="Times New Roman"/>
          <w:b/>
          <w:sz w:val="40"/>
          <w:szCs w:val="40"/>
        </w:rPr>
        <w:t>ДО</w:t>
      </w:r>
      <w:proofErr w:type="gramEnd"/>
    </w:p>
    <w:p w:rsidR="008B1D24" w:rsidRPr="008B1D24" w:rsidRDefault="00816B23" w:rsidP="008B1D24">
      <w:pPr>
        <w:jc w:val="center"/>
        <w:rPr>
          <w:rFonts w:ascii="Times New Roman" w:hAnsi="Times New Roman" w:cs="Times New Roman"/>
          <w:b/>
          <w:sz w:val="40"/>
          <w:szCs w:val="40"/>
        </w:rPr>
      </w:pPr>
      <w:r w:rsidRPr="008B1D24">
        <w:rPr>
          <w:rFonts w:ascii="Times New Roman" w:hAnsi="Times New Roman" w:cs="Times New Roman"/>
          <w:b/>
          <w:sz w:val="40"/>
          <w:szCs w:val="40"/>
        </w:rPr>
        <w:t xml:space="preserve">   </w:t>
      </w:r>
      <w:r w:rsidR="008B1D24" w:rsidRPr="008B1D24">
        <w:rPr>
          <w:rFonts w:ascii="Times New Roman" w:hAnsi="Times New Roman" w:cs="Times New Roman"/>
          <w:b/>
          <w:sz w:val="40"/>
          <w:szCs w:val="40"/>
        </w:rPr>
        <w:t>ПО ТЕМЕ</w:t>
      </w:r>
      <w:r w:rsidRPr="008B1D24">
        <w:rPr>
          <w:rFonts w:ascii="Times New Roman" w:hAnsi="Times New Roman" w:cs="Times New Roman"/>
          <w:b/>
          <w:sz w:val="40"/>
          <w:szCs w:val="40"/>
        </w:rPr>
        <w:t xml:space="preserve">: </w:t>
      </w:r>
    </w:p>
    <w:p w:rsidR="00816B23" w:rsidRPr="008B1D24" w:rsidRDefault="00816B23" w:rsidP="008B1D24">
      <w:pPr>
        <w:jc w:val="center"/>
        <w:rPr>
          <w:rFonts w:ascii="Times New Roman" w:hAnsi="Times New Roman" w:cs="Times New Roman"/>
          <w:b/>
          <w:sz w:val="40"/>
          <w:szCs w:val="40"/>
        </w:rPr>
      </w:pPr>
      <w:r w:rsidRPr="008B1D24">
        <w:rPr>
          <w:rFonts w:ascii="Times New Roman" w:hAnsi="Times New Roman" w:cs="Times New Roman"/>
          <w:b/>
          <w:sz w:val="40"/>
          <w:szCs w:val="40"/>
        </w:rPr>
        <w:t>«</w:t>
      </w:r>
      <w:r w:rsidR="008B1D24" w:rsidRPr="008B1D24">
        <w:rPr>
          <w:rFonts w:ascii="Times New Roman" w:hAnsi="Times New Roman" w:cs="Times New Roman"/>
          <w:b/>
          <w:sz w:val="40"/>
          <w:szCs w:val="40"/>
        </w:rPr>
        <w:t>Технология ТРИЗ как средство развития творческого потенциала и коммуникативных способностей дошкольников</w:t>
      </w:r>
      <w:r w:rsidRPr="008B1D24">
        <w:rPr>
          <w:rFonts w:ascii="Times New Roman" w:hAnsi="Times New Roman" w:cs="Times New Roman"/>
          <w:b/>
          <w:sz w:val="40"/>
          <w:szCs w:val="40"/>
        </w:rPr>
        <w:t>»</w:t>
      </w: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16B23" w:rsidRDefault="00816B23" w:rsidP="00816B23">
      <w:pPr>
        <w:jc w:val="center"/>
        <w:rPr>
          <w:rFonts w:ascii="Times New Roman" w:hAnsi="Times New Roman" w:cs="Times New Roman"/>
          <w:b/>
          <w:sz w:val="32"/>
          <w:szCs w:val="32"/>
        </w:rPr>
      </w:pPr>
    </w:p>
    <w:p w:rsidR="008B1D24" w:rsidRDefault="008B1D24" w:rsidP="008B1D24">
      <w:pPr>
        <w:jc w:val="both"/>
        <w:rPr>
          <w:rFonts w:ascii="Times New Roman" w:hAnsi="Times New Roman" w:cs="Times New Roman"/>
          <w:b/>
          <w:sz w:val="28"/>
          <w:szCs w:val="28"/>
        </w:rPr>
      </w:pPr>
    </w:p>
    <w:p w:rsidR="00CE5581" w:rsidRPr="000E380B" w:rsidRDefault="00CE5581" w:rsidP="000E380B">
      <w:pPr>
        <w:jc w:val="both"/>
        <w:rPr>
          <w:rFonts w:ascii="Times New Roman" w:hAnsi="Times New Roman" w:cs="Times New Roman"/>
          <w:b/>
          <w:sz w:val="28"/>
          <w:szCs w:val="28"/>
        </w:rPr>
      </w:pPr>
      <w:r w:rsidRPr="000E380B">
        <w:rPr>
          <w:rFonts w:ascii="Times New Roman" w:hAnsi="Times New Roman" w:cs="Times New Roman"/>
          <w:b/>
          <w:sz w:val="28"/>
          <w:szCs w:val="28"/>
        </w:rPr>
        <w:lastRenderedPageBreak/>
        <w:t>Цель:</w:t>
      </w:r>
      <w:r w:rsidR="000E380B" w:rsidRPr="000E380B">
        <w:rPr>
          <w:rFonts w:ascii="Times New Roman" w:hAnsi="Times New Roman" w:cs="Times New Roman"/>
          <w:b/>
          <w:sz w:val="28"/>
          <w:szCs w:val="28"/>
        </w:rPr>
        <w:t xml:space="preserve"> </w:t>
      </w:r>
      <w:r w:rsidR="000E380B" w:rsidRPr="000E380B">
        <w:rPr>
          <w:rFonts w:ascii="Times New Roman" w:hAnsi="Times New Roman" w:cs="Times New Roman"/>
          <w:color w:val="000000" w:themeColor="text1"/>
          <w:sz w:val="28"/>
          <w:szCs w:val="28"/>
        </w:rPr>
        <w:t xml:space="preserve">познакомиться педагогов </w:t>
      </w:r>
      <w:proofErr w:type="gramStart"/>
      <w:r w:rsidR="000E380B" w:rsidRPr="000E380B">
        <w:rPr>
          <w:rFonts w:ascii="Times New Roman" w:hAnsi="Times New Roman" w:cs="Times New Roman"/>
          <w:color w:val="000000" w:themeColor="text1"/>
          <w:sz w:val="28"/>
          <w:szCs w:val="28"/>
        </w:rPr>
        <w:t>ДО</w:t>
      </w:r>
      <w:proofErr w:type="gramEnd"/>
      <w:r w:rsidR="000E380B" w:rsidRPr="000E380B">
        <w:rPr>
          <w:rFonts w:ascii="Times New Roman" w:hAnsi="Times New Roman" w:cs="Times New Roman"/>
          <w:color w:val="000000" w:themeColor="text1"/>
          <w:sz w:val="28"/>
          <w:szCs w:val="28"/>
        </w:rPr>
        <w:t xml:space="preserve"> </w:t>
      </w:r>
      <w:proofErr w:type="gramStart"/>
      <w:r w:rsidR="000E380B" w:rsidRPr="000E380B">
        <w:rPr>
          <w:rFonts w:ascii="Times New Roman" w:hAnsi="Times New Roman" w:cs="Times New Roman"/>
          <w:color w:val="000000" w:themeColor="text1"/>
          <w:sz w:val="28"/>
          <w:szCs w:val="28"/>
        </w:rPr>
        <w:t>с</w:t>
      </w:r>
      <w:proofErr w:type="gramEnd"/>
      <w:r w:rsidR="000E380B" w:rsidRPr="000E380B">
        <w:rPr>
          <w:rFonts w:ascii="Times New Roman" w:hAnsi="Times New Roman" w:cs="Times New Roman"/>
          <w:color w:val="000000" w:themeColor="text1"/>
          <w:sz w:val="28"/>
          <w:szCs w:val="28"/>
        </w:rPr>
        <w:t xml:space="preserve"> вариативностью использования технологии ТРИЗ в решении задач речевого развития детей дошкольного возраста.</w:t>
      </w:r>
    </w:p>
    <w:p w:rsidR="00771B70" w:rsidRPr="000E380B" w:rsidRDefault="00771B70" w:rsidP="000E380B">
      <w:pPr>
        <w:pStyle w:val="a4"/>
        <w:shd w:val="clear" w:color="auto" w:fill="FFFFFF"/>
        <w:spacing w:before="0" w:beforeAutospacing="0" w:after="360" w:afterAutospacing="0" w:line="336" w:lineRule="atLeast"/>
        <w:jc w:val="both"/>
        <w:rPr>
          <w:color w:val="262626"/>
          <w:sz w:val="28"/>
          <w:szCs w:val="28"/>
        </w:rPr>
      </w:pPr>
      <w:r w:rsidRPr="000E380B">
        <w:rPr>
          <w:rStyle w:val="a5"/>
          <w:b/>
          <w:bCs/>
          <w:color w:val="262626"/>
          <w:sz w:val="28"/>
          <w:szCs w:val="28"/>
        </w:rPr>
        <w:t>Задачи:</w:t>
      </w:r>
    </w:p>
    <w:p w:rsidR="00771B70" w:rsidRPr="000E380B" w:rsidRDefault="00771B70" w:rsidP="000E380B">
      <w:pPr>
        <w:pStyle w:val="a4"/>
        <w:shd w:val="clear" w:color="auto" w:fill="FFFFFF"/>
        <w:spacing w:before="0" w:beforeAutospacing="0" w:after="360" w:afterAutospacing="0" w:line="336" w:lineRule="atLeast"/>
        <w:jc w:val="both"/>
        <w:rPr>
          <w:color w:val="262626"/>
          <w:sz w:val="28"/>
          <w:szCs w:val="28"/>
        </w:rPr>
      </w:pPr>
      <w:r w:rsidRPr="000E380B">
        <w:rPr>
          <w:color w:val="262626"/>
          <w:sz w:val="28"/>
          <w:szCs w:val="28"/>
        </w:rPr>
        <w:t xml:space="preserve">-расширить опыт педагогов по созданию условий в ДОУ для развития </w:t>
      </w:r>
      <w:r w:rsidR="000E380B">
        <w:rPr>
          <w:color w:val="262626"/>
          <w:sz w:val="28"/>
          <w:szCs w:val="28"/>
        </w:rPr>
        <w:t xml:space="preserve">творческого потенциала и коммуникативных способностей </w:t>
      </w:r>
      <w:r w:rsidRPr="000E380B">
        <w:rPr>
          <w:color w:val="262626"/>
          <w:sz w:val="28"/>
          <w:szCs w:val="28"/>
        </w:rPr>
        <w:t>дошкольников в целостном образовательном пространстве.</w:t>
      </w:r>
    </w:p>
    <w:p w:rsidR="00771B70" w:rsidRPr="000E380B" w:rsidRDefault="00771B70" w:rsidP="000E380B">
      <w:pPr>
        <w:pStyle w:val="a4"/>
        <w:shd w:val="clear" w:color="auto" w:fill="FFFFFF"/>
        <w:spacing w:before="0" w:beforeAutospacing="0" w:after="360" w:afterAutospacing="0" w:line="336" w:lineRule="atLeast"/>
        <w:jc w:val="both"/>
        <w:rPr>
          <w:color w:val="262626"/>
          <w:sz w:val="28"/>
          <w:szCs w:val="28"/>
        </w:rPr>
      </w:pPr>
      <w:r w:rsidRPr="000E380B">
        <w:rPr>
          <w:color w:val="262626"/>
          <w:sz w:val="28"/>
          <w:szCs w:val="28"/>
        </w:rPr>
        <w:t>-побуждать педагогов  ДОУ к мыслительной и практической деятельности по овладению технологии ТРИЗ.</w:t>
      </w:r>
    </w:p>
    <w:p w:rsidR="00CE5581" w:rsidRPr="000E380B" w:rsidRDefault="00771B70" w:rsidP="000E380B">
      <w:pPr>
        <w:pStyle w:val="a4"/>
        <w:shd w:val="clear" w:color="auto" w:fill="FFFFFF"/>
        <w:spacing w:before="0" w:beforeAutospacing="0" w:after="360" w:afterAutospacing="0" w:line="336" w:lineRule="atLeast"/>
        <w:jc w:val="both"/>
        <w:rPr>
          <w:color w:val="262626"/>
          <w:sz w:val="28"/>
          <w:szCs w:val="28"/>
        </w:rPr>
      </w:pPr>
      <w:r w:rsidRPr="000E380B">
        <w:rPr>
          <w:color w:val="262626"/>
          <w:sz w:val="28"/>
          <w:szCs w:val="28"/>
        </w:rPr>
        <w:t> -продолжать формировать умения осознанной и результативной помощи детям, желание реализовать полученные знания и умения в работе с детьми.</w:t>
      </w:r>
    </w:p>
    <w:p w:rsidR="00816B23" w:rsidRDefault="00816B23" w:rsidP="008B1D24">
      <w:pPr>
        <w:jc w:val="both"/>
        <w:rPr>
          <w:rFonts w:ascii="Times New Roman" w:hAnsi="Times New Roman" w:cs="Times New Roman"/>
          <w:b/>
          <w:sz w:val="28"/>
          <w:szCs w:val="28"/>
        </w:rPr>
      </w:pPr>
      <w:r>
        <w:rPr>
          <w:rFonts w:ascii="Times New Roman" w:hAnsi="Times New Roman" w:cs="Times New Roman"/>
          <w:b/>
          <w:sz w:val="28"/>
          <w:szCs w:val="28"/>
        </w:rPr>
        <w:t>Теоретическая часть.</w:t>
      </w:r>
    </w:p>
    <w:p w:rsidR="00816B23" w:rsidRDefault="00816B23" w:rsidP="008B1D24">
      <w:pPr>
        <w:jc w:val="both"/>
        <w:rPr>
          <w:rFonts w:ascii="Times New Roman" w:hAnsi="Times New Roman" w:cs="Times New Roman"/>
          <w:b/>
          <w:sz w:val="28"/>
          <w:szCs w:val="28"/>
        </w:rPr>
      </w:pPr>
      <w:r w:rsidRPr="00816B23">
        <w:rPr>
          <w:rFonts w:ascii="Times New Roman" w:hAnsi="Times New Roman" w:cs="Times New Roman"/>
          <w:b/>
          <w:sz w:val="28"/>
          <w:szCs w:val="28"/>
        </w:rPr>
        <w:t>Актуальность темы семинара-практикума.</w:t>
      </w:r>
    </w:p>
    <w:p w:rsidR="00321F64" w:rsidRPr="00321F64" w:rsidRDefault="00321F64" w:rsidP="00321F64">
      <w:pPr>
        <w:pStyle w:val="a4"/>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w:t>
      </w:r>
      <w:r w:rsidRPr="00321F64">
        <w:rPr>
          <w:color w:val="000000"/>
          <w:sz w:val="28"/>
          <w:szCs w:val="28"/>
        </w:rPr>
        <w:t>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Одна из первостепенных задач воспитания и обучения в дошкольных учреждениях - воспитание нового поколения детей, обладающих высоким творческим потенциалом. Но проблема заключается не в поиске одарённых, гениальных детей, а целенаправленном формировании творческих способностей, развитии нестандартного видения мира, нового мышления у всех детей посещающих дошкольные учреждения.</w:t>
      </w:r>
    </w:p>
    <w:p w:rsidR="00321F64" w:rsidRPr="00321F64" w:rsidRDefault="00321F64" w:rsidP="00321F64">
      <w:pPr>
        <w:pStyle w:val="a4"/>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w:t>
      </w:r>
      <w:r w:rsidRPr="00321F64">
        <w:rPr>
          <w:color w:val="000000"/>
          <w:sz w:val="28"/>
          <w:szCs w:val="28"/>
        </w:rPr>
        <w:t>Психологи утверждают, что 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Ум детей не ограничен </w:t>
      </w:r>
      <w:r w:rsidRPr="00321F64">
        <w:rPr>
          <w:i/>
          <w:iCs/>
          <w:color w:val="000000"/>
          <w:sz w:val="28"/>
          <w:szCs w:val="28"/>
        </w:rPr>
        <w:t>«глубоким образом жизни»</w:t>
      </w:r>
      <w:r w:rsidRPr="00321F64">
        <w:rPr>
          <w:color w:val="000000"/>
          <w:sz w:val="28"/>
          <w:szCs w:val="28"/>
        </w:rPr>
        <w:t> и традиционными представлениями о том, как всё должно быть. Это позволяет им изобретать, быть непосредственными и непредсказуемыми, замечать то, на что мы взрослые давно не обращаем внимание.</w:t>
      </w:r>
    </w:p>
    <w:p w:rsidR="00321F64" w:rsidRPr="00321F64" w:rsidRDefault="00321F64" w:rsidP="00321F64">
      <w:pPr>
        <w:pStyle w:val="a4"/>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w:t>
      </w:r>
      <w:r w:rsidRPr="00321F64">
        <w:rPr>
          <w:color w:val="000000"/>
          <w:sz w:val="28"/>
          <w:szCs w:val="28"/>
        </w:rPr>
        <w:t>Практика показала, что с помощью традиционных форм работы нельзя в полной мере решить эту проблему. Необходимо применение новых форм, методов и технологий.</w:t>
      </w:r>
    </w:p>
    <w:p w:rsidR="00321F64" w:rsidRPr="00321F64" w:rsidRDefault="00321F64" w:rsidP="00321F64">
      <w:pPr>
        <w:pStyle w:val="a4"/>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w:t>
      </w:r>
      <w:r w:rsidRPr="00321F64">
        <w:rPr>
          <w:color w:val="000000"/>
          <w:sz w:val="28"/>
          <w:szCs w:val="28"/>
        </w:rPr>
        <w:t xml:space="preserve">Одной из эффективных педагогических технологий для развития творчества </w:t>
      </w:r>
      <w:r>
        <w:rPr>
          <w:color w:val="000000"/>
          <w:sz w:val="28"/>
          <w:szCs w:val="28"/>
        </w:rPr>
        <w:t xml:space="preserve">и коммуникативных способностей </w:t>
      </w:r>
      <w:r w:rsidRPr="00321F64">
        <w:rPr>
          <w:color w:val="000000"/>
          <w:sz w:val="28"/>
          <w:szCs w:val="28"/>
        </w:rPr>
        <w:t>у детей является ТРИЗ</w:t>
      </w:r>
    </w:p>
    <w:p w:rsidR="00E079D6" w:rsidRPr="00321F64" w:rsidRDefault="00321F64" w:rsidP="008B1D24">
      <w:pPr>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001D7884">
        <w:rPr>
          <w:rFonts w:ascii="Times New Roman" w:hAnsi="Times New Roman" w:cs="Times New Roman"/>
          <w:sz w:val="28"/>
          <w:szCs w:val="28"/>
        </w:rPr>
        <w:t>Использование ТРИ</w:t>
      </w:r>
      <w:proofErr w:type="gramStart"/>
      <w:r w:rsidR="001D7884">
        <w:rPr>
          <w:rFonts w:ascii="Times New Roman" w:hAnsi="Times New Roman" w:cs="Times New Roman"/>
          <w:sz w:val="28"/>
          <w:szCs w:val="28"/>
        </w:rPr>
        <w:t>З-</w:t>
      </w:r>
      <w:proofErr w:type="gramEnd"/>
      <w:r w:rsidR="001D7884">
        <w:rPr>
          <w:rFonts w:ascii="Times New Roman" w:hAnsi="Times New Roman" w:cs="Times New Roman"/>
          <w:sz w:val="28"/>
          <w:szCs w:val="28"/>
        </w:rPr>
        <w:t xml:space="preserve"> технологии позволяет успешно формировать коммуникативн</w:t>
      </w:r>
      <w:r w:rsidR="00771B70">
        <w:rPr>
          <w:rFonts w:ascii="Times New Roman" w:hAnsi="Times New Roman" w:cs="Times New Roman"/>
          <w:sz w:val="28"/>
          <w:szCs w:val="28"/>
        </w:rPr>
        <w:t>ые способности</w:t>
      </w:r>
      <w:r w:rsidR="001D7884">
        <w:rPr>
          <w:rFonts w:ascii="Times New Roman" w:hAnsi="Times New Roman" w:cs="Times New Roman"/>
          <w:sz w:val="28"/>
          <w:szCs w:val="28"/>
        </w:rPr>
        <w:t xml:space="preserve"> детей через усвоение ими моделей и алгоритмов действий. Методы и приёмы </w:t>
      </w:r>
      <w:proofErr w:type="spellStart"/>
      <w:r w:rsidR="001D7884">
        <w:rPr>
          <w:rFonts w:ascii="Times New Roman" w:hAnsi="Times New Roman" w:cs="Times New Roman"/>
          <w:sz w:val="28"/>
          <w:szCs w:val="28"/>
        </w:rPr>
        <w:t>ТРИЗ-технологии</w:t>
      </w:r>
      <w:proofErr w:type="spellEnd"/>
      <w:r w:rsidR="001D7884">
        <w:rPr>
          <w:rFonts w:ascii="Times New Roman" w:hAnsi="Times New Roman" w:cs="Times New Roman"/>
          <w:sz w:val="28"/>
          <w:szCs w:val="28"/>
        </w:rPr>
        <w:t xml:space="preserve"> (такие как системный оператор, морфологическая таблица</w:t>
      </w:r>
      <w:proofErr w:type="gramStart"/>
      <w:r w:rsidR="001D7884">
        <w:rPr>
          <w:rFonts w:ascii="Times New Roman" w:hAnsi="Times New Roman" w:cs="Times New Roman"/>
          <w:sz w:val="28"/>
          <w:szCs w:val="28"/>
        </w:rPr>
        <w:t xml:space="preserve"> ,</w:t>
      </w:r>
      <w:proofErr w:type="gramEnd"/>
      <w:r w:rsidR="001D7884">
        <w:rPr>
          <w:rFonts w:ascii="Times New Roman" w:hAnsi="Times New Roman" w:cs="Times New Roman"/>
          <w:sz w:val="28"/>
          <w:szCs w:val="28"/>
        </w:rPr>
        <w:t xml:space="preserve">творческое рассказывание по картине, составление сказок и </w:t>
      </w:r>
      <w:proofErr w:type="spellStart"/>
      <w:r w:rsidR="001D7884">
        <w:rPr>
          <w:rFonts w:ascii="Times New Roman" w:hAnsi="Times New Roman" w:cs="Times New Roman"/>
          <w:sz w:val="28"/>
          <w:szCs w:val="28"/>
        </w:rPr>
        <w:t>тд</w:t>
      </w:r>
      <w:proofErr w:type="spellEnd"/>
      <w:r w:rsidR="001D7884">
        <w:rPr>
          <w:rFonts w:ascii="Times New Roman" w:hAnsi="Times New Roman" w:cs="Times New Roman"/>
          <w:sz w:val="28"/>
          <w:szCs w:val="28"/>
        </w:rPr>
        <w:t>.) используются не только в организационных формах образования</w:t>
      </w:r>
      <w:r w:rsidR="00F661A0">
        <w:rPr>
          <w:rFonts w:ascii="Times New Roman" w:hAnsi="Times New Roman" w:cs="Times New Roman"/>
          <w:sz w:val="28"/>
          <w:szCs w:val="28"/>
        </w:rPr>
        <w:t>, но и максимально в совместной игровой деятельности детей и педагога в течение всего дня пребывания ребёнка в детском саду. Основная дидактическая задача данных методов не обучение конкретным действиям, а усвоение ребёнком обобщённых способов умственной деятельности при создании собственного речевого продукта.</w:t>
      </w:r>
    </w:p>
    <w:p w:rsidR="001D7884" w:rsidRDefault="00E079D6" w:rsidP="008B1D24">
      <w:pPr>
        <w:jc w:val="both"/>
        <w:rPr>
          <w:rFonts w:ascii="Times New Roman" w:hAnsi="Times New Roman" w:cs="Times New Roman"/>
          <w:sz w:val="28"/>
          <w:szCs w:val="28"/>
        </w:rPr>
      </w:pPr>
      <w:r w:rsidRPr="00E079D6">
        <w:rPr>
          <w:rFonts w:ascii="Times New Roman" w:hAnsi="Times New Roman" w:cs="Times New Roman"/>
          <w:b/>
          <w:sz w:val="28"/>
          <w:szCs w:val="28"/>
        </w:rPr>
        <w:t xml:space="preserve">ТРИЗ </w:t>
      </w:r>
      <w:r>
        <w:rPr>
          <w:rFonts w:ascii="Times New Roman" w:hAnsi="Times New Roman" w:cs="Times New Roman"/>
          <w:sz w:val="28"/>
          <w:szCs w:val="28"/>
        </w:rPr>
        <w:t xml:space="preserve"> (теория решения изобретательских задач) Г.С. </w:t>
      </w:r>
      <w:proofErr w:type="spellStart"/>
      <w:r>
        <w:rPr>
          <w:rFonts w:ascii="Times New Roman" w:hAnsi="Times New Roman" w:cs="Times New Roman"/>
          <w:sz w:val="28"/>
          <w:szCs w:val="28"/>
        </w:rPr>
        <w:t>Альшуллер</w:t>
      </w:r>
      <w:proofErr w:type="spellEnd"/>
      <w:r>
        <w:rPr>
          <w:rFonts w:ascii="Times New Roman" w:hAnsi="Times New Roman" w:cs="Times New Roman"/>
          <w:sz w:val="28"/>
          <w:szCs w:val="28"/>
        </w:rPr>
        <w:t xml:space="preserve"> главная идея, творчеству можно учить так же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как и другим видам человеческой деятельности.</w:t>
      </w:r>
    </w:p>
    <w:p w:rsidR="008E29F9" w:rsidRDefault="00E079D6" w:rsidP="008B1D24">
      <w:pPr>
        <w:jc w:val="both"/>
        <w:rPr>
          <w:rFonts w:ascii="Times New Roman" w:hAnsi="Times New Roman" w:cs="Times New Roman"/>
          <w:sz w:val="28"/>
          <w:szCs w:val="28"/>
        </w:rPr>
      </w:pPr>
      <w:r>
        <w:rPr>
          <w:rFonts w:ascii="Times New Roman" w:hAnsi="Times New Roman" w:cs="Times New Roman"/>
          <w:sz w:val="28"/>
          <w:szCs w:val="28"/>
        </w:rPr>
        <w:t xml:space="preserve">      Основным средством работы с детьми является педагогический поиск. Педагог не должен давать готовые знания, раскрывать истину, он должен учить её находить. Если ребёнок задаёт вопрос, не над</w:t>
      </w:r>
      <w:r w:rsidR="00144CD2">
        <w:rPr>
          <w:rFonts w:ascii="Times New Roman" w:hAnsi="Times New Roman" w:cs="Times New Roman"/>
          <w:sz w:val="28"/>
          <w:szCs w:val="28"/>
        </w:rPr>
        <w:t>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ребёнок сам нашёл ответ. Если же не задаёт вопроса, тогда педагог должен указать противоречие. Тем самым он ставит ребёнка в ситуацию, когда нужно найти ответ, т</w:t>
      </w:r>
      <w:proofErr w:type="gramStart"/>
      <w:r w:rsidR="00144CD2">
        <w:rPr>
          <w:rFonts w:ascii="Times New Roman" w:hAnsi="Times New Roman" w:cs="Times New Roman"/>
          <w:sz w:val="28"/>
          <w:szCs w:val="28"/>
        </w:rPr>
        <w:t>.е</w:t>
      </w:r>
      <w:proofErr w:type="gramEnd"/>
      <w:r w:rsidR="00144CD2">
        <w:rPr>
          <w:rFonts w:ascii="Times New Roman" w:hAnsi="Times New Roman" w:cs="Times New Roman"/>
          <w:sz w:val="28"/>
          <w:szCs w:val="28"/>
        </w:rPr>
        <w:t xml:space="preserve"> в какой-то мере повторить исторический путь познания и преобразования предмета или явления.</w:t>
      </w:r>
    </w:p>
    <w:p w:rsidR="00144CD2" w:rsidRPr="008E29F9" w:rsidRDefault="008E29F9" w:rsidP="008B1D24">
      <w:pPr>
        <w:jc w:val="both"/>
        <w:rPr>
          <w:rFonts w:ascii="Times New Roman" w:hAnsi="Times New Roman" w:cs="Times New Roman"/>
          <w:b/>
          <w:sz w:val="28"/>
          <w:szCs w:val="28"/>
        </w:rPr>
      </w:pPr>
      <w:r w:rsidRPr="008E29F9">
        <w:rPr>
          <w:rFonts w:ascii="Times New Roman" w:hAnsi="Times New Roman" w:cs="Times New Roman"/>
          <w:b/>
          <w:sz w:val="28"/>
          <w:szCs w:val="28"/>
        </w:rPr>
        <w:t>Практическая часть</w:t>
      </w:r>
      <w:r w:rsidR="00E079D6" w:rsidRPr="008E29F9">
        <w:rPr>
          <w:rFonts w:ascii="Times New Roman" w:hAnsi="Times New Roman" w:cs="Times New Roman"/>
          <w:b/>
          <w:sz w:val="28"/>
          <w:szCs w:val="28"/>
        </w:rPr>
        <w:t xml:space="preserve">     </w:t>
      </w:r>
    </w:p>
    <w:p w:rsidR="00144CD2" w:rsidRDefault="00144CD2" w:rsidP="008B1D24">
      <w:pPr>
        <w:jc w:val="both"/>
        <w:rPr>
          <w:rFonts w:ascii="Times New Roman" w:hAnsi="Times New Roman" w:cs="Times New Roman"/>
          <w:b/>
          <w:sz w:val="28"/>
          <w:szCs w:val="28"/>
        </w:rPr>
      </w:pPr>
      <w:r w:rsidRPr="00144CD2">
        <w:rPr>
          <w:rFonts w:ascii="Times New Roman" w:hAnsi="Times New Roman" w:cs="Times New Roman"/>
          <w:b/>
          <w:sz w:val="28"/>
          <w:szCs w:val="28"/>
        </w:rPr>
        <w:t>1 этап</w:t>
      </w:r>
    </w:p>
    <w:p w:rsidR="00E079D6" w:rsidRDefault="00144CD2" w:rsidP="008B1D24">
      <w:pPr>
        <w:jc w:val="both"/>
        <w:rPr>
          <w:rFonts w:ascii="Times New Roman" w:hAnsi="Times New Roman" w:cs="Times New Roman"/>
          <w:sz w:val="28"/>
          <w:szCs w:val="28"/>
        </w:rPr>
      </w:pPr>
      <w:r>
        <w:rPr>
          <w:rFonts w:ascii="Times New Roman" w:hAnsi="Times New Roman" w:cs="Times New Roman"/>
          <w:sz w:val="28"/>
          <w:szCs w:val="28"/>
        </w:rPr>
        <w:t>Дети знакомятся с каждым компонентом в отдельности в игровой форме. Это помогает увидеть в окружающей действительности противоречия и научить их формулировать. Этому способствуют игры «</w:t>
      </w:r>
      <w:proofErr w:type="spellStart"/>
      <w:r>
        <w:rPr>
          <w:rFonts w:ascii="Times New Roman" w:hAnsi="Times New Roman" w:cs="Times New Roman"/>
          <w:sz w:val="28"/>
          <w:szCs w:val="28"/>
        </w:rPr>
        <w:t>Да-Нетка</w:t>
      </w:r>
      <w:proofErr w:type="spellEnd"/>
      <w:r>
        <w:rPr>
          <w:rFonts w:ascii="Times New Roman" w:hAnsi="Times New Roman" w:cs="Times New Roman"/>
          <w:sz w:val="28"/>
          <w:szCs w:val="28"/>
        </w:rPr>
        <w:t>» или «Угадай, что я загадала». Например, воспитатель загадывает слово «слон», дети задают вопросы</w:t>
      </w:r>
      <w:proofErr w:type="gramStart"/>
      <w:r>
        <w:rPr>
          <w:rFonts w:ascii="Times New Roman" w:hAnsi="Times New Roman" w:cs="Times New Roman"/>
          <w:sz w:val="28"/>
          <w:szCs w:val="28"/>
        </w:rPr>
        <w:t xml:space="preserve"> Э</w:t>
      </w:r>
      <w:proofErr w:type="gramEnd"/>
      <w:r>
        <w:rPr>
          <w:rFonts w:ascii="Times New Roman" w:hAnsi="Times New Roman" w:cs="Times New Roman"/>
          <w:sz w:val="28"/>
          <w:szCs w:val="28"/>
        </w:rPr>
        <w:t>то живое? Это растение? Это животное? Оно большое? Воспитатель отвечает только «да» или «нет», пока дети не угадают задуманное.</w:t>
      </w:r>
    </w:p>
    <w:p w:rsidR="008E29F9" w:rsidRDefault="008E29F9" w:rsidP="008B1D24">
      <w:pPr>
        <w:jc w:val="both"/>
        <w:rPr>
          <w:rFonts w:ascii="Times New Roman" w:hAnsi="Times New Roman" w:cs="Times New Roman"/>
          <w:sz w:val="28"/>
          <w:szCs w:val="28"/>
        </w:rPr>
      </w:pPr>
      <w:r>
        <w:rPr>
          <w:rFonts w:ascii="Times New Roman" w:hAnsi="Times New Roman" w:cs="Times New Roman"/>
          <w:sz w:val="28"/>
          <w:szCs w:val="28"/>
        </w:rPr>
        <w:t xml:space="preserve">Игры на нахождение </w:t>
      </w:r>
      <w:r w:rsidRPr="008E29F9">
        <w:rPr>
          <w:rFonts w:ascii="Times New Roman" w:hAnsi="Times New Roman" w:cs="Times New Roman"/>
          <w:i/>
          <w:sz w:val="28"/>
          <w:szCs w:val="28"/>
        </w:rPr>
        <w:t xml:space="preserve">вещественно-полевых </w:t>
      </w:r>
      <w:r w:rsidRPr="008E29F9">
        <w:rPr>
          <w:rFonts w:ascii="Times New Roman" w:hAnsi="Times New Roman" w:cs="Times New Roman"/>
          <w:sz w:val="28"/>
          <w:szCs w:val="28"/>
        </w:rPr>
        <w:t>ресурсов помогает детям увидеть в объекте положительные и отрицательные качества</w:t>
      </w:r>
      <w:r>
        <w:rPr>
          <w:rFonts w:ascii="Times New Roman" w:hAnsi="Times New Roman" w:cs="Times New Roman"/>
          <w:sz w:val="28"/>
          <w:szCs w:val="28"/>
        </w:rPr>
        <w:t xml:space="preserve">. Например,         </w:t>
      </w:r>
      <w:r w:rsidRPr="008E29F9">
        <w:rPr>
          <w:rFonts w:ascii="Times New Roman" w:hAnsi="Times New Roman" w:cs="Times New Roman"/>
          <w:b/>
          <w:sz w:val="28"/>
          <w:szCs w:val="28"/>
        </w:rPr>
        <w:t>«</w:t>
      </w:r>
      <w:proofErr w:type="spellStart"/>
      <w:proofErr w:type="gramStart"/>
      <w:r w:rsidRPr="008E29F9">
        <w:rPr>
          <w:rFonts w:ascii="Times New Roman" w:hAnsi="Times New Roman" w:cs="Times New Roman"/>
          <w:b/>
          <w:sz w:val="28"/>
          <w:szCs w:val="28"/>
        </w:rPr>
        <w:t>Чёрное-белое</w:t>
      </w:r>
      <w:proofErr w:type="spellEnd"/>
      <w:proofErr w:type="gramEnd"/>
      <w:r w:rsidRPr="008E29F9">
        <w:rPr>
          <w:rFonts w:ascii="Times New Roman" w:hAnsi="Times New Roman" w:cs="Times New Roman"/>
          <w:b/>
          <w:sz w:val="28"/>
          <w:szCs w:val="28"/>
        </w:rPr>
        <w:t>»</w:t>
      </w:r>
    </w:p>
    <w:p w:rsidR="008E29F9" w:rsidRDefault="008E29F9" w:rsidP="008B1D2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 поднимает карточку с изображением белого домика, и дети называют положительные качества объекта, затем поднимает карточку с изображением чёрного домика и дети перечисляют отрицательные качества. </w:t>
      </w:r>
      <w:proofErr w:type="gramStart"/>
      <w:r>
        <w:rPr>
          <w:rFonts w:ascii="Times New Roman" w:hAnsi="Times New Roman" w:cs="Times New Roman"/>
          <w:sz w:val="28"/>
          <w:szCs w:val="28"/>
        </w:rPr>
        <w:t>(Пример:</w:t>
      </w:r>
      <w:proofErr w:type="gramEnd"/>
      <w:r>
        <w:rPr>
          <w:rFonts w:ascii="Times New Roman" w:hAnsi="Times New Roman" w:cs="Times New Roman"/>
          <w:sz w:val="28"/>
          <w:szCs w:val="28"/>
        </w:rPr>
        <w:t xml:space="preserve"> «Книга». Хорошо – из книг узнаёшь много интересного… Плох</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они быстро рвутся ….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xml:space="preserve">.). Можно разбирать в качестве объектов: «Гусеница», «Волк», «Цветок»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F364D2" w:rsidRDefault="008E29F9" w:rsidP="008B1D24">
      <w:pPr>
        <w:jc w:val="both"/>
        <w:rPr>
          <w:rFonts w:ascii="Times New Roman" w:hAnsi="Times New Roman" w:cs="Times New Roman"/>
          <w:sz w:val="28"/>
          <w:szCs w:val="28"/>
        </w:rPr>
      </w:pPr>
      <w:r>
        <w:rPr>
          <w:rFonts w:ascii="Times New Roman" w:hAnsi="Times New Roman" w:cs="Times New Roman"/>
          <w:sz w:val="28"/>
          <w:szCs w:val="28"/>
        </w:rPr>
        <w:t xml:space="preserve">     Игры на нахождение </w:t>
      </w:r>
      <w:r>
        <w:rPr>
          <w:rFonts w:ascii="Times New Roman" w:hAnsi="Times New Roman" w:cs="Times New Roman"/>
          <w:i/>
          <w:sz w:val="28"/>
          <w:szCs w:val="28"/>
        </w:rPr>
        <w:t>внешних и внутренних рес</w:t>
      </w:r>
      <w:r w:rsidRPr="008E29F9">
        <w:rPr>
          <w:rFonts w:ascii="Times New Roman" w:hAnsi="Times New Roman" w:cs="Times New Roman"/>
          <w:i/>
          <w:sz w:val="28"/>
          <w:szCs w:val="28"/>
        </w:rPr>
        <w:t>урсов</w:t>
      </w:r>
      <w:r>
        <w:rPr>
          <w:rFonts w:ascii="Times New Roman" w:hAnsi="Times New Roman" w:cs="Times New Roman"/>
          <w:sz w:val="28"/>
          <w:szCs w:val="28"/>
        </w:rPr>
        <w:t>. Пример, «</w:t>
      </w:r>
      <w:proofErr w:type="spellStart"/>
      <w:r>
        <w:rPr>
          <w:rFonts w:ascii="Times New Roman" w:hAnsi="Times New Roman" w:cs="Times New Roman"/>
          <w:sz w:val="28"/>
          <w:szCs w:val="28"/>
        </w:rPr>
        <w:t>Помого</w:t>
      </w:r>
      <w:proofErr w:type="spellEnd"/>
      <w:r>
        <w:rPr>
          <w:rFonts w:ascii="Times New Roman" w:hAnsi="Times New Roman" w:cs="Times New Roman"/>
          <w:sz w:val="28"/>
          <w:szCs w:val="28"/>
        </w:rPr>
        <w:t xml:space="preserve"> Золушке». Золушка замесила тесто, а когда надо было раскатать его, то обнаружила, что скалки нет. А мачеха велела к обеду испечь пироги. Чем Золушке раскатать тесто? Ответы детей: надо пойти к соседям, попросить у них, сходить в магазин, купить </w:t>
      </w:r>
      <w:proofErr w:type="gramStart"/>
      <w:r>
        <w:rPr>
          <w:rFonts w:ascii="Times New Roman" w:hAnsi="Times New Roman" w:cs="Times New Roman"/>
          <w:sz w:val="28"/>
          <w:szCs w:val="28"/>
        </w:rPr>
        <w:t>новую</w:t>
      </w:r>
      <w:proofErr w:type="gramEnd"/>
      <w:r>
        <w:rPr>
          <w:rFonts w:ascii="Times New Roman" w:hAnsi="Times New Roman" w:cs="Times New Roman"/>
          <w:sz w:val="28"/>
          <w:szCs w:val="28"/>
        </w:rPr>
        <w:t xml:space="preserve">; можно пустой бутылкой; или найти круглое полено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w:t>
      </w:r>
    </w:p>
    <w:p w:rsidR="00144CD2" w:rsidRDefault="00F364D2" w:rsidP="008B1D24">
      <w:pPr>
        <w:jc w:val="both"/>
        <w:rPr>
          <w:rFonts w:ascii="Times New Roman" w:hAnsi="Times New Roman" w:cs="Times New Roman"/>
          <w:sz w:val="28"/>
          <w:szCs w:val="28"/>
        </w:rPr>
      </w:pPr>
      <w:r w:rsidRPr="00F364D2">
        <w:rPr>
          <w:rFonts w:ascii="Times New Roman" w:hAnsi="Times New Roman" w:cs="Times New Roman"/>
          <w:b/>
          <w:sz w:val="28"/>
          <w:szCs w:val="28"/>
        </w:rPr>
        <w:t xml:space="preserve">2 этап </w:t>
      </w:r>
      <w:r>
        <w:rPr>
          <w:rFonts w:ascii="Times New Roman" w:hAnsi="Times New Roman" w:cs="Times New Roman"/>
          <w:sz w:val="28"/>
          <w:szCs w:val="28"/>
        </w:rPr>
        <w:t xml:space="preserve">Детям предлагаются игры с противоречиями, которые они решают с помощью алгоритма. Например, «Учёными выведена новая порода зайца. Внешне </w:t>
      </w:r>
      <w:proofErr w:type="gramStart"/>
      <w:r>
        <w:rPr>
          <w:rFonts w:ascii="Times New Roman" w:hAnsi="Times New Roman" w:cs="Times New Roman"/>
          <w:sz w:val="28"/>
          <w:szCs w:val="28"/>
        </w:rPr>
        <w:t>он</w:t>
      </w:r>
      <w:proofErr w:type="gramEnd"/>
      <w:r>
        <w:rPr>
          <w:rFonts w:ascii="Times New Roman" w:hAnsi="Times New Roman" w:cs="Times New Roman"/>
          <w:sz w:val="28"/>
          <w:szCs w:val="28"/>
        </w:rPr>
        <w:t xml:space="preserve"> в общем-то такой же, как и обычные зайцы, но только новый заяц чёрного цвета. Какая проблема может возникнуть у нового зайца? Как помочь новому зайцу выжить? Ответы детей: на чёрного зайца легче охотиться лисе. Особенно его хорошо видно на снегу. Теперь ему только под землёй надо жить или там, где вообще нет снега, а только чёрная земля. Или ему теперь надо жить с людьми, чтобы они заботились о нём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охраняли его…..</w:t>
      </w:r>
    </w:p>
    <w:p w:rsidR="00F364D2" w:rsidRDefault="00F364D2" w:rsidP="008B1D24">
      <w:pPr>
        <w:jc w:val="both"/>
        <w:rPr>
          <w:rFonts w:ascii="Times New Roman" w:hAnsi="Times New Roman" w:cs="Times New Roman"/>
          <w:sz w:val="28"/>
          <w:szCs w:val="28"/>
        </w:rPr>
      </w:pPr>
      <w:r>
        <w:rPr>
          <w:rFonts w:ascii="Times New Roman" w:hAnsi="Times New Roman" w:cs="Times New Roman"/>
          <w:sz w:val="28"/>
          <w:szCs w:val="28"/>
        </w:rPr>
        <w:t>Начало мысли, начало интеллекта там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где ребёнок видит противоречия, «тайну двойного». Воспитатель должен всегда побуждать ребёнка находить противоречия в том или ином явлении и разрешать. Разрешение противоречи</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это важный этап мыслительной деятельности ребёнка. Для этого существует целая система методов и приёмов, используемая педагогом в игровых и сказочных задачах.</w:t>
      </w:r>
    </w:p>
    <w:p w:rsidR="00F364D2" w:rsidRDefault="00F364D2" w:rsidP="00771B70">
      <w:pPr>
        <w:ind w:left="708" w:hanging="708"/>
        <w:jc w:val="both"/>
        <w:rPr>
          <w:rFonts w:ascii="Times New Roman" w:hAnsi="Times New Roman" w:cs="Times New Roman"/>
          <w:sz w:val="28"/>
          <w:szCs w:val="28"/>
        </w:rPr>
      </w:pPr>
      <w:r>
        <w:rPr>
          <w:rFonts w:ascii="Times New Roman" w:hAnsi="Times New Roman" w:cs="Times New Roman"/>
          <w:sz w:val="28"/>
          <w:szCs w:val="28"/>
        </w:rPr>
        <w:t xml:space="preserve"> </w:t>
      </w:r>
      <w:r w:rsidRPr="00F364D2">
        <w:rPr>
          <w:rFonts w:ascii="Times New Roman" w:hAnsi="Times New Roman" w:cs="Times New Roman"/>
          <w:b/>
          <w:sz w:val="28"/>
          <w:szCs w:val="28"/>
        </w:rPr>
        <w:t>Метод фокальных объектов</w:t>
      </w:r>
      <w:r>
        <w:rPr>
          <w:rFonts w:ascii="Times New Roman" w:hAnsi="Times New Roman" w:cs="Times New Roman"/>
          <w:b/>
          <w:sz w:val="28"/>
          <w:szCs w:val="28"/>
        </w:rPr>
        <w:t xml:space="preserve"> (МФО) – </w:t>
      </w:r>
      <w:r w:rsidR="00771B70">
        <w:rPr>
          <w:rFonts w:ascii="Times New Roman" w:hAnsi="Times New Roman" w:cs="Times New Roman"/>
          <w:sz w:val="28"/>
          <w:szCs w:val="28"/>
        </w:rPr>
        <w:t xml:space="preserve">перенесение свойств одного объекта </w:t>
      </w:r>
      <w:r>
        <w:rPr>
          <w:rFonts w:ascii="Times New Roman" w:hAnsi="Times New Roman" w:cs="Times New Roman"/>
          <w:sz w:val="28"/>
          <w:szCs w:val="28"/>
        </w:rPr>
        <w:t>или нескольких на другой. Например, мяч. «Какой он?» - спрашивает воспитатель. Дети говорят любые слова: смею</w:t>
      </w:r>
      <w:r w:rsidR="00585B1B">
        <w:rPr>
          <w:rFonts w:ascii="Times New Roman" w:hAnsi="Times New Roman" w:cs="Times New Roman"/>
          <w:sz w:val="28"/>
          <w:szCs w:val="28"/>
        </w:rPr>
        <w:t>щийся</w:t>
      </w:r>
      <w:proofErr w:type="gramStart"/>
      <w:r w:rsidR="00585B1B">
        <w:rPr>
          <w:rFonts w:ascii="Times New Roman" w:hAnsi="Times New Roman" w:cs="Times New Roman"/>
          <w:sz w:val="28"/>
          <w:szCs w:val="28"/>
        </w:rPr>
        <w:t xml:space="preserve"> ,</w:t>
      </w:r>
      <w:proofErr w:type="gramEnd"/>
      <w:r w:rsidR="00585B1B">
        <w:rPr>
          <w:rFonts w:ascii="Times New Roman" w:hAnsi="Times New Roman" w:cs="Times New Roman"/>
          <w:sz w:val="28"/>
          <w:szCs w:val="28"/>
        </w:rPr>
        <w:t>летающий ,вкусный, рассказывающий, принимается любой ответ. Этот метод позволяет не только развивать воображение, речь, фантазию, но и управлять своим мышлением. Пользуясь методом МФО, можно придумать фантастическое животное, придумать ему название, кто его родители, где он будет жить и чем питаться, или предложить картинки «забавные животные», «пиктограммы», назвать их и сделать презентацию</w:t>
      </w:r>
      <w:r w:rsidR="00BE1A5A">
        <w:rPr>
          <w:rFonts w:ascii="Times New Roman" w:hAnsi="Times New Roman" w:cs="Times New Roman"/>
          <w:sz w:val="28"/>
          <w:szCs w:val="28"/>
        </w:rPr>
        <w:t>.</w:t>
      </w:r>
    </w:p>
    <w:p w:rsidR="00BE1A5A" w:rsidRDefault="00BE1A5A" w:rsidP="00771B70">
      <w:pPr>
        <w:ind w:left="708" w:hanging="708"/>
        <w:jc w:val="both"/>
        <w:rPr>
          <w:rFonts w:ascii="Times New Roman" w:hAnsi="Times New Roman" w:cs="Times New Roman"/>
          <w:sz w:val="28"/>
          <w:szCs w:val="28"/>
        </w:rPr>
      </w:pPr>
      <w:r w:rsidRPr="00BE1A5A">
        <w:rPr>
          <w:rFonts w:ascii="Times New Roman" w:hAnsi="Times New Roman" w:cs="Times New Roman"/>
          <w:b/>
          <w:sz w:val="28"/>
          <w:szCs w:val="28"/>
        </w:rPr>
        <w:lastRenderedPageBreak/>
        <w:t>Метод "Системный анализ"</w:t>
      </w:r>
      <w:r>
        <w:rPr>
          <w:rFonts w:ascii="Times New Roman" w:hAnsi="Times New Roman" w:cs="Times New Roman"/>
          <w:sz w:val="28"/>
          <w:szCs w:val="28"/>
        </w:rPr>
        <w:t xml:space="preserve"> помогает рассмотреть мир в системе как совокупность связанных между собой определённых образом элементов, удобно функционирующих между собой. Его цель - определить роль и место функций </w:t>
      </w:r>
      <w:proofErr w:type="gramStart"/>
      <w:r>
        <w:rPr>
          <w:rFonts w:ascii="Times New Roman" w:hAnsi="Times New Roman" w:cs="Times New Roman"/>
          <w:sz w:val="28"/>
          <w:szCs w:val="28"/>
        </w:rPr>
        <w:t>объектов</w:t>
      </w:r>
      <w:proofErr w:type="gramEnd"/>
      <w:r>
        <w:rPr>
          <w:rFonts w:ascii="Times New Roman" w:hAnsi="Times New Roman" w:cs="Times New Roman"/>
          <w:sz w:val="28"/>
          <w:szCs w:val="28"/>
        </w:rPr>
        <w:t xml:space="preserve"> и их взаимодействие по каждому </w:t>
      </w:r>
      <w:proofErr w:type="spellStart"/>
      <w:r>
        <w:rPr>
          <w:rFonts w:ascii="Times New Roman" w:hAnsi="Times New Roman" w:cs="Times New Roman"/>
          <w:sz w:val="28"/>
          <w:szCs w:val="28"/>
        </w:rPr>
        <w:t>подсистемному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надсистемному</w:t>
      </w:r>
      <w:proofErr w:type="spellEnd"/>
      <w:r>
        <w:rPr>
          <w:rFonts w:ascii="Times New Roman" w:hAnsi="Times New Roman" w:cs="Times New Roman"/>
          <w:sz w:val="28"/>
          <w:szCs w:val="28"/>
        </w:rPr>
        <w:t xml:space="preserve"> элементу. Например: система "Лягушонок", подсистема (часть системы) - лапки, глаза, кровеносная система. Надсистема (более сложная система, в которую входит рассматриваемая система) - водоём. Воспитатель задаёт вопросы: "Что  было бы, если бы все лягушки  исчезли</w:t>
      </w:r>
      <w:r w:rsidR="00B0147C">
        <w:rPr>
          <w:rFonts w:ascii="Times New Roman" w:hAnsi="Times New Roman" w:cs="Times New Roman"/>
          <w:sz w:val="28"/>
          <w:szCs w:val="28"/>
        </w:rPr>
        <w:t>?", "Для чего они нужны?", "Какую пользу они приносят?"</w:t>
      </w:r>
      <w:proofErr w:type="gramStart"/>
      <w:r w:rsidR="00B0147C">
        <w:rPr>
          <w:rFonts w:ascii="Times New Roman" w:hAnsi="Times New Roman" w:cs="Times New Roman"/>
          <w:sz w:val="28"/>
          <w:szCs w:val="28"/>
        </w:rPr>
        <w:t>.</w:t>
      </w:r>
      <w:proofErr w:type="gramEnd"/>
      <w:r w:rsidR="00B0147C">
        <w:rPr>
          <w:rFonts w:ascii="Times New Roman" w:hAnsi="Times New Roman" w:cs="Times New Roman"/>
          <w:sz w:val="28"/>
          <w:szCs w:val="28"/>
        </w:rPr>
        <w:t xml:space="preserve"> (</w:t>
      </w:r>
      <w:proofErr w:type="gramStart"/>
      <w:r w:rsidR="00B0147C">
        <w:rPr>
          <w:rFonts w:ascii="Times New Roman" w:hAnsi="Times New Roman" w:cs="Times New Roman"/>
          <w:sz w:val="28"/>
          <w:szCs w:val="28"/>
        </w:rPr>
        <w:t>п</w:t>
      </w:r>
      <w:proofErr w:type="gramEnd"/>
      <w:r w:rsidR="00B0147C">
        <w:rPr>
          <w:rFonts w:ascii="Times New Roman" w:hAnsi="Times New Roman" w:cs="Times New Roman"/>
          <w:sz w:val="28"/>
          <w:szCs w:val="28"/>
        </w:rPr>
        <w:t>редлагают варианты своих ответов и суждений). В результате приходят к выводу, что в мире устроено системно и, если нарушить одно звено этой цепочки, непременно нарушится другое звено (другая система).</w:t>
      </w:r>
    </w:p>
    <w:p w:rsidR="00B0147C" w:rsidRDefault="00B0147C" w:rsidP="00771B70">
      <w:pPr>
        <w:ind w:left="708" w:hanging="708"/>
        <w:jc w:val="both"/>
        <w:rPr>
          <w:rFonts w:ascii="Times New Roman" w:hAnsi="Times New Roman" w:cs="Times New Roman"/>
          <w:sz w:val="28"/>
          <w:szCs w:val="28"/>
        </w:rPr>
      </w:pPr>
      <w:r w:rsidRPr="00B0147C">
        <w:rPr>
          <w:rFonts w:ascii="Times New Roman" w:hAnsi="Times New Roman" w:cs="Times New Roman"/>
          <w:b/>
          <w:sz w:val="28"/>
          <w:szCs w:val="28"/>
        </w:rPr>
        <w:t>Методика ММЧ (моделирование маленькими человечками)</w:t>
      </w:r>
      <w:r>
        <w:rPr>
          <w:rFonts w:ascii="Times New Roman" w:hAnsi="Times New Roman" w:cs="Times New Roman"/>
          <w:sz w:val="28"/>
          <w:szCs w:val="28"/>
        </w:rPr>
        <w:t xml:space="preserve"> - моделирование процессов, происходящих в природном и рукотворном мире между веществами (</w:t>
      </w:r>
      <w:proofErr w:type="spellStart"/>
      <w:r>
        <w:rPr>
          <w:rFonts w:ascii="Times New Roman" w:hAnsi="Times New Roman" w:cs="Times New Roman"/>
          <w:sz w:val="28"/>
          <w:szCs w:val="28"/>
        </w:rPr>
        <w:t>твёрдое-жидкое-газообразное</w:t>
      </w:r>
      <w:proofErr w:type="spellEnd"/>
      <w:r>
        <w:rPr>
          <w:rFonts w:ascii="Times New Roman" w:hAnsi="Times New Roman" w:cs="Times New Roman"/>
          <w:sz w:val="28"/>
          <w:szCs w:val="28"/>
        </w:rPr>
        <w:t xml:space="preserve">). Игра "Кубики" (на </w:t>
      </w:r>
      <w:proofErr w:type="spellStart"/>
      <w:r>
        <w:rPr>
          <w:rFonts w:ascii="Times New Roman" w:hAnsi="Times New Roman" w:cs="Times New Roman"/>
          <w:sz w:val="28"/>
          <w:szCs w:val="28"/>
        </w:rPr>
        <w:t>гранх</w:t>
      </w:r>
      <w:proofErr w:type="spellEnd"/>
      <w:r>
        <w:rPr>
          <w:rFonts w:ascii="Times New Roman" w:hAnsi="Times New Roman" w:cs="Times New Roman"/>
          <w:sz w:val="28"/>
          <w:szCs w:val="28"/>
        </w:rPr>
        <w:t xml:space="preserve"> которого изображены фигурки "маленьких человечков" и знаковые взаимодействия между ними) помогает совершать малышу первые открытия, проводить научно-исследовательскую работу на своём уровне, знакомиться с закономерностями живой и неживой природы.</w:t>
      </w:r>
    </w:p>
    <w:p w:rsidR="004B0E59" w:rsidRDefault="004B0E59" w:rsidP="00771B70">
      <w:pPr>
        <w:ind w:left="708" w:hanging="708"/>
        <w:jc w:val="both"/>
        <w:rPr>
          <w:rFonts w:ascii="Times New Roman" w:hAnsi="Times New Roman" w:cs="Times New Roman"/>
          <w:sz w:val="28"/>
          <w:szCs w:val="28"/>
        </w:rPr>
      </w:pPr>
      <w:r>
        <w:rPr>
          <w:rFonts w:ascii="Times New Roman" w:hAnsi="Times New Roman" w:cs="Times New Roman"/>
          <w:sz w:val="28"/>
          <w:szCs w:val="28"/>
        </w:rPr>
        <w:t xml:space="preserve">    В дошкольном возрасте дети испытывают большой интерес к сочинению сказок. Для того чтобы научить ребёнка сочинять сказку, необходимо познакомить его с моделями, на основе которых составляется текст. Вначале обучаем дошкольников составлению сказки по предметно-схематической модели. Например, показываем какой-то предмет или картинку, которая должна стать отправной точкой детской фантазии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ример: чёрный домик (это может быть домик Бабы-яги или кого-то ещё, а чёрный потому, что тот, кто живёт в нём, - злой). На следующем этапе предлагается несколько карточек с уже готовым схематичным изображением героев (люди, животные, сказочные персонажи, явления, объекты). Детям остаётся только сделать выбор, и придумывание сказки пойдёт быстрее. Когда дети освоят упрощённый вариант работы со схемами к сказке, они уже смогут самостоятельно изобразить схему к своей придуманной сказочной истории и рассказать её с опорой на модель. </w:t>
      </w:r>
    </w:p>
    <w:p w:rsidR="004B0E59" w:rsidRDefault="004B0E59" w:rsidP="00771B70">
      <w:pPr>
        <w:ind w:left="708" w:hanging="708"/>
        <w:jc w:val="both"/>
        <w:rPr>
          <w:rFonts w:ascii="Times New Roman" w:hAnsi="Times New Roman" w:cs="Times New Roman"/>
          <w:sz w:val="28"/>
          <w:szCs w:val="28"/>
        </w:rPr>
      </w:pPr>
      <w:r>
        <w:rPr>
          <w:rFonts w:ascii="Times New Roman" w:hAnsi="Times New Roman" w:cs="Times New Roman"/>
          <w:sz w:val="28"/>
          <w:szCs w:val="28"/>
        </w:rPr>
        <w:t xml:space="preserve"> Знакомство с </w:t>
      </w:r>
      <w:proofErr w:type="spellStart"/>
      <w:r>
        <w:rPr>
          <w:rFonts w:ascii="Times New Roman" w:hAnsi="Times New Roman" w:cs="Times New Roman"/>
          <w:sz w:val="28"/>
          <w:szCs w:val="28"/>
        </w:rPr>
        <w:t>тризовскими</w:t>
      </w:r>
      <w:proofErr w:type="spellEnd"/>
      <w:r>
        <w:rPr>
          <w:rFonts w:ascii="Times New Roman" w:hAnsi="Times New Roman" w:cs="Times New Roman"/>
          <w:sz w:val="28"/>
          <w:szCs w:val="28"/>
        </w:rPr>
        <w:t xml:space="preserve"> приёмами фантазирования.</w:t>
      </w:r>
    </w:p>
    <w:p w:rsidR="004B0E59" w:rsidRDefault="004B0E59" w:rsidP="00771B70">
      <w:pPr>
        <w:ind w:left="708" w:hanging="708"/>
        <w:jc w:val="both"/>
        <w:rPr>
          <w:rFonts w:ascii="Times New Roman" w:hAnsi="Times New Roman" w:cs="Times New Roman"/>
          <w:sz w:val="28"/>
          <w:szCs w:val="28"/>
        </w:rPr>
      </w:pPr>
      <w:r w:rsidRPr="004B0E59">
        <w:rPr>
          <w:rFonts w:ascii="Times New Roman" w:hAnsi="Times New Roman" w:cs="Times New Roman"/>
          <w:b/>
          <w:sz w:val="28"/>
          <w:szCs w:val="28"/>
        </w:rPr>
        <w:lastRenderedPageBreak/>
        <w:t>Сделать наоборот.</w:t>
      </w:r>
      <w:r w:rsidR="00F27106">
        <w:rPr>
          <w:rFonts w:ascii="Times New Roman" w:hAnsi="Times New Roman" w:cs="Times New Roman"/>
          <w:sz w:val="28"/>
          <w:szCs w:val="28"/>
        </w:rPr>
        <w:t xml:space="preserve"> Этот приём изменяет свойства и назначения объекта </w:t>
      </w:r>
      <w:proofErr w:type="gramStart"/>
      <w:r w:rsidR="00F27106">
        <w:rPr>
          <w:rFonts w:ascii="Times New Roman" w:hAnsi="Times New Roman" w:cs="Times New Roman"/>
          <w:sz w:val="28"/>
          <w:szCs w:val="28"/>
        </w:rPr>
        <w:t>на</w:t>
      </w:r>
      <w:proofErr w:type="gramEnd"/>
      <w:r w:rsidR="00F27106">
        <w:rPr>
          <w:rFonts w:ascii="Times New Roman" w:hAnsi="Times New Roman" w:cs="Times New Roman"/>
          <w:sz w:val="28"/>
          <w:szCs w:val="28"/>
        </w:rPr>
        <w:t xml:space="preserve"> противоположные, превращает их в </w:t>
      </w:r>
      <w:proofErr w:type="spellStart"/>
      <w:r w:rsidR="00F27106">
        <w:rPr>
          <w:rFonts w:ascii="Times New Roman" w:hAnsi="Times New Roman" w:cs="Times New Roman"/>
          <w:sz w:val="28"/>
          <w:szCs w:val="28"/>
        </w:rPr>
        <w:t>антиобъекты</w:t>
      </w:r>
      <w:proofErr w:type="spellEnd"/>
      <w:r w:rsidR="00F27106">
        <w:rPr>
          <w:rFonts w:ascii="Times New Roman" w:hAnsi="Times New Roman" w:cs="Times New Roman"/>
          <w:sz w:val="28"/>
          <w:szCs w:val="28"/>
        </w:rPr>
        <w:t xml:space="preserve">. Пример: </w:t>
      </w:r>
      <w:proofErr w:type="spellStart"/>
      <w:r w:rsidR="00F27106">
        <w:rPr>
          <w:rFonts w:ascii="Times New Roman" w:hAnsi="Times New Roman" w:cs="Times New Roman"/>
          <w:sz w:val="28"/>
          <w:szCs w:val="28"/>
        </w:rPr>
        <w:t>антисвет</w:t>
      </w:r>
      <w:proofErr w:type="spellEnd"/>
      <w:r w:rsidR="00F27106">
        <w:rPr>
          <w:rFonts w:ascii="Times New Roman" w:hAnsi="Times New Roman" w:cs="Times New Roman"/>
          <w:sz w:val="28"/>
          <w:szCs w:val="28"/>
        </w:rPr>
        <w:t xml:space="preserve"> делает предметы невидимыми, в то </w:t>
      </w:r>
      <w:proofErr w:type="gramStart"/>
      <w:r w:rsidR="00F27106">
        <w:rPr>
          <w:rFonts w:ascii="Times New Roman" w:hAnsi="Times New Roman" w:cs="Times New Roman"/>
          <w:sz w:val="28"/>
          <w:szCs w:val="28"/>
        </w:rPr>
        <w:t>врем</w:t>
      </w:r>
      <w:proofErr w:type="gramEnd"/>
      <w:r w:rsidR="00F27106">
        <w:rPr>
          <w:rFonts w:ascii="Times New Roman" w:hAnsi="Times New Roman" w:cs="Times New Roman"/>
          <w:sz w:val="28"/>
          <w:szCs w:val="28"/>
        </w:rPr>
        <w:t xml:space="preserve"> как свет делает предметы видимыми.</w:t>
      </w:r>
    </w:p>
    <w:p w:rsidR="00F27106" w:rsidRDefault="00F27106" w:rsidP="00771B70">
      <w:pPr>
        <w:ind w:left="708" w:hanging="708"/>
        <w:jc w:val="both"/>
        <w:rPr>
          <w:rFonts w:ascii="Times New Roman" w:hAnsi="Times New Roman" w:cs="Times New Roman"/>
          <w:sz w:val="28"/>
          <w:szCs w:val="28"/>
        </w:rPr>
      </w:pPr>
      <w:r w:rsidRPr="00F27106">
        <w:rPr>
          <w:rFonts w:ascii="Times New Roman" w:hAnsi="Times New Roman" w:cs="Times New Roman"/>
          <w:b/>
          <w:sz w:val="28"/>
          <w:szCs w:val="28"/>
        </w:rPr>
        <w:t>Коллаж из сказок</w:t>
      </w:r>
      <w:r>
        <w:rPr>
          <w:rFonts w:ascii="Times New Roman" w:hAnsi="Times New Roman" w:cs="Times New Roman"/>
          <w:b/>
          <w:sz w:val="28"/>
          <w:szCs w:val="28"/>
        </w:rPr>
        <w:t xml:space="preserve"> </w:t>
      </w:r>
      <w:r>
        <w:rPr>
          <w:rFonts w:ascii="Times New Roman" w:hAnsi="Times New Roman" w:cs="Times New Roman"/>
          <w:sz w:val="28"/>
          <w:szCs w:val="28"/>
        </w:rPr>
        <w:t xml:space="preserve">Придумывание новой сказки на основе уже известных детям сказок. "Вот что приключилось с нашей книгой сказок. В ней все страницы перепутались, и Буратино, Красную Шапочку и Колобка злой волшебник превратил в мышек. Горевали они, горевали и решили искать спасения. Встретили Старика </w:t>
      </w:r>
      <w:proofErr w:type="spellStart"/>
      <w:r>
        <w:rPr>
          <w:rFonts w:ascii="Times New Roman" w:hAnsi="Times New Roman" w:cs="Times New Roman"/>
          <w:sz w:val="28"/>
          <w:szCs w:val="28"/>
        </w:rPr>
        <w:t>Хоттабыча</w:t>
      </w:r>
      <w:proofErr w:type="spellEnd"/>
      <w:r>
        <w:rPr>
          <w:rFonts w:ascii="Times New Roman" w:hAnsi="Times New Roman" w:cs="Times New Roman"/>
          <w:sz w:val="28"/>
          <w:szCs w:val="28"/>
        </w:rPr>
        <w:t>, а он забыл заклинание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Дальше начинается творческая совместная работа детей и воспитателя. Знакомые герои в новых обстоятельствах. Этот метод развивает фантазию, </w:t>
      </w:r>
      <w:proofErr w:type="gramStart"/>
      <w:r>
        <w:rPr>
          <w:rFonts w:ascii="Times New Roman" w:hAnsi="Times New Roman" w:cs="Times New Roman"/>
          <w:sz w:val="28"/>
          <w:szCs w:val="28"/>
        </w:rPr>
        <w:t>ломает привычные стереотипы у детей создаёт</w:t>
      </w:r>
      <w:proofErr w:type="gramEnd"/>
      <w:r>
        <w:rPr>
          <w:rFonts w:ascii="Times New Roman" w:hAnsi="Times New Roman" w:cs="Times New Roman"/>
          <w:sz w:val="28"/>
          <w:szCs w:val="28"/>
        </w:rPr>
        <w:t xml:space="preserve"> условия, при которых главные герои остаются, но попадают в новые обстоятельства, которые могут быть фантастическими и невероятными.</w:t>
      </w:r>
    </w:p>
    <w:p w:rsidR="00F27106" w:rsidRDefault="00F27106" w:rsidP="00771B70">
      <w:pPr>
        <w:ind w:left="708" w:hanging="708"/>
        <w:jc w:val="both"/>
        <w:rPr>
          <w:rFonts w:ascii="Times New Roman" w:hAnsi="Times New Roman" w:cs="Times New Roman"/>
          <w:sz w:val="28"/>
          <w:szCs w:val="28"/>
        </w:rPr>
      </w:pPr>
      <w:r w:rsidRPr="00F27106">
        <w:rPr>
          <w:rFonts w:ascii="Times New Roman" w:hAnsi="Times New Roman" w:cs="Times New Roman"/>
          <w:b/>
          <w:sz w:val="28"/>
          <w:szCs w:val="28"/>
        </w:rPr>
        <w:t xml:space="preserve">Сказки по-новому. </w:t>
      </w:r>
      <w:r>
        <w:rPr>
          <w:rFonts w:ascii="Times New Roman" w:hAnsi="Times New Roman" w:cs="Times New Roman"/>
          <w:sz w:val="28"/>
          <w:szCs w:val="28"/>
        </w:rPr>
        <w:t>Этот метод помогает по-новому взглянуть на знакомые сюжеты. Старая сказка - "</w:t>
      </w:r>
      <w:proofErr w:type="spellStart"/>
      <w:r>
        <w:rPr>
          <w:rFonts w:ascii="Times New Roman" w:hAnsi="Times New Roman" w:cs="Times New Roman"/>
          <w:sz w:val="28"/>
          <w:szCs w:val="28"/>
        </w:rPr>
        <w:t>Крошечка-Хаврошечка</w:t>
      </w:r>
      <w:proofErr w:type="spellEnd"/>
      <w:r>
        <w:rPr>
          <w:rFonts w:ascii="Times New Roman" w:hAnsi="Times New Roman" w:cs="Times New Roman"/>
          <w:sz w:val="28"/>
          <w:szCs w:val="28"/>
        </w:rPr>
        <w:t>". Сказка по -</w:t>
      </w:r>
      <w:r w:rsidR="00C12663">
        <w:rPr>
          <w:rFonts w:ascii="Times New Roman" w:hAnsi="Times New Roman" w:cs="Times New Roman"/>
          <w:sz w:val="28"/>
          <w:szCs w:val="28"/>
        </w:rPr>
        <w:t xml:space="preserve"> новому </w:t>
      </w:r>
    </w:p>
    <w:p w:rsidR="00C12663" w:rsidRDefault="00C12663" w:rsidP="00771B70">
      <w:pPr>
        <w:ind w:left="708" w:hanging="708"/>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Хаврошечка</w:t>
      </w:r>
      <w:proofErr w:type="spellEnd"/>
      <w:r>
        <w:rPr>
          <w:rFonts w:ascii="Times New Roman" w:hAnsi="Times New Roman" w:cs="Times New Roman"/>
          <w:sz w:val="28"/>
          <w:szCs w:val="28"/>
        </w:rPr>
        <w:t xml:space="preserve"> злая и ленивая".</w:t>
      </w:r>
    </w:p>
    <w:p w:rsidR="00C12663" w:rsidRPr="00F27106" w:rsidRDefault="00771B70" w:rsidP="00771B70">
      <w:pPr>
        <w:jc w:val="both"/>
        <w:rPr>
          <w:rFonts w:ascii="Times New Roman" w:hAnsi="Times New Roman" w:cs="Times New Roman"/>
          <w:sz w:val="28"/>
          <w:szCs w:val="28"/>
        </w:rPr>
      </w:pPr>
      <w:r w:rsidRPr="00771B70">
        <w:rPr>
          <w:rFonts w:ascii="Times New Roman" w:hAnsi="Times New Roman" w:cs="Times New Roman"/>
          <w:b/>
          <w:sz w:val="28"/>
          <w:szCs w:val="28"/>
        </w:rPr>
        <w:t>Вывод :</w:t>
      </w:r>
      <w:r>
        <w:rPr>
          <w:rFonts w:ascii="Times New Roman" w:hAnsi="Times New Roman" w:cs="Times New Roman"/>
          <w:sz w:val="28"/>
          <w:szCs w:val="28"/>
        </w:rPr>
        <w:t xml:space="preserve"> д</w:t>
      </w:r>
      <w:r w:rsidR="00C12663">
        <w:rPr>
          <w:rFonts w:ascii="Times New Roman" w:hAnsi="Times New Roman" w:cs="Times New Roman"/>
          <w:sz w:val="28"/>
          <w:szCs w:val="28"/>
        </w:rPr>
        <w:t>ошкольное детств</w:t>
      </w:r>
      <w:proofErr w:type="gramStart"/>
      <w:r w:rsidR="00C12663">
        <w:rPr>
          <w:rFonts w:ascii="Times New Roman" w:hAnsi="Times New Roman" w:cs="Times New Roman"/>
          <w:sz w:val="28"/>
          <w:szCs w:val="28"/>
        </w:rPr>
        <w:t>о-</w:t>
      </w:r>
      <w:proofErr w:type="gramEnd"/>
      <w:r w:rsidR="00C12663">
        <w:rPr>
          <w:rFonts w:ascii="Times New Roman" w:hAnsi="Times New Roman" w:cs="Times New Roman"/>
          <w:sz w:val="28"/>
          <w:szCs w:val="28"/>
        </w:rPr>
        <w:t xml:space="preserve"> это тот особый возраст, когда ребёнок открывает для себя мир, когда происходят значительные изменения во всех сферах его психики (когнитивной, эмоциональной, волевой), которые проявляются в различных видах деятельности: коммуникативной, познавательной, преобразующей. Это возраст когда появляется способность к творческому решению проблем, возникающих в той или иной ситуации жизни ребёнка (</w:t>
      </w:r>
      <w:proofErr w:type="spellStart"/>
      <w:r w:rsidR="00C12663">
        <w:rPr>
          <w:rFonts w:ascii="Times New Roman" w:hAnsi="Times New Roman" w:cs="Times New Roman"/>
          <w:sz w:val="28"/>
          <w:szCs w:val="28"/>
        </w:rPr>
        <w:t>креативность</w:t>
      </w:r>
      <w:proofErr w:type="spellEnd"/>
      <w:r w:rsidR="00C12663">
        <w:rPr>
          <w:rFonts w:ascii="Times New Roman" w:hAnsi="Times New Roman" w:cs="Times New Roman"/>
          <w:sz w:val="28"/>
          <w:szCs w:val="28"/>
        </w:rPr>
        <w:t xml:space="preserve">). Умелое использование приёмов и методов ТРИЗ успешно помогает развивать у дошкольников изобретательскую смекалку, творческое воображение, </w:t>
      </w:r>
      <w:proofErr w:type="spellStart"/>
      <w:r w:rsidR="00C12663">
        <w:rPr>
          <w:rFonts w:ascii="Times New Roman" w:hAnsi="Times New Roman" w:cs="Times New Roman"/>
          <w:sz w:val="28"/>
          <w:szCs w:val="28"/>
        </w:rPr>
        <w:t>диалетическое</w:t>
      </w:r>
      <w:proofErr w:type="spellEnd"/>
      <w:r w:rsidR="00C12663">
        <w:rPr>
          <w:rFonts w:ascii="Times New Roman" w:hAnsi="Times New Roman" w:cs="Times New Roman"/>
          <w:sz w:val="28"/>
          <w:szCs w:val="28"/>
        </w:rPr>
        <w:t xml:space="preserve"> мышление. </w:t>
      </w:r>
    </w:p>
    <w:sectPr w:rsidR="00C12663" w:rsidRPr="00F27106" w:rsidSect="008B1D24">
      <w:pgSz w:w="11906" w:h="16838"/>
      <w:pgMar w:top="1134" w:right="850" w:bottom="1134" w:left="1701" w:header="708" w:footer="708" w:gutter="0"/>
      <w:pgBorders w:offsetFrom="page">
        <w:top w:val="crossStitch" w:sz="9" w:space="24" w:color="7030A0"/>
        <w:left w:val="crossStitch" w:sz="9" w:space="24" w:color="7030A0"/>
        <w:bottom w:val="crossStitch" w:sz="9" w:space="24" w:color="7030A0"/>
        <w:right w:val="crossStitch" w:sz="9"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E2038"/>
    <w:multiLevelType w:val="hybridMultilevel"/>
    <w:tmpl w:val="77C88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816B23"/>
    <w:rsid w:val="000E380B"/>
    <w:rsid w:val="00144CD2"/>
    <w:rsid w:val="001D7884"/>
    <w:rsid w:val="00321F64"/>
    <w:rsid w:val="00447627"/>
    <w:rsid w:val="004B0E59"/>
    <w:rsid w:val="00585B1B"/>
    <w:rsid w:val="00771B70"/>
    <w:rsid w:val="00816B23"/>
    <w:rsid w:val="008B1D24"/>
    <w:rsid w:val="008E29F9"/>
    <w:rsid w:val="00B0147C"/>
    <w:rsid w:val="00BB22F8"/>
    <w:rsid w:val="00BE1A5A"/>
    <w:rsid w:val="00C12663"/>
    <w:rsid w:val="00C73ECD"/>
    <w:rsid w:val="00CE5581"/>
    <w:rsid w:val="00D20108"/>
    <w:rsid w:val="00E079D6"/>
    <w:rsid w:val="00F27106"/>
    <w:rsid w:val="00F364D2"/>
    <w:rsid w:val="00F66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627"/>
    <w:pPr>
      <w:ind w:left="720"/>
      <w:contextualSpacing/>
    </w:pPr>
  </w:style>
  <w:style w:type="paragraph" w:styleId="a4">
    <w:name w:val="Normal (Web)"/>
    <w:basedOn w:val="a"/>
    <w:uiPriority w:val="99"/>
    <w:unhideWhenUsed/>
    <w:rsid w:val="00321F6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71B70"/>
    <w:rPr>
      <w:i/>
      <w:iCs/>
    </w:rPr>
  </w:style>
</w:styles>
</file>

<file path=word/webSettings.xml><?xml version="1.0" encoding="utf-8"?>
<w:webSettings xmlns:r="http://schemas.openxmlformats.org/officeDocument/2006/relationships" xmlns:w="http://schemas.openxmlformats.org/wordprocessingml/2006/main">
  <w:divs>
    <w:div w:id="33580684">
      <w:bodyDiv w:val="1"/>
      <w:marLeft w:val="0"/>
      <w:marRight w:val="0"/>
      <w:marTop w:val="0"/>
      <w:marBottom w:val="0"/>
      <w:divBdr>
        <w:top w:val="none" w:sz="0" w:space="0" w:color="auto"/>
        <w:left w:val="none" w:sz="0" w:space="0" w:color="auto"/>
        <w:bottom w:val="none" w:sz="0" w:space="0" w:color="auto"/>
        <w:right w:val="none" w:sz="0" w:space="0" w:color="auto"/>
      </w:divBdr>
    </w:div>
    <w:div w:id="132873792">
      <w:bodyDiv w:val="1"/>
      <w:marLeft w:val="0"/>
      <w:marRight w:val="0"/>
      <w:marTop w:val="0"/>
      <w:marBottom w:val="0"/>
      <w:divBdr>
        <w:top w:val="none" w:sz="0" w:space="0" w:color="auto"/>
        <w:left w:val="none" w:sz="0" w:space="0" w:color="auto"/>
        <w:bottom w:val="none" w:sz="0" w:space="0" w:color="auto"/>
        <w:right w:val="none" w:sz="0" w:space="0" w:color="auto"/>
      </w:divBdr>
    </w:div>
    <w:div w:id="15502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1530</Words>
  <Characters>8722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5</cp:revision>
  <cp:lastPrinted>2014-03-10T11:23:00Z</cp:lastPrinted>
  <dcterms:created xsi:type="dcterms:W3CDTF">2014-03-07T10:04:00Z</dcterms:created>
  <dcterms:modified xsi:type="dcterms:W3CDTF">2019-02-07T07:50:00Z</dcterms:modified>
</cp:coreProperties>
</file>