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DC9FB" w14:textId="77777777" w:rsidR="004D4F60" w:rsidRPr="00EF7C70" w:rsidRDefault="004D4F60" w:rsidP="00EF7C70">
      <w:pPr>
        <w:ind w:firstLine="709"/>
        <w:jc w:val="both"/>
        <w:rPr>
          <w:rFonts w:cs="Times New Roman"/>
          <w:b/>
          <w:color w:val="000000" w:themeColor="text1"/>
          <w:sz w:val="24"/>
          <w:szCs w:val="24"/>
        </w:rPr>
      </w:pPr>
    </w:p>
    <w:p w14:paraId="7A7A84A3" w14:textId="77777777" w:rsidR="004D4F60" w:rsidRDefault="00EF7C70" w:rsidP="00EF7C70">
      <w:pPr>
        <w:ind w:firstLine="709"/>
        <w:jc w:val="center"/>
        <w:rPr>
          <w:rFonts w:cs="Times New Roman"/>
          <w:b/>
          <w:color w:val="000000" w:themeColor="text1"/>
          <w:sz w:val="24"/>
          <w:szCs w:val="24"/>
        </w:rPr>
      </w:pPr>
      <w:r>
        <w:rPr>
          <w:rFonts w:cs="Times New Roman"/>
          <w:b/>
          <w:color w:val="000000" w:themeColor="text1"/>
          <w:sz w:val="24"/>
          <w:szCs w:val="24"/>
        </w:rPr>
        <w:t>И</w:t>
      </w:r>
      <w:r w:rsidRPr="00EF7C70">
        <w:rPr>
          <w:rFonts w:cs="Times New Roman"/>
          <w:b/>
          <w:color w:val="000000" w:themeColor="text1"/>
          <w:sz w:val="24"/>
          <w:szCs w:val="24"/>
        </w:rPr>
        <w:t>спользование информационно-коммуникационных технологий на уроках в начальной школе</w:t>
      </w:r>
    </w:p>
    <w:p w14:paraId="4B1EFB33"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14:paraId="7E97BCCC"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За последние 10 лет </w:t>
      </w:r>
      <w:r w:rsidRPr="00EF7C70">
        <w:rPr>
          <w:rFonts w:cs="Times New Roman"/>
          <w:sz w:val="24"/>
          <w:szCs w:val="24"/>
        </w:rPr>
        <w:t>произошло коренное изменение ро</w:t>
      </w:r>
      <w:r w:rsidR="004D4F60" w:rsidRPr="00EF7C70">
        <w:rPr>
          <w:rFonts w:cs="Times New Roman"/>
          <w:sz w:val="24"/>
          <w:szCs w:val="24"/>
        </w:rPr>
        <w:t xml:space="preserve">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14:paraId="1E32E62E"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14:paraId="21B54728"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Применение новых и новейших информационных средств приводит к появлению в педагогике новых понятий. </w:t>
      </w:r>
    </w:p>
    <w:p w14:paraId="42779835"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14:paraId="0116F875"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Формирование информационной культуры в школе происходит, прежде всего</w:t>
      </w:r>
      <w:r w:rsidR="009D473D" w:rsidRPr="00EF7C70">
        <w:rPr>
          <w:rFonts w:cs="Times New Roman"/>
          <w:sz w:val="24"/>
          <w:szCs w:val="24"/>
        </w:rPr>
        <w:t>,</w:t>
      </w:r>
      <w:r w:rsidR="004D4F60" w:rsidRPr="00EF7C70">
        <w:rPr>
          <w:rFonts w:cs="Times New Roman"/>
          <w:sz w:val="24"/>
          <w:szCs w:val="24"/>
        </w:rPr>
        <w:t xml:space="preserve"> с помощью и при посредстве средств ИКТ. </w:t>
      </w:r>
    </w:p>
    <w:p w14:paraId="694653C1"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w:t>
      </w:r>
      <w:r w:rsidR="009D473D" w:rsidRPr="00EF7C70">
        <w:rPr>
          <w:rFonts w:cs="Times New Roman"/>
          <w:sz w:val="24"/>
          <w:szCs w:val="24"/>
        </w:rPr>
        <w:t>,</w:t>
      </w:r>
      <w:r w:rsidR="004D4F60" w:rsidRPr="00EF7C70">
        <w:rPr>
          <w:rFonts w:cs="Times New Roman"/>
          <w:sz w:val="24"/>
          <w:szCs w:val="24"/>
        </w:rPr>
        <w:t xml:space="preserve"> и в соответствии с этим будут возрастать требования к компьютерной грамотности обучающихся начального звена. </w:t>
      </w:r>
    </w:p>
    <w:p w14:paraId="4A07F63F" w14:textId="77777777" w:rsidR="004D4F60" w:rsidRPr="00EF7C70" w:rsidRDefault="004D4F60" w:rsidP="00EF7C70">
      <w:pPr>
        <w:ind w:firstLine="709"/>
        <w:jc w:val="both"/>
        <w:rPr>
          <w:rFonts w:cs="Times New Roman"/>
          <w:sz w:val="24"/>
          <w:szCs w:val="24"/>
        </w:rPr>
      </w:pPr>
    </w:p>
    <w:p w14:paraId="2E7E99BE"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14:paraId="49DCD31B" w14:textId="77777777" w:rsidR="008A0F91"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Применение ИКТ на уроках уси</w:t>
      </w:r>
      <w:r w:rsidR="009D473D" w:rsidRPr="00EF7C70">
        <w:rPr>
          <w:rFonts w:cs="Times New Roman"/>
          <w:sz w:val="24"/>
          <w:szCs w:val="24"/>
        </w:rPr>
        <w:t>ливает</w:t>
      </w:r>
      <w:r w:rsidR="004D4F60" w:rsidRPr="00EF7C70">
        <w:rPr>
          <w:rFonts w:cs="Times New Roman"/>
          <w:sz w:val="24"/>
          <w:szCs w:val="24"/>
        </w:rPr>
        <w:t xml:space="preserve">: </w:t>
      </w:r>
    </w:p>
    <w:p w14:paraId="379B9EC8" w14:textId="77777777" w:rsidR="008A0F91" w:rsidRPr="00EF7C70" w:rsidRDefault="004D4F60" w:rsidP="00EF7C70">
      <w:pPr>
        <w:ind w:firstLine="709"/>
        <w:jc w:val="both"/>
        <w:rPr>
          <w:rFonts w:cs="Times New Roman"/>
          <w:sz w:val="24"/>
          <w:szCs w:val="24"/>
        </w:rPr>
      </w:pPr>
      <w:r w:rsidRPr="00EF7C70">
        <w:rPr>
          <w:rFonts w:cs="Times New Roman"/>
          <w:sz w:val="24"/>
          <w:szCs w:val="24"/>
        </w:rPr>
        <w:t>- положительную мотивацию обучения</w:t>
      </w:r>
    </w:p>
    <w:p w14:paraId="68272EAD"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 активизирует познавательную деятельность обучающихся. </w:t>
      </w:r>
    </w:p>
    <w:p w14:paraId="4236A2C0"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на уроке позволили в полной мере реализовать основные принципы активизации познавательной деятельности: </w:t>
      </w:r>
    </w:p>
    <w:p w14:paraId="450E7BE9"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равенства позиций </w:t>
      </w:r>
    </w:p>
    <w:p w14:paraId="57B48384"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доверительности </w:t>
      </w:r>
    </w:p>
    <w:p w14:paraId="4326520B"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lastRenderedPageBreak/>
        <w:t xml:space="preserve">Принцип обратной связи </w:t>
      </w:r>
    </w:p>
    <w:p w14:paraId="302649D6"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занятия исследовательской позиции. </w:t>
      </w:r>
    </w:p>
    <w:p w14:paraId="47EB686A" w14:textId="77777777" w:rsidR="004D4F60" w:rsidRPr="00EF7C70" w:rsidRDefault="004D4F60" w:rsidP="00EF7C70">
      <w:pPr>
        <w:ind w:firstLine="709"/>
        <w:jc w:val="both"/>
        <w:rPr>
          <w:rFonts w:cs="Times New Roman"/>
          <w:sz w:val="24"/>
          <w:szCs w:val="24"/>
        </w:rPr>
      </w:pPr>
      <w:r w:rsidRPr="00EF7C70">
        <w:rPr>
          <w:rFonts w:cs="Times New Roman"/>
          <w:sz w:val="24"/>
          <w:szCs w:val="24"/>
        </w:rPr>
        <w:t>Реализация этих принципов просматривается на всех уроках</w:t>
      </w:r>
      <w:r w:rsidR="009D473D" w:rsidRPr="00EF7C70">
        <w:rPr>
          <w:rFonts w:cs="Times New Roman"/>
          <w:sz w:val="24"/>
          <w:szCs w:val="24"/>
        </w:rPr>
        <w:t>,</w:t>
      </w:r>
      <w:r w:rsidRPr="00EF7C70">
        <w:rPr>
          <w:rFonts w:cs="Times New Roman"/>
          <w:sz w:val="24"/>
          <w:szCs w:val="24"/>
        </w:rPr>
        <w:t xml:space="preserve"> где применяется ИКТ. </w:t>
      </w:r>
    </w:p>
    <w:p w14:paraId="2D1183E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позволяет проводить уроки: </w:t>
      </w:r>
    </w:p>
    <w:p w14:paraId="13FDDCC8"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на высоком эстетическом и эмоционально</w:t>
      </w:r>
      <w:r w:rsidR="009D473D" w:rsidRPr="00EF7C70">
        <w:rPr>
          <w:rFonts w:cs="Times New Roman"/>
          <w:sz w:val="24"/>
          <w:szCs w:val="24"/>
        </w:rPr>
        <w:t>м уровне (</w:t>
      </w:r>
      <w:r w:rsidRPr="00EF7C70">
        <w:rPr>
          <w:rFonts w:cs="Times New Roman"/>
          <w:sz w:val="24"/>
          <w:szCs w:val="24"/>
        </w:rPr>
        <w:t xml:space="preserve">анимация, музыка) </w:t>
      </w:r>
    </w:p>
    <w:p w14:paraId="0D0BB06A"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обеспечивает наглядность; </w:t>
      </w:r>
    </w:p>
    <w:p w14:paraId="147B7820"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привлекает большое количество дидактического материала; </w:t>
      </w:r>
    </w:p>
    <w:p w14:paraId="5FBC1E24"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повышает объём выполняемой работы на уроке в 1,5 – 2 раза; </w:t>
      </w:r>
    </w:p>
    <w:p w14:paraId="4EDD45F6"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обеспечивает высокую степень дифференциации обучения ( индивидуально подойти к ученику, применяя разноуровневые задания). </w:t>
      </w:r>
    </w:p>
    <w:p w14:paraId="19D1C403"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Применение ИКТ: </w:t>
      </w:r>
    </w:p>
    <w:p w14:paraId="1F59722C"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расширяет возможность самостоятельной деятельности; </w:t>
      </w:r>
    </w:p>
    <w:p w14:paraId="457DB59C"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формирует навык исследовательской деятельности; </w:t>
      </w:r>
    </w:p>
    <w:p w14:paraId="02AD0149"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обеспечивает доступ к различным справочным системам, электронным библиотекам, другим информационным ресурсам; </w:t>
      </w:r>
    </w:p>
    <w:p w14:paraId="4216F84E"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а в общем, СОСОБСТВУЕТ ПОВЫШЕНИЮ КАЧЕСТВА ОБРАЗОВАНИЯ. </w:t>
      </w:r>
    </w:p>
    <w:p w14:paraId="06409751"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Младший школьный возраст характеризуется психофизиологическими возрастными особенностями, индивидуальной (визуальная, аудиальная) системой восприятия, низкой степенью развитости познавательных способностей, особенностями учебной мотивации. </w:t>
      </w:r>
    </w:p>
    <w:p w14:paraId="76F9B3C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14:paraId="6472995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Применение на уроках ИКТ способствует так же: </w:t>
      </w:r>
    </w:p>
    <w:p w14:paraId="1B721D97"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t xml:space="preserve">сделать урок эмоционально насыщенным и полноценным, наиболее наглядным; </w:t>
      </w:r>
    </w:p>
    <w:p w14:paraId="03E5E20E"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t xml:space="preserve">сокращению времени для контроля и проверки знаний учащихся; </w:t>
      </w:r>
    </w:p>
    <w:p w14:paraId="251DEF68"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t xml:space="preserve">обучающиеся учатся навыкам контроля и самоконтроля. </w:t>
      </w:r>
    </w:p>
    <w:p w14:paraId="087624B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Дидактический материал ИКТ разнообразный по содержанию и по форме. 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 </w:t>
      </w:r>
    </w:p>
    <w:p w14:paraId="376BB309"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Основной целью применения ИКТ является: </w:t>
      </w:r>
    </w:p>
    <w:p w14:paraId="39C03457" w14:textId="77777777" w:rsidR="004D4F60" w:rsidRPr="00EF7C70" w:rsidRDefault="004D4F60" w:rsidP="00EF7C70">
      <w:pPr>
        <w:pStyle w:val="a3"/>
        <w:numPr>
          <w:ilvl w:val="0"/>
          <w:numId w:val="8"/>
        </w:numPr>
        <w:ind w:left="0" w:firstLine="709"/>
        <w:contextualSpacing w:val="0"/>
        <w:jc w:val="both"/>
        <w:rPr>
          <w:rFonts w:cs="Times New Roman"/>
          <w:sz w:val="24"/>
          <w:szCs w:val="24"/>
        </w:rPr>
      </w:pPr>
      <w:r w:rsidRPr="00EF7C70">
        <w:rPr>
          <w:rFonts w:cs="Times New Roman"/>
          <w:sz w:val="24"/>
          <w:szCs w:val="24"/>
        </w:rPr>
        <w:t xml:space="preserve">развитие мышления </w:t>
      </w:r>
    </w:p>
    <w:p w14:paraId="1DA4BFCE" w14:textId="77777777" w:rsidR="004D4F60" w:rsidRPr="00EF7C70" w:rsidRDefault="004D4F60" w:rsidP="00EF7C70">
      <w:pPr>
        <w:pStyle w:val="a3"/>
        <w:numPr>
          <w:ilvl w:val="0"/>
          <w:numId w:val="8"/>
        </w:numPr>
        <w:ind w:left="0" w:firstLine="709"/>
        <w:contextualSpacing w:val="0"/>
        <w:jc w:val="both"/>
        <w:rPr>
          <w:rFonts w:cs="Times New Roman"/>
          <w:sz w:val="24"/>
          <w:szCs w:val="24"/>
        </w:rPr>
      </w:pPr>
      <w:r w:rsidRPr="00EF7C70">
        <w:rPr>
          <w:rFonts w:cs="Times New Roman"/>
          <w:sz w:val="24"/>
          <w:szCs w:val="24"/>
        </w:rPr>
        <w:t xml:space="preserve">формирование приемов мыслительной деятельности. </w:t>
      </w:r>
    </w:p>
    <w:p w14:paraId="545EFF47"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w:t>
      </w:r>
      <w:r w:rsidR="004D4F60" w:rsidRPr="00EF7C70">
        <w:rPr>
          <w:rFonts w:cs="Times New Roman"/>
          <w:sz w:val="24"/>
          <w:szCs w:val="24"/>
        </w:rPr>
        <w:lastRenderedPageBreak/>
        <w:t xml:space="preserve">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14:paraId="5B741E88"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анализа </w:t>
      </w:r>
    </w:p>
    <w:p w14:paraId="10C43C26"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сравнения </w:t>
      </w:r>
    </w:p>
    <w:p w14:paraId="53443121"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обобщения </w:t>
      </w:r>
    </w:p>
    <w:p w14:paraId="7A1DA915"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классификации </w:t>
      </w:r>
    </w:p>
    <w:p w14:paraId="5EEC929F"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формулировка понятий </w:t>
      </w:r>
    </w:p>
    <w:p w14:paraId="34C1D1AD"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внутренний план действий </w:t>
      </w:r>
    </w:p>
    <w:p w14:paraId="0A95B39E"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 подготовке к урокам учитель использует электронные ресурсы учебного назначения: </w:t>
      </w:r>
    </w:p>
    <w:p w14:paraId="2C1858BD"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мультимедийные курсы </w:t>
      </w:r>
    </w:p>
    <w:p w14:paraId="3D11282C"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презентации к урокам </w:t>
      </w:r>
    </w:p>
    <w:p w14:paraId="563EEDD5"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логические игры </w:t>
      </w:r>
    </w:p>
    <w:p w14:paraId="4736FA04"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тестовые оболочки </w:t>
      </w:r>
    </w:p>
    <w:p w14:paraId="23224C0A"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ресурсы Интернет </w:t>
      </w:r>
    </w:p>
    <w:p w14:paraId="75CBD447"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электронные энциклопедии. </w:t>
      </w:r>
    </w:p>
    <w:p w14:paraId="279B8DEC"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 разработке урока с использованием ИКТ уделяется особое внимание на здоровье обучающихся. Поурочный план включает в себя физические и динамические паузы, зарядку для глаз, использование элементов </w:t>
      </w:r>
      <w:proofErr w:type="spellStart"/>
      <w:r w:rsidR="004D4F60" w:rsidRPr="00EF7C70">
        <w:rPr>
          <w:rFonts w:cs="Times New Roman"/>
          <w:sz w:val="24"/>
          <w:szCs w:val="24"/>
        </w:rPr>
        <w:t>здоровьесберегающих</w:t>
      </w:r>
      <w:proofErr w:type="spellEnd"/>
      <w:r w:rsidR="004D4F60" w:rsidRPr="00EF7C70">
        <w:rPr>
          <w:rFonts w:cs="Times New Roman"/>
          <w:sz w:val="24"/>
          <w:szCs w:val="24"/>
        </w:rPr>
        <w:t xml:space="preserve"> технологий. </w:t>
      </w:r>
    </w:p>
    <w:p w14:paraId="15A06064"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позволяет расширить рамки учебника. </w:t>
      </w:r>
    </w:p>
    <w:p w14:paraId="449EA502" w14:textId="77777777" w:rsidR="004D4F60"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Таким образом, труд, затраченный на управление познавательной деятельностью с помощью средств ИКТ оправдывает себя во всех отношениях: </w:t>
      </w:r>
    </w:p>
    <w:p w14:paraId="152D1EE9"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повышает качество знаний </w:t>
      </w:r>
    </w:p>
    <w:p w14:paraId="7F079AAC"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продвигает ребенка в общем развитии </w:t>
      </w:r>
    </w:p>
    <w:p w14:paraId="61C5A401"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помогает преодолеть трудности </w:t>
      </w:r>
    </w:p>
    <w:p w14:paraId="7631AD60"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вносит радость в жизнь ребенка </w:t>
      </w:r>
    </w:p>
    <w:p w14:paraId="6AD5351B"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позволяет вести обучение в зоне ближайшего развития </w:t>
      </w:r>
    </w:p>
    <w:p w14:paraId="1063491E"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создает благоприятные условия для лучшего взаимопонимания учителя и учащихся и их сотрудничества в учебном процессе. </w:t>
      </w:r>
    </w:p>
    <w:p w14:paraId="4BF8C490" w14:textId="77777777" w:rsidR="004D4F60" w:rsidRPr="00EF7C70" w:rsidRDefault="004D4F60" w:rsidP="00EF7C70">
      <w:pPr>
        <w:ind w:firstLine="709"/>
        <w:jc w:val="both"/>
        <w:rPr>
          <w:rFonts w:cs="Times New Roman"/>
          <w:sz w:val="24"/>
          <w:szCs w:val="24"/>
        </w:rPr>
      </w:pPr>
    </w:p>
    <w:p w14:paraId="219998C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w:t>
      </w:r>
    </w:p>
    <w:p w14:paraId="1C873402"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Анализ таких занятий показал, что познавательная мотивация увеличивается, облегчается овладение сложным материалом. </w:t>
      </w:r>
    </w:p>
    <w:p w14:paraId="09E2F42A" w14:textId="77777777" w:rsidR="004D4F60" w:rsidRPr="00EF7C70" w:rsidRDefault="004D4F60" w:rsidP="00EF7C70">
      <w:pPr>
        <w:ind w:firstLine="709"/>
        <w:jc w:val="both"/>
        <w:rPr>
          <w:rFonts w:cs="Times New Roman"/>
          <w:sz w:val="24"/>
          <w:szCs w:val="24"/>
        </w:rPr>
      </w:pPr>
      <w:r w:rsidRPr="00EF7C70">
        <w:rPr>
          <w:rFonts w:cs="Times New Roman"/>
          <w:sz w:val="24"/>
          <w:szCs w:val="24"/>
        </w:rPr>
        <w:lastRenderedPageBreak/>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14:paraId="62BDB504"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w:t>
      </w:r>
    </w:p>
    <w:p w14:paraId="22D6386A" w14:textId="77777777" w:rsidR="004D4F60" w:rsidRPr="00EF7C70" w:rsidRDefault="004D4F60" w:rsidP="00EF7C70">
      <w:pPr>
        <w:ind w:firstLine="709"/>
        <w:jc w:val="both"/>
        <w:rPr>
          <w:rFonts w:cs="Times New Roman"/>
          <w:i/>
          <w:sz w:val="24"/>
          <w:szCs w:val="24"/>
        </w:rPr>
      </w:pPr>
      <w:r w:rsidRPr="00EF7C70">
        <w:rPr>
          <w:rFonts w:cs="Times New Roman"/>
          <w:i/>
          <w:sz w:val="24"/>
          <w:szCs w:val="24"/>
        </w:rPr>
        <w:t xml:space="preserve">Требования, предъявляемые к учителю, работающему с применением ИКТ </w:t>
      </w:r>
    </w:p>
    <w:p w14:paraId="0F3F0BCF"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Владеть основами работы на компьютере. </w:t>
      </w:r>
    </w:p>
    <w:p w14:paraId="00B4BAC0"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Иметь навыки работы с мультимедийными программами. </w:t>
      </w:r>
    </w:p>
    <w:p w14:paraId="306D1438"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Владеть основами работы в Интернет. </w:t>
      </w:r>
    </w:p>
    <w:p w14:paraId="63AD7239" w14:textId="77777777" w:rsidR="004D4F60" w:rsidRPr="00EF7C70" w:rsidRDefault="004D4F60" w:rsidP="00EF7C70">
      <w:pPr>
        <w:ind w:firstLine="709"/>
        <w:jc w:val="both"/>
        <w:rPr>
          <w:rFonts w:cs="Times New Roman"/>
          <w:i/>
          <w:sz w:val="24"/>
          <w:szCs w:val="24"/>
        </w:rPr>
      </w:pPr>
    </w:p>
    <w:p w14:paraId="1003DDCC" w14:textId="77777777" w:rsidR="004D4F60" w:rsidRPr="00EF7C70" w:rsidRDefault="004D4F60" w:rsidP="00EF7C70">
      <w:pPr>
        <w:ind w:firstLine="709"/>
        <w:jc w:val="both"/>
        <w:rPr>
          <w:rFonts w:cs="Times New Roman"/>
          <w:i/>
          <w:sz w:val="24"/>
          <w:szCs w:val="24"/>
        </w:rPr>
      </w:pPr>
      <w:r w:rsidRPr="00EF7C70">
        <w:rPr>
          <w:rFonts w:cs="Times New Roman"/>
          <w:i/>
          <w:sz w:val="24"/>
          <w:szCs w:val="24"/>
        </w:rPr>
        <w:t xml:space="preserve">При подготовке к уроку мы должны соблюдать этапы. </w:t>
      </w:r>
    </w:p>
    <w:p w14:paraId="7F60983F" w14:textId="77777777" w:rsidR="004D4F60" w:rsidRPr="00EF7C70" w:rsidRDefault="004D4F60" w:rsidP="00EF7C70">
      <w:pPr>
        <w:ind w:firstLine="709"/>
        <w:jc w:val="both"/>
        <w:rPr>
          <w:rFonts w:cs="Times New Roman"/>
          <w:sz w:val="24"/>
          <w:szCs w:val="24"/>
        </w:rPr>
      </w:pPr>
    </w:p>
    <w:p w14:paraId="37BDB17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ЭТАПЫ ПОДГОТОВКИ К УРОКУ: </w:t>
      </w:r>
    </w:p>
    <w:p w14:paraId="034E9A9F"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диагностика</w:t>
      </w:r>
    </w:p>
    <w:p w14:paraId="798E7E8E"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прогнозирование</w:t>
      </w:r>
    </w:p>
    <w:p w14:paraId="6A9A01A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планирование</w:t>
      </w:r>
    </w:p>
    <w:p w14:paraId="313E3C02" w14:textId="77777777" w:rsidR="004D4F60" w:rsidRPr="00EF7C70" w:rsidRDefault="004D4F60" w:rsidP="00EF7C70">
      <w:pPr>
        <w:ind w:firstLine="709"/>
        <w:jc w:val="both"/>
        <w:rPr>
          <w:rFonts w:cs="Times New Roman"/>
          <w:sz w:val="24"/>
          <w:szCs w:val="24"/>
        </w:rPr>
      </w:pPr>
    </w:p>
    <w:p w14:paraId="3B90F87C"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ДИАГНОСТИКА: </w:t>
      </w:r>
    </w:p>
    <w:p w14:paraId="43998C22"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характер учебного материала</w:t>
      </w:r>
    </w:p>
    <w:p w14:paraId="74A1BB15"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структура урока</w:t>
      </w:r>
    </w:p>
    <w:p w14:paraId="7B930073"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временные затраты в учебном процессе</w:t>
      </w:r>
    </w:p>
    <w:p w14:paraId="5185244D"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возможности, интересы и способности учащихся и т. д.</w:t>
      </w:r>
    </w:p>
    <w:p w14:paraId="7BCE86C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ПРОГНОЗИРОВАНИЕ: </w:t>
      </w:r>
    </w:p>
    <w:p w14:paraId="3D161E5F"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оценка различных вариантов проведения урока</w:t>
      </w:r>
    </w:p>
    <w:p w14:paraId="1497E979"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выбор наиболее оптимального</w:t>
      </w:r>
    </w:p>
    <w:p w14:paraId="22E47AF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ПЛАНИРОВАНИЕ: </w:t>
      </w:r>
    </w:p>
    <w:p w14:paraId="324DE518"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создание методической структуры урока</w:t>
      </w:r>
    </w:p>
    <w:p w14:paraId="715A8642"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выбор оптимального для проведения урока форм организации учебной деятельности учащихся, средств обучении и т. д.</w:t>
      </w:r>
    </w:p>
    <w:p w14:paraId="38DD8930"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НА РАЗЛИЧНЫХ ЭТАПАХ УРОКА: </w:t>
      </w:r>
    </w:p>
    <w:p w14:paraId="25E4CFFB"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подготовка учащихся к усвоению новых знаний</w:t>
      </w:r>
    </w:p>
    <w:p w14:paraId="560B85FB"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усвоение новых знаний</w:t>
      </w:r>
    </w:p>
    <w:p w14:paraId="131FD80F"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закрепление новых знаний</w:t>
      </w:r>
    </w:p>
    <w:p w14:paraId="47B0842D"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подведение итогов урока</w:t>
      </w:r>
    </w:p>
    <w:p w14:paraId="59CB8C2F"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домашнее задание.</w:t>
      </w:r>
    </w:p>
    <w:p w14:paraId="70CDDF1B" w14:textId="77777777" w:rsidR="004D4F60" w:rsidRPr="00EF7C70" w:rsidRDefault="000D76A4" w:rsidP="00EF7C70">
      <w:pPr>
        <w:ind w:firstLine="709"/>
        <w:jc w:val="both"/>
        <w:rPr>
          <w:rFonts w:cs="Times New Roman"/>
          <w:sz w:val="24"/>
          <w:szCs w:val="24"/>
        </w:rPr>
      </w:pPr>
      <w:r w:rsidRPr="00EF7C70">
        <w:rPr>
          <w:rFonts w:cs="Times New Roman"/>
          <w:sz w:val="24"/>
          <w:szCs w:val="24"/>
        </w:rPr>
        <w:lastRenderedPageBreak/>
        <w:t xml:space="preserve">  </w:t>
      </w:r>
      <w:r w:rsidR="004D4F60" w:rsidRPr="00EF7C70">
        <w:rPr>
          <w:rFonts w:cs="Times New Roman"/>
          <w:sz w:val="24"/>
          <w:szCs w:val="24"/>
        </w:rPr>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над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004D4F60" w:rsidRPr="00EF7C70">
        <w:rPr>
          <w:rFonts w:cs="Times New Roman"/>
          <w:sz w:val="24"/>
          <w:szCs w:val="24"/>
        </w:rPr>
        <w:t>PowerPoint</w:t>
      </w:r>
      <w:proofErr w:type="spellEnd"/>
      <w:r w:rsidR="004D4F60" w:rsidRPr="00EF7C70">
        <w:rPr>
          <w:rFonts w:cs="Times New Roman"/>
          <w:sz w:val="24"/>
          <w:szCs w:val="24"/>
        </w:rP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
    <w:p w14:paraId="24F50E90"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нач. школе). 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 </w:t>
      </w:r>
    </w:p>
    <w:p w14:paraId="683C789C" w14:textId="77777777" w:rsidR="004D4F60" w:rsidRPr="00EF7C70" w:rsidRDefault="004D4F60" w:rsidP="00EF7C70">
      <w:pPr>
        <w:ind w:firstLine="709"/>
        <w:jc w:val="both"/>
        <w:rPr>
          <w:rFonts w:cs="Times New Roman"/>
          <w:sz w:val="24"/>
          <w:szCs w:val="24"/>
        </w:rPr>
      </w:pPr>
    </w:p>
    <w:p w14:paraId="72EBF1C1"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Для упрочнения знаний, развития интереса к школьным предметам учащимся предлагаются творческие задания, которые могут выражаться: </w:t>
      </w:r>
    </w:p>
    <w:p w14:paraId="60A66755"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составлении кроссворда, ребуса по теме, </w:t>
      </w:r>
    </w:p>
    <w:p w14:paraId="6AD70935"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изготовлении учебного пособия; </w:t>
      </w:r>
    </w:p>
    <w:p w14:paraId="56893495"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подготовке различных творческих сообщений; </w:t>
      </w:r>
    </w:p>
    <w:p w14:paraId="68B31B8E"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изготовлении презентаций и др. </w:t>
      </w:r>
    </w:p>
    <w:p w14:paraId="3A351836" w14:textId="77777777" w:rsidR="004D4F60" w:rsidRPr="00EF7C70" w:rsidRDefault="004D4F60" w:rsidP="00EF7C70">
      <w:pPr>
        <w:ind w:firstLine="709"/>
        <w:jc w:val="both"/>
        <w:rPr>
          <w:rFonts w:cs="Times New Roman"/>
          <w:sz w:val="24"/>
          <w:szCs w:val="24"/>
        </w:rPr>
      </w:pPr>
    </w:p>
    <w:p w14:paraId="21EEB29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w:t>
      </w:r>
      <w:r w:rsidRPr="00EF7C70">
        <w:rPr>
          <w:rFonts w:cs="Times New Roman"/>
          <w:sz w:val="24"/>
          <w:szCs w:val="24"/>
        </w:rPr>
        <w:lastRenderedPageBreak/>
        <w:t xml:space="preserve">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презентаций. Дети “гуманитарии” выбирают-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14:paraId="5D466F66" w14:textId="77777777" w:rsidR="004D4F60"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Таким образом, применение ИКТ в образовательном процессе, позволяет решать одну из важных задач обучения – повышение уровня знаний. </w:t>
      </w:r>
    </w:p>
    <w:p w14:paraId="722C7165" w14:textId="77777777" w:rsidR="006D7F46"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14:paraId="2E072BA0" w14:textId="77777777" w:rsidR="003E3450" w:rsidRPr="00EF7C70" w:rsidRDefault="003E3450" w:rsidP="00EF7C70">
      <w:pPr>
        <w:ind w:firstLine="709"/>
        <w:jc w:val="both"/>
        <w:rPr>
          <w:rFonts w:cs="Times New Roman"/>
          <w:b/>
          <w:sz w:val="24"/>
          <w:szCs w:val="24"/>
        </w:rPr>
      </w:pPr>
      <w:r w:rsidRPr="00EF7C70">
        <w:rPr>
          <w:rFonts w:cs="Times New Roman"/>
          <w:b/>
          <w:sz w:val="24"/>
          <w:szCs w:val="24"/>
        </w:rPr>
        <w:t>ТИПЫ УРОКОВ С ИСПОЛЬЗОВАНИЕМ ИКТ</w:t>
      </w:r>
    </w:p>
    <w:p w14:paraId="64215D6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Практика проведения уроков с использованием ИКТ способствует совершенствованию и активизации учебного процесса, созданию положительной мотивации у учащихся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левополушарной и правополушарной симметрии, а так же развитию духовности человека. стимулирует познавательную активность.</w:t>
      </w:r>
    </w:p>
    <w:p w14:paraId="6F0864A5" w14:textId="77777777" w:rsidR="003E3450" w:rsidRPr="00EF7C70" w:rsidRDefault="003E3450" w:rsidP="00EF7C70">
      <w:pPr>
        <w:ind w:firstLine="709"/>
        <w:jc w:val="both"/>
        <w:rPr>
          <w:rFonts w:cs="Times New Roman"/>
          <w:b/>
          <w:i/>
          <w:sz w:val="24"/>
          <w:szCs w:val="24"/>
        </w:rPr>
      </w:pPr>
      <w:r w:rsidRPr="00EF7C70">
        <w:rPr>
          <w:rFonts w:cs="Times New Roman"/>
          <w:sz w:val="24"/>
          <w:szCs w:val="24"/>
        </w:rPr>
        <w:t xml:space="preserve">     </w:t>
      </w:r>
      <w:r w:rsidRPr="00EF7C70">
        <w:rPr>
          <w:rFonts w:cs="Times New Roman"/>
          <w:b/>
          <w:i/>
          <w:sz w:val="24"/>
          <w:szCs w:val="24"/>
        </w:rPr>
        <w:t>Основными типами уроков, используемыми в процессе обучения с информационной поддержкой, являются:</w:t>
      </w:r>
    </w:p>
    <w:p w14:paraId="300A0B4C"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комбинированный урок, </w:t>
      </w:r>
    </w:p>
    <w:p w14:paraId="0C60381B"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урок – контроль и коррекции, </w:t>
      </w:r>
    </w:p>
    <w:p w14:paraId="625520F3"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урок совершенствования знаний и умений </w:t>
      </w:r>
    </w:p>
    <w:p w14:paraId="76DDEC81" w14:textId="77777777" w:rsidR="003E3450" w:rsidRPr="00EF7C70" w:rsidRDefault="003E3450" w:rsidP="00EF7C70">
      <w:pPr>
        <w:ind w:firstLine="709"/>
        <w:jc w:val="both"/>
        <w:rPr>
          <w:rFonts w:cs="Times New Roman"/>
          <w:i/>
          <w:sz w:val="24"/>
          <w:szCs w:val="24"/>
        </w:rPr>
      </w:pPr>
      <w:r w:rsidRPr="00EF7C70">
        <w:rPr>
          <w:rFonts w:cs="Times New Roman"/>
          <w:sz w:val="24"/>
          <w:szCs w:val="24"/>
        </w:rPr>
        <w:t xml:space="preserve"> </w:t>
      </w:r>
      <w:r w:rsidRPr="00EF7C70">
        <w:rPr>
          <w:rFonts w:cs="Times New Roman"/>
          <w:i/>
          <w:sz w:val="24"/>
          <w:szCs w:val="24"/>
        </w:rPr>
        <w:t>Уроки с компьютерной поддержкой при обучении детей по определенному спецкурсу предполагают 3 формы обучения:</w:t>
      </w:r>
    </w:p>
    <w:p w14:paraId="3AC71616" w14:textId="77777777" w:rsidR="003E3450" w:rsidRPr="00EF7C70" w:rsidRDefault="003E3450" w:rsidP="00EF7C70">
      <w:pPr>
        <w:pStyle w:val="a3"/>
        <w:numPr>
          <w:ilvl w:val="0"/>
          <w:numId w:val="15"/>
        </w:numPr>
        <w:ind w:left="0" w:firstLine="709"/>
        <w:contextualSpacing w:val="0"/>
        <w:jc w:val="both"/>
        <w:rPr>
          <w:rFonts w:cs="Times New Roman"/>
          <w:sz w:val="24"/>
          <w:szCs w:val="24"/>
        </w:rPr>
      </w:pPr>
      <w:r w:rsidRPr="00EF7C70">
        <w:rPr>
          <w:rFonts w:cs="Times New Roman"/>
          <w:sz w:val="24"/>
          <w:szCs w:val="24"/>
        </w:rPr>
        <w:t xml:space="preserve">фронтальная форма; </w:t>
      </w:r>
    </w:p>
    <w:p w14:paraId="02A72256" w14:textId="77777777" w:rsidR="003E3450" w:rsidRPr="00EF7C70" w:rsidRDefault="003E3450" w:rsidP="00EF7C70">
      <w:pPr>
        <w:pStyle w:val="a3"/>
        <w:numPr>
          <w:ilvl w:val="0"/>
          <w:numId w:val="15"/>
        </w:numPr>
        <w:ind w:left="0" w:firstLine="709"/>
        <w:contextualSpacing w:val="0"/>
        <w:jc w:val="both"/>
        <w:rPr>
          <w:rFonts w:cs="Times New Roman"/>
          <w:sz w:val="24"/>
          <w:szCs w:val="24"/>
        </w:rPr>
      </w:pPr>
      <w:r w:rsidRPr="00EF7C70">
        <w:rPr>
          <w:rFonts w:cs="Times New Roman"/>
          <w:sz w:val="24"/>
          <w:szCs w:val="24"/>
        </w:rPr>
        <w:t xml:space="preserve">групповая форма (по типу КСО); </w:t>
      </w:r>
    </w:p>
    <w:p w14:paraId="60DCF6A3" w14:textId="77777777" w:rsidR="003E3450" w:rsidRPr="00EF7C70" w:rsidRDefault="003E3450" w:rsidP="00EF7C70">
      <w:pPr>
        <w:pStyle w:val="a3"/>
        <w:numPr>
          <w:ilvl w:val="0"/>
          <w:numId w:val="15"/>
        </w:numPr>
        <w:ind w:left="0" w:firstLine="709"/>
        <w:contextualSpacing w:val="0"/>
        <w:jc w:val="both"/>
        <w:rPr>
          <w:rFonts w:cs="Times New Roman"/>
          <w:sz w:val="24"/>
          <w:szCs w:val="24"/>
          <w:lang w:val="en-US"/>
        </w:rPr>
      </w:pPr>
      <w:r w:rsidRPr="00EF7C70">
        <w:rPr>
          <w:rFonts w:cs="Times New Roman"/>
          <w:sz w:val="24"/>
          <w:szCs w:val="24"/>
        </w:rPr>
        <w:t xml:space="preserve">индивидуальная форма обучения </w:t>
      </w:r>
    </w:p>
    <w:p w14:paraId="17EEAA4E"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Фронтальная форма. Русский язык .Тема “Правописание окончаний имен существительных, прилагательных, глаголов” или тема “Части речи . Имя существительное”</w:t>
      </w:r>
    </w:p>
    <w:p w14:paraId="3A0829B5" w14:textId="77777777" w:rsidR="003E3450" w:rsidRPr="00EF7C70" w:rsidRDefault="003E3450" w:rsidP="00EF7C70">
      <w:pPr>
        <w:ind w:firstLine="709"/>
        <w:jc w:val="both"/>
        <w:rPr>
          <w:rFonts w:cs="Times New Roman"/>
          <w:sz w:val="24"/>
          <w:szCs w:val="24"/>
        </w:rPr>
      </w:pPr>
      <w:r w:rsidRPr="00EF7C70">
        <w:rPr>
          <w:rFonts w:cs="Times New Roman"/>
          <w:sz w:val="24"/>
          <w:szCs w:val="24"/>
        </w:rPr>
        <w:lastRenderedPageBreak/>
        <w:t xml:space="preserve">  Групповая форма (по типу КСО). В данном случае необходима помощь учителя по информатике или лаборанта. </w:t>
      </w:r>
    </w:p>
    <w:p w14:paraId="6634E78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14:paraId="16A24F81"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Индивидуальная форма обучения. Именно здесь можно применить дифференциацию при самостоятельной работе, используя многовариантность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14:paraId="6BD0C334" w14:textId="77777777" w:rsidR="003E3450" w:rsidRPr="00EF7C70" w:rsidRDefault="003E3450" w:rsidP="00EF7C70">
      <w:pPr>
        <w:ind w:firstLine="709"/>
        <w:jc w:val="both"/>
        <w:rPr>
          <w:rFonts w:cs="Times New Roman"/>
          <w:sz w:val="24"/>
          <w:szCs w:val="24"/>
        </w:rPr>
      </w:pPr>
    </w:p>
    <w:p w14:paraId="42DD9CB3" w14:textId="77777777" w:rsidR="003E3450" w:rsidRPr="00EF7C70" w:rsidRDefault="003E3450" w:rsidP="00EF7C70">
      <w:pPr>
        <w:ind w:firstLine="709"/>
        <w:jc w:val="both"/>
        <w:rPr>
          <w:rFonts w:cs="Times New Roman"/>
          <w:b/>
          <w:i/>
          <w:sz w:val="24"/>
          <w:szCs w:val="24"/>
        </w:rPr>
      </w:pPr>
      <w:r w:rsidRPr="00EF7C70">
        <w:rPr>
          <w:rFonts w:cs="Times New Roman"/>
          <w:sz w:val="24"/>
          <w:szCs w:val="24"/>
        </w:rPr>
        <w:t xml:space="preserve">  </w:t>
      </w:r>
      <w:r w:rsidRPr="00EF7C70">
        <w:rPr>
          <w:rFonts w:cs="Times New Roman"/>
          <w:b/>
          <w:i/>
          <w:sz w:val="24"/>
          <w:szCs w:val="24"/>
        </w:rPr>
        <w:t>Подходы к созданию электронных учебных материалов для начальной школы:</w:t>
      </w:r>
    </w:p>
    <w:p w14:paraId="4AD14DC7" w14:textId="77777777" w:rsidR="003E3450" w:rsidRPr="00EF7C70" w:rsidRDefault="003E3450" w:rsidP="00EF7C70">
      <w:pPr>
        <w:ind w:firstLine="709"/>
        <w:jc w:val="both"/>
        <w:rPr>
          <w:rFonts w:cs="Times New Roman"/>
          <w:sz w:val="24"/>
          <w:szCs w:val="24"/>
        </w:rPr>
      </w:pPr>
    </w:p>
    <w:p w14:paraId="5AA1A176" w14:textId="77777777" w:rsidR="003E3450" w:rsidRPr="00EF7C70" w:rsidRDefault="003E3450" w:rsidP="00EF7C70">
      <w:pPr>
        <w:ind w:firstLine="709"/>
        <w:jc w:val="both"/>
        <w:rPr>
          <w:rFonts w:cs="Times New Roman"/>
          <w:sz w:val="24"/>
          <w:szCs w:val="24"/>
        </w:rPr>
      </w:pPr>
      <w:r w:rsidRPr="00EF7C70">
        <w:rPr>
          <w:rFonts w:cs="Times New Roman"/>
          <w:sz w:val="24"/>
          <w:szCs w:val="24"/>
        </w:rPr>
        <w:t>1.      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14:paraId="05BC015D" w14:textId="77777777" w:rsidR="003E3450" w:rsidRPr="00EF7C70" w:rsidRDefault="003E3450" w:rsidP="00EF7C70">
      <w:pPr>
        <w:ind w:firstLine="709"/>
        <w:jc w:val="both"/>
        <w:rPr>
          <w:rFonts w:cs="Times New Roman"/>
          <w:sz w:val="24"/>
          <w:szCs w:val="24"/>
        </w:rPr>
      </w:pPr>
      <w:r w:rsidRPr="00EF7C70">
        <w:rPr>
          <w:rFonts w:cs="Times New Roman"/>
          <w:sz w:val="24"/>
          <w:szCs w:val="24"/>
        </w:rPr>
        <w:t>2.      теоретической части целесообразно придать справочный характер, не перегружая информацией, выделяя основные термины и понятия каждой темы;</w:t>
      </w:r>
    </w:p>
    <w:p w14:paraId="188D09EE" w14:textId="77777777" w:rsidR="003E3450" w:rsidRPr="00EF7C70" w:rsidRDefault="003E3450" w:rsidP="00EF7C70">
      <w:pPr>
        <w:ind w:firstLine="709"/>
        <w:jc w:val="both"/>
        <w:rPr>
          <w:rFonts w:cs="Times New Roman"/>
          <w:sz w:val="24"/>
          <w:szCs w:val="24"/>
        </w:rPr>
      </w:pPr>
      <w:r w:rsidRPr="00EF7C70">
        <w:rPr>
          <w:rFonts w:cs="Times New Roman"/>
          <w:sz w:val="24"/>
          <w:szCs w:val="24"/>
        </w:rPr>
        <w:t>3.      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14:paraId="75C2AB53" w14:textId="77777777" w:rsidR="003E3450" w:rsidRPr="00EF7C70" w:rsidRDefault="003E3450" w:rsidP="00EF7C70">
      <w:pPr>
        <w:ind w:firstLine="709"/>
        <w:jc w:val="both"/>
        <w:rPr>
          <w:rFonts w:cs="Times New Roman"/>
          <w:sz w:val="24"/>
          <w:szCs w:val="24"/>
        </w:rPr>
      </w:pPr>
      <w:r w:rsidRPr="00EF7C70">
        <w:rPr>
          <w:rFonts w:cs="Times New Roman"/>
          <w:sz w:val="24"/>
          <w:szCs w:val="24"/>
        </w:rPr>
        <w:t>4.      отбор учебного материала проводится с учетом основных дидактических принципов;</w:t>
      </w:r>
    </w:p>
    <w:p w14:paraId="48339460" w14:textId="77777777" w:rsidR="003E3450" w:rsidRPr="00EF7C70" w:rsidRDefault="003E3450" w:rsidP="00EF7C70">
      <w:pPr>
        <w:ind w:firstLine="709"/>
        <w:jc w:val="both"/>
        <w:rPr>
          <w:rFonts w:cs="Times New Roman"/>
          <w:sz w:val="24"/>
          <w:szCs w:val="24"/>
        </w:rPr>
      </w:pPr>
      <w:r w:rsidRPr="00EF7C70">
        <w:rPr>
          <w:rFonts w:cs="Times New Roman"/>
          <w:sz w:val="24"/>
          <w:szCs w:val="24"/>
        </w:rPr>
        <w:t>5.      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14:paraId="7DCFFF36"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14:paraId="2F7EC0BD" w14:textId="77777777" w:rsidR="003E3450" w:rsidRPr="00EF7C70" w:rsidRDefault="003E3450" w:rsidP="00EF7C70">
      <w:pPr>
        <w:ind w:firstLine="709"/>
        <w:jc w:val="both"/>
        <w:rPr>
          <w:rFonts w:cs="Times New Roman"/>
          <w:b/>
          <w:i/>
          <w:sz w:val="24"/>
          <w:szCs w:val="24"/>
        </w:rPr>
      </w:pPr>
      <w:r w:rsidRPr="00EF7C70">
        <w:rPr>
          <w:rFonts w:cs="Times New Roman"/>
          <w:sz w:val="24"/>
          <w:szCs w:val="24"/>
        </w:rPr>
        <w:t xml:space="preserve">   </w:t>
      </w:r>
      <w:r w:rsidRPr="00EF7C70">
        <w:rPr>
          <w:rFonts w:cs="Times New Roman"/>
          <w:b/>
          <w:i/>
          <w:sz w:val="24"/>
          <w:szCs w:val="24"/>
        </w:rPr>
        <w:t>Какова же методика применения электронных учебных материалов при проведении урока в начальной школе?</w:t>
      </w:r>
    </w:p>
    <w:p w14:paraId="2CB4F1E5" w14:textId="77777777" w:rsidR="003E3450" w:rsidRPr="00EF7C70" w:rsidRDefault="003E3450" w:rsidP="00EF7C70">
      <w:pPr>
        <w:ind w:firstLine="709"/>
        <w:jc w:val="both"/>
        <w:rPr>
          <w:rFonts w:cs="Times New Roman"/>
          <w:b/>
          <w:i/>
          <w:sz w:val="24"/>
          <w:szCs w:val="24"/>
        </w:rPr>
      </w:pPr>
    </w:p>
    <w:p w14:paraId="34B0B2DD"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разработке плана каждого урока учителю рекомендуется заранее предусмотреть применение электронных иллюстраций, </w:t>
      </w:r>
      <w:proofErr w:type="spellStart"/>
      <w:r w:rsidRPr="00EF7C70">
        <w:rPr>
          <w:rFonts w:cs="Times New Roman"/>
          <w:sz w:val="24"/>
          <w:szCs w:val="24"/>
        </w:rPr>
        <w:t>тренировачных</w:t>
      </w:r>
      <w:proofErr w:type="spellEnd"/>
      <w:r w:rsidRPr="00EF7C70">
        <w:rPr>
          <w:rFonts w:cs="Times New Roman"/>
          <w:sz w:val="24"/>
          <w:szCs w:val="24"/>
        </w:rPr>
        <w:t xml:space="preserve"> или контрольных заданий, я также учебного материала соответствующей тематики, включенных в предметные электронные системы обучения.</w:t>
      </w:r>
    </w:p>
    <w:p w14:paraId="79CA8580"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психолого- 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14:paraId="697068B2" w14:textId="77777777" w:rsidR="003E3450" w:rsidRPr="00EF7C70" w:rsidRDefault="003E3450" w:rsidP="00EF7C70">
      <w:pPr>
        <w:ind w:firstLine="709"/>
        <w:jc w:val="both"/>
        <w:rPr>
          <w:rFonts w:cs="Times New Roman"/>
          <w:sz w:val="24"/>
          <w:szCs w:val="24"/>
        </w:rPr>
      </w:pPr>
      <w:r w:rsidRPr="00EF7C70">
        <w:rPr>
          <w:rFonts w:cs="Times New Roman"/>
          <w:sz w:val="24"/>
          <w:szCs w:val="24"/>
        </w:rPr>
        <w:lastRenderedPageBreak/>
        <w:t xml:space="preserve">    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14:paraId="186D75C5"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аудиальная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w:t>
      </w:r>
    </w:p>
    <w:p w14:paraId="3A4BB8C5"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14:paraId="05FC2BDF"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14:paraId="362BB65F"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14:paraId="4600225E"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14:paraId="0E335169"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14:paraId="61C6D3C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14:paraId="23B760B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w:t>
      </w:r>
      <w:r w:rsidRPr="00EF7C70">
        <w:rPr>
          <w:rFonts w:cs="Times New Roman"/>
          <w:sz w:val="24"/>
          <w:szCs w:val="24"/>
        </w:rPr>
        <w:lastRenderedPageBreak/>
        <w:t>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14:paraId="4D05599D"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14:paraId="614BCAC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14:paraId="33AF1FF7" w14:textId="77777777" w:rsidR="003E3450" w:rsidRPr="00EF7C70" w:rsidRDefault="003E3450" w:rsidP="00EF7C70">
      <w:pPr>
        <w:ind w:firstLine="709"/>
        <w:jc w:val="both"/>
        <w:rPr>
          <w:rFonts w:cs="Times New Roman"/>
          <w:b/>
          <w:sz w:val="24"/>
          <w:szCs w:val="24"/>
        </w:rPr>
      </w:pPr>
      <w:r w:rsidRPr="00EF7C70">
        <w:rPr>
          <w:rFonts w:cs="Times New Roman"/>
          <w:b/>
          <w:sz w:val="24"/>
          <w:szCs w:val="24"/>
        </w:rPr>
        <w:t>РЕКОМЕНДАЦИИ К ОФОРМЛЕНИЮ ПРЕЗЕНТАЦИЙ</w:t>
      </w:r>
    </w:p>
    <w:p w14:paraId="606A213E"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Не загромождайте отдельный слайд большим количеством информации! </w:t>
      </w:r>
    </w:p>
    <w:p w14:paraId="628A318C"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На каждом слайде должно быть не более двух картинок. </w:t>
      </w:r>
    </w:p>
    <w:p w14:paraId="6A9BA285"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Размер шрифта на слайдах должен быть не менее 24-28 пунктов. </w:t>
      </w:r>
    </w:p>
    <w:p w14:paraId="6FB6C046"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Анимации возможна один раз в течение 5 минут (в начальной школе). </w:t>
      </w:r>
    </w:p>
    <w:p w14:paraId="50FB363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 </w:t>
      </w:r>
    </w:p>
    <w:p w14:paraId="505BAE53"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14:paraId="683B97E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w:t>
      </w:r>
    </w:p>
    <w:p w14:paraId="513EFBB1"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14:paraId="784A846C" w14:textId="77777777" w:rsidR="006D7F46" w:rsidRPr="00EF7C70" w:rsidRDefault="006D7F46" w:rsidP="00EF7C70">
      <w:pPr>
        <w:ind w:firstLine="709"/>
        <w:jc w:val="both"/>
        <w:rPr>
          <w:rFonts w:cs="Times New Roman"/>
          <w:sz w:val="24"/>
          <w:szCs w:val="24"/>
        </w:rPr>
      </w:pPr>
    </w:p>
    <w:p w14:paraId="5DC71C3E" w14:textId="77777777" w:rsidR="004911CA" w:rsidRPr="00EF7C70" w:rsidRDefault="004911CA" w:rsidP="00EF7C70">
      <w:pPr>
        <w:ind w:firstLine="709"/>
        <w:jc w:val="both"/>
        <w:rPr>
          <w:rFonts w:cs="Times New Roman"/>
          <w:b/>
          <w:sz w:val="24"/>
          <w:szCs w:val="24"/>
        </w:rPr>
      </w:pPr>
      <w:r w:rsidRPr="00EF7C70">
        <w:rPr>
          <w:rFonts w:cs="Times New Roman"/>
          <w:b/>
          <w:sz w:val="24"/>
          <w:szCs w:val="24"/>
        </w:rPr>
        <w:t>Формы организации работы в начальной школе</w:t>
      </w:r>
    </w:p>
    <w:p w14:paraId="3A935DDA" w14:textId="77777777" w:rsidR="004911CA" w:rsidRPr="00EF7C70" w:rsidRDefault="004911CA" w:rsidP="00EF7C70">
      <w:pPr>
        <w:ind w:firstLine="709"/>
        <w:jc w:val="both"/>
        <w:rPr>
          <w:rFonts w:cs="Times New Roman"/>
          <w:b/>
          <w:sz w:val="24"/>
          <w:szCs w:val="24"/>
        </w:rPr>
      </w:pPr>
      <w:r w:rsidRPr="00EF7C70">
        <w:rPr>
          <w:rFonts w:cs="Times New Roman"/>
          <w:b/>
          <w:sz w:val="24"/>
          <w:szCs w:val="24"/>
        </w:rPr>
        <w:t>ИКТ в традиционной классно-урочной системе</w:t>
      </w:r>
    </w:p>
    <w:p w14:paraId="42843A2E"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Проведение урока с мультимедиа высту</w:t>
      </w:r>
      <w:r w:rsidR="00276C1B" w:rsidRPr="00EF7C70">
        <w:rPr>
          <w:rFonts w:cs="Times New Roman"/>
          <w:sz w:val="24"/>
          <w:szCs w:val="24"/>
        </w:rPr>
        <w:t>плением (сопровождение рассказа</w:t>
      </w:r>
    </w:p>
    <w:p w14:paraId="65B8C336" w14:textId="77777777" w:rsidR="004911CA" w:rsidRPr="00EF7C70" w:rsidRDefault="004911CA" w:rsidP="00EF7C70">
      <w:pPr>
        <w:ind w:firstLine="709"/>
        <w:jc w:val="both"/>
        <w:rPr>
          <w:rFonts w:cs="Times New Roman"/>
          <w:sz w:val="24"/>
          <w:szCs w:val="24"/>
        </w:rPr>
      </w:pPr>
      <w:r w:rsidRPr="00EF7C70">
        <w:rPr>
          <w:rFonts w:cs="Times New Roman"/>
          <w:sz w:val="24"/>
          <w:szCs w:val="24"/>
        </w:rPr>
        <w:lastRenderedPageBreak/>
        <w:t>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w:t>
      </w:r>
    </w:p>
    <w:p w14:paraId="7C25D9E9"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Подготовка к выступлению, выпол</w:t>
      </w:r>
      <w:r w:rsidR="00276C1B" w:rsidRPr="00EF7C70">
        <w:rPr>
          <w:rFonts w:cs="Times New Roman"/>
          <w:sz w:val="24"/>
          <w:szCs w:val="24"/>
        </w:rPr>
        <w:t>нение домашнего задания — поиск</w:t>
      </w:r>
    </w:p>
    <w:p w14:paraId="5325C40B" w14:textId="77777777" w:rsidR="004911CA" w:rsidRPr="00EF7C70" w:rsidRDefault="004911CA" w:rsidP="00EF7C70">
      <w:pPr>
        <w:ind w:firstLine="709"/>
        <w:jc w:val="both"/>
        <w:rPr>
          <w:rFonts w:cs="Times New Roman"/>
          <w:sz w:val="24"/>
          <w:szCs w:val="24"/>
        </w:rPr>
      </w:pPr>
      <w:r w:rsidRPr="00EF7C70">
        <w:rPr>
          <w:rFonts w:cs="Times New Roman"/>
          <w:sz w:val="24"/>
          <w:szCs w:val="24"/>
        </w:rPr>
        <w:t>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w:t>
      </w:r>
    </w:p>
    <w:p w14:paraId="6ADEB256"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Самостоятельная работа учащег</w:t>
      </w:r>
      <w:r w:rsidR="00276C1B" w:rsidRPr="00EF7C70">
        <w:rPr>
          <w:rFonts w:cs="Times New Roman"/>
          <w:sz w:val="24"/>
          <w:szCs w:val="24"/>
        </w:rPr>
        <w:t>ося и работа в малых группах на</w:t>
      </w:r>
    </w:p>
    <w:p w14:paraId="7C6C6CFF" w14:textId="77777777" w:rsidR="00276C1B" w:rsidRPr="00EF7C70" w:rsidRDefault="004911CA" w:rsidP="00EF7C70">
      <w:pPr>
        <w:ind w:firstLine="709"/>
        <w:jc w:val="both"/>
        <w:rPr>
          <w:rFonts w:cs="Times New Roman"/>
          <w:sz w:val="24"/>
          <w:szCs w:val="24"/>
        </w:rPr>
      </w:pPr>
      <w:r w:rsidRPr="00EF7C70">
        <w:rPr>
          <w:rFonts w:cs="Times New Roman"/>
          <w:sz w:val="24"/>
          <w:szCs w:val="24"/>
        </w:rPr>
        <w:t>компьютере в рабочей зоне класса. Такая форма организации работы позволяет в большей степени осуществлять индивидуальный подход к обучению.</w:t>
      </w:r>
    </w:p>
    <w:p w14:paraId="669E783B" w14:textId="77777777" w:rsidR="00345391" w:rsidRPr="00EF7C70" w:rsidRDefault="00345391" w:rsidP="00EF7C70">
      <w:pPr>
        <w:ind w:firstLine="709"/>
        <w:jc w:val="both"/>
        <w:rPr>
          <w:rFonts w:cs="Times New Roman"/>
          <w:b/>
          <w:sz w:val="24"/>
          <w:szCs w:val="24"/>
        </w:rPr>
      </w:pPr>
      <w:r w:rsidRPr="00EF7C70">
        <w:rPr>
          <w:rFonts w:cs="Times New Roman"/>
          <w:b/>
          <w:sz w:val="24"/>
          <w:szCs w:val="24"/>
        </w:rPr>
        <w:t>Презентации на уроках в начальной школе</w:t>
      </w:r>
    </w:p>
    <w:p w14:paraId="68776A8A"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В последнее время всё чаще звучат слова: «Урок проведён с использованием мультимедийных технологий». Чаще всего это демонстрация слайдов с текстом, схемами, рисунками или фотографиями, так называемые, презентации. Как часто можно их использовать? На каких этапах урока? Только ли учитель должен их готовить?</w:t>
      </w:r>
    </w:p>
    <w:p w14:paraId="483F1AAE"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Компьютер становится помощником учителя, помогает сэкономить время на уроке, появляются новые методы и организационные формы обучения, которые повышают эффективность проведения урока. В начальной школе уроки невозможно представить без наглядных материалов. Особенно на уроках окружающего мира нужно много картинок, схем, иллюстраций. Конечно, все это вешать на доске и менять во время урока неудобно. Поэтому такие уроки желательно проводить с использованием презентаций. Цель презентации – донести информацию в наглядной, легко воспринимаемой форме. Проведение урока с использованием презентаций требует от учителя дополнительной подготовки, но все затраты окупаются результатами – эффективностью обучения.</w:t>
      </w:r>
    </w:p>
    <w:p w14:paraId="37EF6A4A"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14:paraId="76CD73FE"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14:paraId="42E7D2AE"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Использование презентаций уместно на любом этапе изучения темы и на любом этапе урока:</w:t>
      </w:r>
    </w:p>
    <w:p w14:paraId="528A3D58" w14:textId="7ABC8FA2" w:rsidR="00345391" w:rsidRPr="00EF7C70" w:rsidRDefault="00345391" w:rsidP="00EF7C70">
      <w:pPr>
        <w:ind w:firstLine="709"/>
        <w:jc w:val="both"/>
        <w:rPr>
          <w:rFonts w:cs="Times New Roman"/>
          <w:sz w:val="24"/>
          <w:szCs w:val="24"/>
        </w:rPr>
      </w:pPr>
    </w:p>
    <w:p w14:paraId="1C603489" w14:textId="77777777" w:rsidR="00345391" w:rsidRPr="00EF7C70" w:rsidRDefault="00345391" w:rsidP="00EF7C70">
      <w:pPr>
        <w:ind w:firstLine="709"/>
        <w:jc w:val="both"/>
        <w:rPr>
          <w:rFonts w:cs="Times New Roman"/>
          <w:sz w:val="24"/>
          <w:szCs w:val="24"/>
        </w:rPr>
      </w:pPr>
      <w:r w:rsidRPr="00EF7C70">
        <w:rPr>
          <w:rFonts w:cs="Times New Roman"/>
          <w:sz w:val="24"/>
          <w:szCs w:val="24"/>
        </w:rPr>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14:paraId="31CC1DE6" w14:textId="77777777" w:rsidR="00345391" w:rsidRPr="00EF7C70" w:rsidRDefault="00345391" w:rsidP="00EF7C70">
      <w:pPr>
        <w:ind w:firstLine="709"/>
        <w:jc w:val="both"/>
        <w:rPr>
          <w:rFonts w:cs="Times New Roman"/>
          <w:sz w:val="24"/>
          <w:szCs w:val="24"/>
        </w:rPr>
      </w:pPr>
      <w:r w:rsidRPr="00EF7C70">
        <w:rPr>
          <w:rFonts w:cs="Times New Roman"/>
          <w:sz w:val="24"/>
          <w:szCs w:val="24"/>
        </w:rPr>
        <w:t>– при повторении пройденного материала можно быстро проверить знания учащихся;</w:t>
      </w:r>
    </w:p>
    <w:p w14:paraId="7EA3C7E2" w14:textId="77777777" w:rsidR="00345391" w:rsidRPr="00EF7C70" w:rsidRDefault="00345391" w:rsidP="00EF7C70">
      <w:pPr>
        <w:ind w:firstLine="709"/>
        <w:jc w:val="both"/>
        <w:rPr>
          <w:rFonts w:cs="Times New Roman"/>
          <w:sz w:val="24"/>
          <w:szCs w:val="24"/>
        </w:rPr>
      </w:pPr>
      <w:r w:rsidRPr="00EF7C70">
        <w:rPr>
          <w:rFonts w:cs="Times New Roman"/>
          <w:sz w:val="24"/>
          <w:szCs w:val="24"/>
        </w:rPr>
        <w:t>– на этапе объяснения нового материала можно использовать изображения, видеофрагменты, звуковое сопровождение, а также рисунки детей.</w:t>
      </w:r>
    </w:p>
    <w:p w14:paraId="6C38264E" w14:textId="77777777" w:rsidR="00345391" w:rsidRPr="00EF7C70" w:rsidRDefault="00345391" w:rsidP="00EF7C70">
      <w:pPr>
        <w:ind w:firstLine="709"/>
        <w:jc w:val="both"/>
        <w:rPr>
          <w:rFonts w:cs="Times New Roman"/>
          <w:sz w:val="24"/>
          <w:szCs w:val="24"/>
        </w:rPr>
      </w:pPr>
      <w:r w:rsidRPr="00EF7C70">
        <w:rPr>
          <w:rFonts w:cs="Times New Roman"/>
          <w:sz w:val="24"/>
          <w:szCs w:val="24"/>
        </w:rPr>
        <w:t>– на этапе закрепления можно определить уровень усвоения темы, причем на экране показывается не только задание, но и ответ.</w:t>
      </w:r>
    </w:p>
    <w:p w14:paraId="41226C42" w14:textId="71A87806" w:rsidR="00345391" w:rsidRPr="00EF7C70" w:rsidRDefault="00345391" w:rsidP="00EF7C70">
      <w:pPr>
        <w:ind w:firstLine="709"/>
        <w:jc w:val="both"/>
        <w:rPr>
          <w:rFonts w:cs="Times New Roman"/>
          <w:sz w:val="24"/>
          <w:szCs w:val="24"/>
        </w:rPr>
      </w:pPr>
      <w:r w:rsidRPr="00EF7C70">
        <w:rPr>
          <w:rFonts w:cs="Times New Roman"/>
          <w:sz w:val="24"/>
          <w:szCs w:val="24"/>
        </w:rPr>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слайдов. Все это снижает качество и ценность презентаций.  </w:t>
      </w:r>
    </w:p>
    <w:p w14:paraId="609FE56F"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Известны критерии эффективного использования презентации на уроке. Учитель должен их знать и учить этому детей. Выполняя альтернативное домашнее задание, ученик может сам создать презентацию на 2-3 минуты, тем самым проиллюстрировать свое сообщение, привлекая внимание одноклассников к своему выступлению.</w:t>
      </w:r>
    </w:p>
    <w:p w14:paraId="7131BBC6" w14:textId="77777777" w:rsidR="00345391" w:rsidRPr="00EF7C70" w:rsidRDefault="00345391" w:rsidP="00EF7C70">
      <w:pPr>
        <w:ind w:firstLine="709"/>
        <w:jc w:val="both"/>
        <w:rPr>
          <w:rFonts w:cs="Times New Roman"/>
          <w:sz w:val="24"/>
          <w:szCs w:val="24"/>
        </w:rPr>
      </w:pPr>
      <w:r w:rsidRPr="00EF7C70">
        <w:rPr>
          <w:rFonts w:cs="Times New Roman"/>
          <w:sz w:val="24"/>
          <w:szCs w:val="24"/>
        </w:rPr>
        <w:t>Создание презентаций учит детей самостоятельно добывать знания, выделять нужную, полезную информацию по данной теме, учит правильно доносить информацию до слушателей, чувствовать уверенность в своих знаниях и делать свои выводы.</w:t>
      </w:r>
    </w:p>
    <w:p w14:paraId="1BFD7CB7"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Таким образом, слайдовые презентации предоставляют новые возможности для творческого развития учеников и учителей, позволяют освободиться от нудного в обучении и разработать новые средства выражения педагогических идей</w:t>
      </w:r>
    </w:p>
    <w:p w14:paraId="66A62D9A" w14:textId="77777777" w:rsidR="006D7F46" w:rsidRPr="00EF7C70" w:rsidRDefault="00595E59" w:rsidP="00EF7C70">
      <w:pPr>
        <w:ind w:firstLine="709"/>
        <w:jc w:val="both"/>
        <w:rPr>
          <w:rFonts w:cs="Times New Roman"/>
          <w:b/>
          <w:sz w:val="24"/>
          <w:szCs w:val="24"/>
        </w:rPr>
      </w:pPr>
      <w:r w:rsidRPr="00EF7C70">
        <w:rPr>
          <w:rFonts w:cs="Times New Roman"/>
          <w:b/>
          <w:sz w:val="24"/>
          <w:szCs w:val="24"/>
        </w:rPr>
        <w:t>Интерактивная доска</w:t>
      </w:r>
    </w:p>
    <w:p w14:paraId="103064D5"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цели .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 </w:t>
      </w:r>
    </w:p>
    <w:p w14:paraId="2B990AD5" w14:textId="77777777" w:rsidR="000914E6" w:rsidRPr="00EF7C70" w:rsidRDefault="000914E6" w:rsidP="00EF7C70">
      <w:pPr>
        <w:ind w:firstLine="709"/>
        <w:jc w:val="both"/>
        <w:rPr>
          <w:rFonts w:cs="Times New Roman"/>
          <w:sz w:val="24"/>
          <w:szCs w:val="24"/>
        </w:rPr>
      </w:pPr>
      <w:r w:rsidRPr="00EF7C70">
        <w:rPr>
          <w:rFonts w:cs="Times New Roman"/>
          <w:sz w:val="24"/>
          <w:szCs w:val="24"/>
        </w:rPr>
        <w:lastRenderedPageBreak/>
        <w:t xml:space="preserve">     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Учителя математики хорошо знают, сколько времени приходится тратить, чтобы начертить мелом на доске обычное геометрическое построение, особенно, если это делает не учитель, а ученик (о пыли уже не говорим). </w:t>
      </w:r>
    </w:p>
    <w:p w14:paraId="294163D9" w14:textId="77777777" w:rsidR="000914E6" w:rsidRPr="00EF7C70" w:rsidRDefault="000914E6" w:rsidP="00EF7C70">
      <w:pPr>
        <w:ind w:firstLine="709"/>
        <w:jc w:val="both"/>
        <w:rPr>
          <w:rFonts w:cs="Times New Roman"/>
          <w:sz w:val="24"/>
          <w:szCs w:val="24"/>
        </w:rPr>
      </w:pPr>
      <w:r w:rsidRPr="00EF7C70">
        <w:rPr>
          <w:rFonts w:cs="Times New Roman"/>
          <w:sz w:val="24"/>
          <w:szCs w:val="24"/>
        </w:rPr>
        <w:t xml:space="preserve">     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 </w:t>
      </w:r>
    </w:p>
    <w:p w14:paraId="4CA046D6" w14:textId="77777777" w:rsidR="000914E6" w:rsidRPr="00EF7C70" w:rsidRDefault="000914E6" w:rsidP="00EF7C70">
      <w:pPr>
        <w:ind w:firstLine="709"/>
        <w:jc w:val="both"/>
        <w:rPr>
          <w:rFonts w:cs="Times New Roman"/>
          <w:sz w:val="24"/>
          <w:szCs w:val="24"/>
          <w:lang w:val="en-US"/>
        </w:rPr>
      </w:pPr>
    </w:p>
    <w:p w14:paraId="3BCA52C3"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Для того, чтобы разобраться как лучше составить урок и подобрать задания, нужно тщательно изучить возможности интерактивной доски. Ее легко подключить и использовать монитор компьютера для создания разнообразных заданий, но и сама доска может являться средством подачи материала.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время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 </w:t>
      </w:r>
    </w:p>
    <w:p w14:paraId="5BD5E691"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Примерные задания по математике в начальной школе с использованием интерактивной доски.</w:t>
      </w:r>
    </w:p>
    <w:p w14:paraId="37FB3FD0"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Сгруппируй предметы по форме, цвету, размеру (фигуры выбираются из коллекции которая есть в каждой интерактивной доске).</w:t>
      </w:r>
    </w:p>
    <w:p w14:paraId="3CCBE10F"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Разбей фигуры на группы по признакам (абсолютно любым). Фигуры дети двигают пальцами или обводят маркерами, приложенными к доске.</w:t>
      </w:r>
    </w:p>
    <w:p w14:paraId="7485D5C3"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Посчитай площадь фигуры с помощью палетки (палетка быстро достается из коллекции. Предмет математика).</w:t>
      </w:r>
    </w:p>
    <w:p w14:paraId="4D668776"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Собери новую фигуру (Это задание очень нравится малышам. Они сами двигают фигуры и получают забавные картинки., оно развивает творческие способности и воображение.).</w:t>
      </w:r>
    </w:p>
    <w:p w14:paraId="716789D0"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 xml:space="preserve">Обведи фигуру (это можно сделать двумя способами. Маркерами и линиями с панели управления доской) </w:t>
      </w:r>
    </w:p>
    <w:p w14:paraId="2C1EE980"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Составьте закономерности из фигур.</w:t>
      </w:r>
    </w:p>
    <w:p w14:paraId="38F08D92"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Удалите или добавьте лишнюю фигуру</w:t>
      </w:r>
    </w:p>
    <w:p w14:paraId="7F73EB1C"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lastRenderedPageBreak/>
        <w:t>Докажи, что площадь одной фигуры больше или меньше другой (путем наложения).</w:t>
      </w:r>
    </w:p>
    <w:p w14:paraId="1D0F7F8B"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Соединение фигуры с соответствующей формулой площади и периметра (можно соединять разными способами).</w:t>
      </w:r>
    </w:p>
    <w:p w14:paraId="769CC066" w14:textId="77777777" w:rsidR="00595E59" w:rsidRPr="00EF7C70" w:rsidRDefault="00595E59" w:rsidP="00EF7C70">
      <w:pPr>
        <w:ind w:firstLine="709"/>
        <w:jc w:val="both"/>
        <w:rPr>
          <w:rFonts w:cs="Times New Roman"/>
          <w:sz w:val="24"/>
          <w:szCs w:val="24"/>
        </w:rPr>
      </w:pPr>
      <w:r w:rsidRPr="00EF7C70">
        <w:rPr>
          <w:rFonts w:cs="Times New Roman"/>
          <w:sz w:val="24"/>
          <w:szCs w:val="24"/>
        </w:rP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14:paraId="768DFF23" w14:textId="77777777" w:rsidR="00595E59" w:rsidRPr="00EF7C70" w:rsidRDefault="00595E59" w:rsidP="00EF7C70">
      <w:pPr>
        <w:ind w:firstLine="709"/>
        <w:jc w:val="both"/>
        <w:rPr>
          <w:rFonts w:cs="Times New Roman"/>
          <w:sz w:val="24"/>
          <w:szCs w:val="24"/>
        </w:rPr>
      </w:pPr>
      <w:r w:rsidRPr="00EF7C70">
        <w:rPr>
          <w:rFonts w:cs="Times New Roman"/>
          <w:sz w:val="24"/>
          <w:szCs w:val="24"/>
        </w:rPr>
        <w:t>Эти задания можно использовать на различных этапах урока с различными формами работы. Подробно и наглядно можно увидеть презентации в разработке открытых уроков. Цвет и форма геометрических фигур подбираются случайно. Такие задания позволяют также проверить у детей навыки счета, отрабатываются приемы нахождения неизвестных компонентов действий сложения и вычитания. При работе с интерактивной доской отпадает необходимость в записи примеров и таблиц, что приводит к ощутимой экономии времени, появляется стремление решить как можно больше примеров, что, естественно, способствует выработке навыков счета. Такая работа учащихся создает благоприятную атмосферу обучения и способствует осознанному усвоению материала.</w:t>
      </w:r>
    </w:p>
    <w:p w14:paraId="4081EC1C"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14:paraId="534BB487"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14:paraId="1A598E64"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Успехов Вам!</w:t>
      </w:r>
    </w:p>
    <w:p w14:paraId="78B842A7"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Вершиной в развитии досок стали электронные интерактивные доски. Такие доски выглядят как обычные маркерные доски, но все, что пишется на электронной интерактивной доске, мгновенно появляется на персонального компьютера. </w:t>
      </w:r>
    </w:p>
    <w:p w14:paraId="4FE206F0"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Написанная информация хранится в файловом виде и может быть распечатана на обычном принтере. Надписи и рисунки на электронной интерактивной доске могут оформляться цветными маркерами, и при наличии цветного принтера, копии тоже будут цветными. Использование цвета позволяет выделить информацию и значительно увеличить эффективность ее восприятия. </w:t>
      </w:r>
    </w:p>
    <w:p w14:paraId="2D311236"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Основное достоинство электронных интерактивных досок - возможность анимации: просмотра сделанных рисунков, записи лекции в реальном времени. Электронные интерактивные доски - великолепное средство для мозгового штурма. Все записанные на интерактивной электронной доске в ходе обсуждения идеи надежно хранятся в компьютере и могут быть последовательно восстановлены. </w:t>
      </w:r>
    </w:p>
    <w:p w14:paraId="4E94601B"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Программное обеспечение, поставляемое вместе с электронными интерактивными досками, позволяет значительно расширить географию аудитории, проводя семинары одновременно </w:t>
      </w:r>
      <w:r w:rsidR="00595E59" w:rsidRPr="00EF7C70">
        <w:rPr>
          <w:rFonts w:cs="Times New Roman"/>
          <w:sz w:val="24"/>
          <w:szCs w:val="24"/>
        </w:rPr>
        <w:lastRenderedPageBreak/>
        <w:t xml:space="preserve">в нескольких городах страны. Слушатели таких семинаров читать информацию со своих мониторов или проецировать на большой экран для коллективного обсуждения. </w:t>
      </w:r>
    </w:p>
    <w:p w14:paraId="2D37D862"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Электронная интерактивная доска - огромный сенсорный экран, на котором с помощью маркера можно вызывать различные функции пользовательского интерфейса. Электронные интерактивные доски позволяют сочетать все преимущества классической презентации с возможностями высоких технологий. Мультимедиа-проектор, подключенный к электронной интерактивной доске, позволяет работать в мультимедийной среде, сочетая классический тип презентации с демонстрацией информации из интернета, с видеомагнитофона, с компьютера, DVD-дисков, флэш-памяти или с видеокамеры.</w:t>
      </w:r>
    </w:p>
    <w:p w14:paraId="5274E2A5" w14:textId="77777777" w:rsidR="00595E59" w:rsidRPr="00EF7C70" w:rsidRDefault="00595E59" w:rsidP="00EF7C70">
      <w:pPr>
        <w:ind w:firstLine="709"/>
        <w:jc w:val="both"/>
        <w:rPr>
          <w:rFonts w:cs="Times New Roman"/>
          <w:sz w:val="24"/>
          <w:szCs w:val="24"/>
        </w:rPr>
      </w:pPr>
      <w:r w:rsidRPr="00EF7C70">
        <w:rPr>
          <w:rFonts w:cs="Times New Roman"/>
          <w:sz w:val="24"/>
          <w:szCs w:val="24"/>
        </w:rPr>
        <w:t>Важным свойством электронной интерактивной доски при подготовке урока является возможность размещать материал на нескольких страницах. Специализированное ПО, разработанное для интерактивных досок, позволяет легко и быстро составить план урока, подобрать и правильно расположить нужный материал. При этом преподаватель может использовать входящие в комплект поставки различные фоны и богатую библиотеку клип-артов.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Это, кроме всего прочего, позволяет учителю постоянно контролировать ситуацию в классе. Включенные в состав ПО различные спецэффекты (например, Зум, Фонарик, Шторка) позволяют акцентировать внимание учеников на наиболее существенных фрагментах урока, что также способствует пониманию и усвоению материала. Если нужно, чтобы ученики видели не весь материал, а некоторую его часть (например, самостоятельная работа по решению примеров),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14:paraId="6927B2E0" w14:textId="77777777" w:rsidR="00595E59" w:rsidRPr="00EF7C70" w:rsidRDefault="008D5D1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Еще одним важным свойством электронной интерактивной доски является упоминавшаяся выше мультимедийность. На доске можно не только показывать статические изображения, но и демонстрировать слайд-шоу, воспроизводить анимацию и видеоролики, т.е использовать электронную интерактивную доску как экран. Для урока биологии можно подключить к ПК цифровой микроскоп и на полном экране показывать, например, строение клетки. Это намного эффективнее по сравнению с использованием школьного ПК, размеры экрана которого обычно не превышают 19".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всех этих демонстрациях на интерактивной доске можно делать пометки цветными маркерами, выделяя наиболее важные фрагменты.</w:t>
      </w:r>
    </w:p>
    <w:p w14:paraId="33061A89" w14:textId="619DCCCE" w:rsidR="00595E59" w:rsidRPr="00EF7C70" w:rsidRDefault="008D5D16" w:rsidP="00EF7C70">
      <w:pPr>
        <w:ind w:firstLine="709"/>
        <w:jc w:val="both"/>
        <w:rPr>
          <w:rFonts w:cs="Times New Roman"/>
          <w:sz w:val="24"/>
          <w:szCs w:val="24"/>
        </w:rPr>
      </w:pPr>
      <w:r w:rsidRPr="00EF7C70">
        <w:rPr>
          <w:rFonts w:cs="Times New Roman"/>
          <w:sz w:val="24"/>
          <w:szCs w:val="24"/>
        </w:rPr>
        <w:lastRenderedPageBreak/>
        <w:t xml:space="preserve">      </w:t>
      </w:r>
      <w:r w:rsidR="00595E59" w:rsidRPr="00EF7C70">
        <w:rPr>
          <w:rFonts w:cs="Times New Roman"/>
          <w:sz w:val="24"/>
          <w:szCs w:val="24"/>
        </w:rPr>
        <w:t>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Более того, материалы уроков (лекций) можно использовать для дистанционного обучения, что позволяет привлекать к проведению занятий самых высококвалифицированных преподавателей и рассылать проведенные ими уроки слушателям, находящихся в разных городах и даже странах.</w:t>
      </w:r>
    </w:p>
    <w:p w14:paraId="0C34C779" w14:textId="77777777" w:rsidR="00595E59" w:rsidRPr="00EF7C70" w:rsidRDefault="00595E59" w:rsidP="00EF7C70">
      <w:pPr>
        <w:ind w:firstLine="709"/>
        <w:jc w:val="both"/>
        <w:rPr>
          <w:rFonts w:cs="Times New Roman"/>
          <w:sz w:val="24"/>
          <w:szCs w:val="24"/>
        </w:rPr>
      </w:pPr>
      <w:r w:rsidRPr="00EF7C70">
        <w:rPr>
          <w:rFonts w:cs="Times New Roman"/>
          <w:sz w:val="24"/>
          <w:szCs w:val="24"/>
        </w:rPr>
        <w:t>Работа с интерактивной доской предусматривает многофункциональное использование материалов:</w:t>
      </w:r>
    </w:p>
    <w:p w14:paraId="5FD52E4B"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Разнообразие цветов, доступных на интерактивной доске, позволяет выделять важные области и привлекать внимание к ней, связывать общие идеи или показывать их отличие и демонстрировать ход размышления (например, работа со схемой «Части растений»). </w:t>
      </w:r>
    </w:p>
    <w:p w14:paraId="105DDC13"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Возможность делать записи позволяет добавлять информацию, вопросы к тексту или изображениям на экране. Все примечания можно сохранить, просмотреть или распечатать. На интерактивной доске можно организовать лабораторную работу при отсутствии натуральных объектов («Свойства воды»). </w:t>
      </w:r>
    </w:p>
    <w:p w14:paraId="7BD07CCC"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Аудио- и видео - вложения значительно усиливают подачу материала: можно захватывать видео-изображения и отображать их статично, чтобы иметь возможность обсуждать и добавлять к нему записи. </w:t>
      </w:r>
    </w:p>
    <w:p w14:paraId="08508B49"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Материал электронно-наглядных пособий помогает учащимся группировать идеи, определять достоинства и недостатки, сходства и различия, подписывать рисунки, схемы и многое другое (например, при составлении характеристики природных зон»). Тесты позволяют легко проверить знания учащихся при составлении схем, сопоставлении объектов. </w:t>
      </w:r>
    </w:p>
    <w:p w14:paraId="14FC15A9"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Тест, схему или рисунок на интерактивной доске можно выделить. Часть экрана легко скрыть и показать его, когда будет нужно. Инструмент "прожектор" позволяет сфокусировать внимание на определенных участках экрана. </w:t>
      </w:r>
    </w:p>
    <w:p w14:paraId="25D7B955"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Объекты ЦОР можно вырезать, стирать с экрана, копировать, вставлять, действия — отменять или возвращать. </w:t>
      </w:r>
    </w:p>
    <w:p w14:paraId="5FEDA98D"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 </w:t>
      </w:r>
    </w:p>
    <w:p w14:paraId="3B8E5E7D"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Соединение с цифровым микроскопом позволяет рассматривать и исследовать микроскопические изображения. </w:t>
      </w:r>
    </w:p>
    <w:p w14:paraId="5FCBBA33"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Преимущества работы с интерактивной доской для преподавателей.</w:t>
      </w:r>
    </w:p>
    <w:p w14:paraId="25B319BC"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ИД позволяет преподавателям объяснять новый материал ярко и наглядно, работать в большой аудитории. Поощряет импровизацию и гибкость, позволяя рисовать и делать записи поверх любых приложений.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w:t>
      </w:r>
      <w:r w:rsidR="00595E59" w:rsidRPr="00EF7C70">
        <w:rPr>
          <w:rFonts w:cs="Times New Roman"/>
          <w:sz w:val="24"/>
          <w:szCs w:val="24"/>
        </w:rPr>
        <w:lastRenderedPageBreak/>
        <w:t>проверку усвоенного материала. Позволяет учителям делиться материалами друг с другом и вновь использовать их. Вдохновляет преподавателей на поиск новых подходов к обучению, стимулирует профессиональный рост.</w:t>
      </w:r>
    </w:p>
    <w:p w14:paraId="62EF07A7"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Преимущества для учащихся.</w:t>
      </w:r>
    </w:p>
    <w:p w14:paraId="07058104"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ИД делает занятия интересными и развивает мотивацию. Предоставляет больше возможностей для участия в коллективной работе, развития личных и социальных навыков. Учащиеся легче воспринимают и усваивают сложные вопросы в результате более ясной, эффективной и динамичной подачи материала.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Учащиеся начинают работать более творчески и становятся уверенными в себе.</w:t>
      </w:r>
    </w:p>
    <w:p w14:paraId="793326C7" w14:textId="77777777" w:rsidR="00595E59" w:rsidRPr="00EF7C70" w:rsidRDefault="00595E59" w:rsidP="00EF7C70">
      <w:pPr>
        <w:ind w:firstLine="709"/>
        <w:jc w:val="both"/>
        <w:rPr>
          <w:rFonts w:cs="Times New Roman"/>
          <w:sz w:val="24"/>
          <w:szCs w:val="24"/>
        </w:rPr>
      </w:pPr>
      <w:r w:rsidRPr="00EF7C70">
        <w:rPr>
          <w:rFonts w:cs="Times New Roman"/>
          <w:sz w:val="24"/>
          <w:szCs w:val="24"/>
        </w:rPr>
        <w:t>Именно поэтому интерактивные доски являются эффективным средством для роста познавательного интереса у учащихся и повышения качества образования. Интенсивные процессы внедрения компьютеров, ИД в образование и создание информационной среды Интернет поставили новую задачу эффективного использования компьютерных технологий. Одной из актуальных задач является создание среды для раскрытия и развития интеллектуального и творческого потенциала личности.</w:t>
      </w:r>
    </w:p>
    <w:p w14:paraId="3A63A691"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ИКТ-компетентность учащихся начальных классов включает в себя набор определенных знаний и умений, позволяющих свободно использовать компьютерные технологии для поиска, обработки, создания и хранения информации; для критического осмысления, происходящего в различных контекстах дома, в школе, на досуге. Одарённые дети используют их как никто другой. Они ищут в Интернете необходимую информацию, участвуют в творческих и интеллектуальных дистанционных конкурсах, участвуют в проектной деятельности, используют навыки работы с ИД и компьютером в создании сайтов класса, школьной газеты «Фонарик». Динамику ИКТ – компетенций учащихся можно проследить по данным таблицы: Отмечаем положительную динамику в перечисленных компетенциях. Именно поэтому интерактивные доски являются эффективным средством роста познавательного интереса учащихся и повышения качества образования. Но, прежде всего, следует помнить, что доска — всего лишь инструмент, а эффективность учебного процесса во многом зависит от мастерства преподавателя и качества специализированного программного обеспечения. </w:t>
      </w:r>
    </w:p>
    <w:p w14:paraId="1BF9CF56"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Насыщая учебные программы новым содержанием, варьируя содержание учебных планов, увлекаясь творческим процессом и использованием различных средств ИКТ, нельзя забывать о возможностях ученика, его физических и психических характеристиках. При всех преимуществах использование ИКТ и интерактивной доски имеет свои недостатки. Речь идет о задаче сохранения здоровья учащихся в процессе обучения с использованием компьютерной техники и иных средств информатизации, которые могут отрицательно сказываться на здоровье школьников.</w:t>
      </w:r>
    </w:p>
    <w:p w14:paraId="5993D4BB"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Пути решения проблемы. Работу с ИД необходимо осуществлять в соответствии с требованиями СанПиН «Гигиенические требования к персональным электронно-вычислительным </w:t>
      </w:r>
      <w:r w:rsidR="00595E59" w:rsidRPr="00EF7C70">
        <w:rPr>
          <w:rFonts w:cs="Times New Roman"/>
          <w:sz w:val="24"/>
          <w:szCs w:val="24"/>
        </w:rPr>
        <w:lastRenderedPageBreak/>
        <w:t xml:space="preserve">машинам и организации работы». Ежегодная проверка компьютеров службами Ростехнадзора и подготовка рекомендаций по улучшению материальной базы компьютерных кабинетов и модернизации компьютеров Учитель, организовывая процесс обучения с использованием средств ИКТ, должен работать не по своему усмотрению, а четко придерживаться рамок единой </w:t>
      </w:r>
      <w:proofErr w:type="spellStart"/>
      <w:r w:rsidR="00595E59" w:rsidRPr="00EF7C70">
        <w:rPr>
          <w:rFonts w:cs="Times New Roman"/>
          <w:sz w:val="24"/>
          <w:szCs w:val="24"/>
        </w:rPr>
        <w:t>здоровьесберегающей</w:t>
      </w:r>
      <w:proofErr w:type="spellEnd"/>
      <w:r w:rsidR="00595E59" w:rsidRPr="00EF7C70">
        <w:rPr>
          <w:rFonts w:cs="Times New Roman"/>
          <w:sz w:val="24"/>
          <w:szCs w:val="24"/>
        </w:rPr>
        <w:t xml:space="preserve"> среды школы: </w:t>
      </w:r>
    </w:p>
    <w:p w14:paraId="1754F682"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Создание системы </w:t>
      </w:r>
      <w:proofErr w:type="spellStart"/>
      <w:r w:rsidR="00595E59" w:rsidRPr="00EF7C70">
        <w:rPr>
          <w:rFonts w:cs="Times New Roman"/>
          <w:sz w:val="24"/>
          <w:szCs w:val="24"/>
        </w:rPr>
        <w:t>здоровьесбережения</w:t>
      </w:r>
      <w:proofErr w:type="spellEnd"/>
      <w:r w:rsidR="00595E59" w:rsidRPr="00EF7C70">
        <w:rPr>
          <w:rFonts w:cs="Times New Roman"/>
          <w:sz w:val="24"/>
          <w:szCs w:val="24"/>
        </w:rPr>
        <w:t xml:space="preserve"> в школе, увязывание всех факторов, влияющих на здоровье, и их изучение, с точки зрения обучения с использованием средств ИКТ, обязательно будет способствовать сохранению оптимального уровня работоспособности и функционального состояния организма на протяжении всех учебных занятий в школе и полной безопасности для жизни и здоровья школьников. Это, безусловно, положительно отразится и на достижении одной из главных целей обучения с использованием средств ИКТ — подготовке здоровых членов современного общества, способных ориентироваться в информационных потоках и владеющих основными информационными технологиями.</w:t>
      </w:r>
    </w:p>
    <w:p w14:paraId="31819445" w14:textId="77777777" w:rsidR="00711C41" w:rsidRPr="00EF7C70" w:rsidRDefault="00711C41" w:rsidP="00EF7C70">
      <w:pPr>
        <w:ind w:firstLine="709"/>
        <w:jc w:val="both"/>
        <w:rPr>
          <w:rFonts w:cs="Times New Roman"/>
          <w:b/>
          <w:sz w:val="24"/>
          <w:szCs w:val="24"/>
        </w:rPr>
      </w:pPr>
      <w:r w:rsidRPr="00EF7C70">
        <w:rPr>
          <w:rFonts w:cs="Times New Roman"/>
          <w:b/>
          <w:sz w:val="24"/>
          <w:szCs w:val="24"/>
        </w:rPr>
        <w:t>3 ключевых направления применения интерактивных досок в образовании:</w:t>
      </w:r>
    </w:p>
    <w:p w14:paraId="5321FA00" w14:textId="77777777" w:rsidR="00711C41" w:rsidRPr="00EF7C70" w:rsidRDefault="00711C41" w:rsidP="00EF7C70">
      <w:pPr>
        <w:ind w:firstLine="709"/>
        <w:jc w:val="both"/>
        <w:rPr>
          <w:rFonts w:cs="Times New Roman"/>
          <w:b/>
          <w:i/>
          <w:sz w:val="24"/>
          <w:szCs w:val="24"/>
          <w:lang w:val="en-US"/>
        </w:rPr>
      </w:pPr>
      <w:r w:rsidRPr="00EF7C70">
        <w:rPr>
          <w:rFonts w:cs="Times New Roman"/>
          <w:b/>
          <w:i/>
          <w:sz w:val="24"/>
          <w:szCs w:val="24"/>
        </w:rPr>
        <w:t>1. Презентации, демонстрация и моделирование</w:t>
      </w:r>
    </w:p>
    <w:p w14:paraId="5980B128"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Интерактивная доска - ценный инструмент для обучение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14:paraId="39193F99" w14:textId="77777777" w:rsidR="00711C41" w:rsidRPr="00EF7C70" w:rsidRDefault="00711C41" w:rsidP="00EF7C70">
      <w:pPr>
        <w:ind w:firstLine="709"/>
        <w:jc w:val="both"/>
        <w:rPr>
          <w:rFonts w:cs="Times New Roman"/>
          <w:sz w:val="24"/>
          <w:szCs w:val="24"/>
        </w:rPr>
      </w:pPr>
      <w:r w:rsidRPr="00EF7C70">
        <w:rPr>
          <w:rFonts w:cs="Times New Roman"/>
          <w:sz w:val="24"/>
          <w:szCs w:val="24"/>
        </w:rPr>
        <w:t>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объект в другое место экрана или установить новые связи между объектами. Все это делается в режиме реального времени.</w:t>
      </w:r>
    </w:p>
    <w:p w14:paraId="18A991EC" w14:textId="77777777" w:rsidR="00711C41" w:rsidRPr="00EF7C70" w:rsidRDefault="00711C41" w:rsidP="00EF7C70">
      <w:pPr>
        <w:ind w:firstLine="709"/>
        <w:jc w:val="both"/>
        <w:rPr>
          <w:rFonts w:cs="Times New Roman"/>
          <w:sz w:val="24"/>
          <w:szCs w:val="24"/>
        </w:rPr>
      </w:pPr>
      <w:r w:rsidRPr="00EF7C70">
        <w:rPr>
          <w:rFonts w:cs="Times New Roman"/>
          <w:b/>
          <w:i/>
          <w:sz w:val="24"/>
          <w:szCs w:val="24"/>
        </w:rPr>
        <w:t>2. Повышение активности учеников на уроке</w:t>
      </w:r>
      <w:r w:rsidRPr="00EF7C70">
        <w:rPr>
          <w:rFonts w:cs="Times New Roman"/>
          <w:sz w:val="24"/>
          <w:szCs w:val="24"/>
        </w:rPr>
        <w:t>.</w:t>
      </w:r>
    </w:p>
    <w:p w14:paraId="3C4FCD32"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Многие учителя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14:paraId="5C7FD56C" w14:textId="77777777" w:rsidR="00711C41" w:rsidRPr="00EF7C70" w:rsidRDefault="00711C41" w:rsidP="00EF7C70">
      <w:pPr>
        <w:ind w:firstLine="709"/>
        <w:jc w:val="both"/>
        <w:rPr>
          <w:rFonts w:cs="Times New Roman"/>
          <w:sz w:val="24"/>
          <w:szCs w:val="24"/>
        </w:rPr>
      </w:pPr>
      <w:r w:rsidRPr="00EF7C70">
        <w:rPr>
          <w:rFonts w:cs="Times New Roman"/>
          <w:b/>
          <w:i/>
          <w:sz w:val="24"/>
          <w:szCs w:val="24"/>
        </w:rPr>
        <w:t>3. Увеличение темпа урока</w:t>
      </w:r>
      <w:r w:rsidRPr="00EF7C70">
        <w:rPr>
          <w:rFonts w:cs="Times New Roman"/>
          <w:sz w:val="24"/>
          <w:szCs w:val="24"/>
        </w:rPr>
        <w:t>.</w:t>
      </w:r>
    </w:p>
    <w:p w14:paraId="2F2B7D68"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 xml:space="preserve">Если у вас есть интерактивная доска, на уроке вам больше не придется ждать, когда ученик напишет задание на доске, и несколько минут урока будут потеряны - учитель может выводить на экран заранее приготовленные материалы, и время урока будет использовано только на решение поставленных задач. </w:t>
      </w:r>
    </w:p>
    <w:p w14:paraId="3276CB36"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14:paraId="125E9496" w14:textId="77777777" w:rsidR="006D7F46" w:rsidRPr="00EF7C70" w:rsidRDefault="0024210D" w:rsidP="00EF7C70">
      <w:pPr>
        <w:ind w:firstLine="709"/>
        <w:jc w:val="both"/>
        <w:rPr>
          <w:rFonts w:cs="Times New Roman"/>
          <w:sz w:val="24"/>
          <w:szCs w:val="24"/>
        </w:rPr>
      </w:pPr>
      <w:r w:rsidRPr="00EF7C70">
        <w:rPr>
          <w:rFonts w:cs="Times New Roman"/>
          <w:sz w:val="24"/>
          <w:szCs w:val="24"/>
        </w:rPr>
        <w:lastRenderedPageBreak/>
        <w:t xml:space="preserve">   </w:t>
      </w:r>
      <w:r w:rsidR="00711C41" w:rsidRPr="00EF7C70">
        <w:rPr>
          <w:rFonts w:cs="Times New Roman"/>
          <w:sz w:val="24"/>
          <w:szCs w:val="24"/>
        </w:rPr>
        <w:t>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 Интерактивная доска становится незаменимой для учителей по любому предмету, будь то русский язык или математика, физика или химия, информатика или окружающий мир.</w:t>
      </w:r>
    </w:p>
    <w:p w14:paraId="5176FA49" w14:textId="77777777" w:rsidR="00EF7C70" w:rsidRPr="00EF7C70" w:rsidRDefault="00EF7C70" w:rsidP="00EF7C70">
      <w:pPr>
        <w:tabs>
          <w:tab w:val="left" w:pos="2385"/>
        </w:tabs>
        <w:ind w:firstLine="709"/>
        <w:jc w:val="both"/>
        <w:rPr>
          <w:rFonts w:cs="Times New Roman"/>
          <w:b/>
          <w:sz w:val="24"/>
          <w:szCs w:val="24"/>
        </w:rPr>
      </w:pPr>
    </w:p>
    <w:p w14:paraId="5C6C9A69" w14:textId="77777777" w:rsidR="00EF7C70" w:rsidRPr="00EF7C70" w:rsidRDefault="00EF7C70" w:rsidP="00EF7C70">
      <w:pPr>
        <w:ind w:firstLine="709"/>
        <w:jc w:val="both"/>
        <w:rPr>
          <w:rFonts w:cs="Times New Roman"/>
          <w:b/>
          <w:sz w:val="24"/>
          <w:szCs w:val="24"/>
        </w:rPr>
      </w:pPr>
      <w:r w:rsidRPr="00EF7C70">
        <w:rPr>
          <w:rFonts w:cs="Times New Roman"/>
          <w:b/>
          <w:sz w:val="24"/>
          <w:szCs w:val="24"/>
        </w:rPr>
        <w:t>Список литературы:</w:t>
      </w:r>
    </w:p>
    <w:p w14:paraId="4D6C8A75" w14:textId="77777777" w:rsidR="00EF7C70" w:rsidRPr="00EF7C70" w:rsidRDefault="00EF7C70" w:rsidP="00EF7C70">
      <w:pPr>
        <w:ind w:firstLine="709"/>
        <w:jc w:val="both"/>
        <w:rPr>
          <w:rFonts w:cs="Times New Roman"/>
          <w:sz w:val="24"/>
          <w:szCs w:val="24"/>
        </w:rPr>
      </w:pPr>
      <w:r w:rsidRPr="00EF7C70">
        <w:rPr>
          <w:rFonts w:cs="Times New Roman"/>
          <w:sz w:val="24"/>
          <w:szCs w:val="24"/>
        </w:rPr>
        <w:t>1.Информатизация общего среднего образования: Научно-методическое пособие / под ред. Д. Ш. Матроса. —  М.: Педагогическое общество России, 2004.</w:t>
      </w:r>
    </w:p>
    <w:p w14:paraId="58087BF3"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2. Женина Л. В., </w:t>
      </w:r>
      <w:proofErr w:type="spellStart"/>
      <w:r w:rsidRPr="00EF7C70">
        <w:rPr>
          <w:rFonts w:cs="Times New Roman"/>
          <w:sz w:val="24"/>
          <w:szCs w:val="24"/>
        </w:rPr>
        <w:t>Маткин</w:t>
      </w:r>
      <w:proofErr w:type="spellEnd"/>
      <w:r w:rsidRPr="00EF7C70">
        <w:rPr>
          <w:rFonts w:cs="Times New Roman"/>
          <w:sz w:val="24"/>
          <w:szCs w:val="24"/>
        </w:rPr>
        <w:t xml:space="preserve">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w:t>
      </w:r>
    </w:p>
    <w:p w14:paraId="58880420" w14:textId="77777777" w:rsidR="00EF7C70" w:rsidRPr="00EF7C70" w:rsidRDefault="00EF7C70" w:rsidP="00EF7C70">
      <w:pPr>
        <w:ind w:firstLine="709"/>
        <w:jc w:val="both"/>
        <w:rPr>
          <w:rFonts w:cs="Times New Roman"/>
          <w:sz w:val="24"/>
          <w:szCs w:val="24"/>
        </w:rPr>
      </w:pPr>
      <w:r w:rsidRPr="00EF7C70">
        <w:rPr>
          <w:rFonts w:cs="Times New Roman"/>
          <w:sz w:val="24"/>
          <w:szCs w:val="24"/>
        </w:rPr>
        <w:t>3. Концепция модернизации российского образования на период до 2010 года http://www.ug.ru/02.31/t45.htm</w:t>
      </w:r>
    </w:p>
    <w:p w14:paraId="75131A36" w14:textId="77777777" w:rsidR="00EF7C70" w:rsidRPr="00EF7C70" w:rsidRDefault="00EF7C70" w:rsidP="00EF7C70">
      <w:pPr>
        <w:ind w:firstLine="709"/>
        <w:jc w:val="both"/>
        <w:rPr>
          <w:rFonts w:cs="Times New Roman"/>
          <w:sz w:val="24"/>
          <w:szCs w:val="24"/>
        </w:rPr>
      </w:pPr>
      <w:r w:rsidRPr="00EF7C70">
        <w:rPr>
          <w:rFonts w:cs="Times New Roman"/>
          <w:sz w:val="24"/>
          <w:szCs w:val="24"/>
        </w:rPr>
        <w:t>4. «Новые информационные технологии для образования». Институт ЮНЕСКО по информационным технологиям в образовании. Москва. 2000.</w:t>
      </w:r>
    </w:p>
    <w:p w14:paraId="78E17A9B" w14:textId="77777777" w:rsidR="00EF7C70" w:rsidRPr="00EF7C70" w:rsidRDefault="00EF7C70" w:rsidP="00EF7C70">
      <w:pPr>
        <w:ind w:firstLine="709"/>
        <w:jc w:val="both"/>
        <w:rPr>
          <w:rFonts w:cs="Times New Roman"/>
          <w:sz w:val="24"/>
          <w:szCs w:val="24"/>
        </w:rPr>
      </w:pPr>
      <w:r w:rsidRPr="00EF7C70">
        <w:rPr>
          <w:rFonts w:cs="Times New Roman"/>
          <w:sz w:val="24"/>
          <w:szCs w:val="24"/>
        </w:rPr>
        <w:t>5. www.nfojournal.ru</w:t>
      </w:r>
    </w:p>
    <w:p w14:paraId="7D298936" w14:textId="77777777" w:rsidR="00EF7C70" w:rsidRPr="00EF7C70" w:rsidRDefault="00EF7C70" w:rsidP="00EF7C70">
      <w:pPr>
        <w:ind w:firstLine="709"/>
        <w:jc w:val="both"/>
        <w:rPr>
          <w:rFonts w:cs="Times New Roman"/>
          <w:sz w:val="24"/>
          <w:szCs w:val="24"/>
        </w:rPr>
      </w:pPr>
      <w:r w:rsidRPr="00EF7C70">
        <w:rPr>
          <w:rFonts w:cs="Times New Roman"/>
          <w:sz w:val="24"/>
          <w:szCs w:val="24"/>
        </w:rPr>
        <w:t>6. Горячев А. В. Информатика в играх и задачах // М.: «</w:t>
      </w:r>
      <w:proofErr w:type="spellStart"/>
      <w:r w:rsidRPr="00EF7C70">
        <w:rPr>
          <w:rFonts w:cs="Times New Roman"/>
          <w:sz w:val="24"/>
          <w:szCs w:val="24"/>
        </w:rPr>
        <w:t>Баласс</w:t>
      </w:r>
      <w:proofErr w:type="spellEnd"/>
      <w:r w:rsidRPr="00EF7C70">
        <w:rPr>
          <w:rFonts w:cs="Times New Roman"/>
          <w:sz w:val="24"/>
          <w:szCs w:val="24"/>
        </w:rPr>
        <w:t>», "Экспресс",1997.7. Ковалёва А. Г. Использование информационно-компьютерных технологий при обучении в начальной школе. 2006</w:t>
      </w:r>
    </w:p>
    <w:p w14:paraId="3D81D507"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7. Новикова Е.В., </w:t>
      </w:r>
      <w:proofErr w:type="spellStart"/>
      <w:r w:rsidRPr="00EF7C70">
        <w:rPr>
          <w:rFonts w:cs="Times New Roman"/>
          <w:sz w:val="24"/>
          <w:szCs w:val="24"/>
        </w:rPr>
        <w:t>Гасымов</w:t>
      </w:r>
      <w:proofErr w:type="spellEnd"/>
      <w:r w:rsidRPr="00EF7C70">
        <w:rPr>
          <w:rFonts w:cs="Times New Roman"/>
          <w:sz w:val="24"/>
          <w:szCs w:val="24"/>
        </w:rPr>
        <w:t xml:space="preserve"> М.Ф. и др. Умные уроки со SMART: Сборник методических рекомендаций по работе со SMART-устройствами и программами, Москва, </w:t>
      </w:r>
      <w:proofErr w:type="spellStart"/>
      <w:r w:rsidRPr="00EF7C70">
        <w:rPr>
          <w:rFonts w:cs="Times New Roman"/>
          <w:sz w:val="24"/>
          <w:szCs w:val="24"/>
        </w:rPr>
        <w:t>Полимедиа</w:t>
      </w:r>
      <w:proofErr w:type="spellEnd"/>
      <w:r w:rsidRPr="00EF7C70">
        <w:rPr>
          <w:rFonts w:cs="Times New Roman"/>
          <w:sz w:val="24"/>
          <w:szCs w:val="24"/>
        </w:rPr>
        <w:t xml:space="preserve">, 2007. </w:t>
      </w:r>
    </w:p>
    <w:p w14:paraId="38D6437D"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8. Воронцов А.Б. Педагогическая технология контроля и оценки учебной деятельности. – М., 2002. – 120с. </w:t>
      </w:r>
    </w:p>
    <w:p w14:paraId="0EE7D300"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9. </w:t>
      </w:r>
      <w:proofErr w:type="spellStart"/>
      <w:r w:rsidRPr="00EF7C70">
        <w:rPr>
          <w:rFonts w:cs="Times New Roman"/>
          <w:sz w:val="24"/>
          <w:szCs w:val="24"/>
        </w:rPr>
        <w:t>Е.С.Кутугина</w:t>
      </w:r>
      <w:proofErr w:type="spellEnd"/>
      <w:r w:rsidRPr="00EF7C70">
        <w:rPr>
          <w:rFonts w:cs="Times New Roman"/>
          <w:sz w:val="24"/>
          <w:szCs w:val="24"/>
        </w:rPr>
        <w:t xml:space="preserve">, </w:t>
      </w:r>
      <w:proofErr w:type="spellStart"/>
      <w:r w:rsidRPr="00EF7C70">
        <w:rPr>
          <w:rFonts w:cs="Times New Roman"/>
          <w:sz w:val="24"/>
          <w:szCs w:val="24"/>
        </w:rPr>
        <w:t>Д.К.Тутубалин</w:t>
      </w:r>
      <w:proofErr w:type="spellEnd"/>
      <w:r w:rsidRPr="00EF7C70">
        <w:rPr>
          <w:rFonts w:cs="Times New Roman"/>
          <w:sz w:val="24"/>
          <w:szCs w:val="24"/>
        </w:rPr>
        <w:t xml:space="preserve"> Информационные технологии: Учебное пособие. - Томск, 2005. </w:t>
      </w:r>
    </w:p>
    <w:p w14:paraId="6E967081" w14:textId="77777777" w:rsidR="00EF7C70" w:rsidRPr="00EF7C70" w:rsidRDefault="00EF7C70" w:rsidP="00EF7C70">
      <w:pPr>
        <w:ind w:firstLine="709"/>
        <w:jc w:val="both"/>
        <w:rPr>
          <w:rFonts w:cs="Times New Roman"/>
          <w:sz w:val="24"/>
          <w:szCs w:val="24"/>
        </w:rPr>
      </w:pPr>
      <w:r w:rsidRPr="00EF7C70">
        <w:rPr>
          <w:rFonts w:cs="Times New Roman"/>
          <w:sz w:val="24"/>
          <w:szCs w:val="24"/>
        </w:rPr>
        <w:t>10. Материалы дистанционного курса «Методика работы учителя-предметника с интерактивной доской», Центр дистанционного образования «Эйдос», 2008 год.</w:t>
      </w:r>
    </w:p>
    <w:p w14:paraId="1C66E5F9" w14:textId="77777777" w:rsidR="00EF7C70" w:rsidRPr="00F406D7" w:rsidRDefault="00EF7C70" w:rsidP="00EF7C70">
      <w:pPr>
        <w:spacing w:line="240" w:lineRule="auto"/>
      </w:pPr>
    </w:p>
    <w:p w14:paraId="32914485" w14:textId="77777777" w:rsidR="00EF7C70" w:rsidRPr="00F406D7" w:rsidRDefault="00EF7C70" w:rsidP="00EF7C70">
      <w:pPr>
        <w:spacing w:line="240" w:lineRule="auto"/>
        <w:rPr>
          <w:b/>
          <w:sz w:val="36"/>
          <w:szCs w:val="36"/>
        </w:rPr>
      </w:pPr>
    </w:p>
    <w:p w14:paraId="09FE6B9A" w14:textId="77777777" w:rsidR="00EF7C70" w:rsidRPr="00711C41" w:rsidRDefault="00EF7C70" w:rsidP="0024210D">
      <w:pPr>
        <w:spacing w:line="240" w:lineRule="auto"/>
      </w:pPr>
    </w:p>
    <w:sectPr w:rsidR="00EF7C70" w:rsidRPr="00711C41" w:rsidSect="00EF7C7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F3"/>
      </v:shape>
    </w:pict>
  </w:numPicBullet>
  <w:abstractNum w:abstractNumId="0" w15:restartNumberingAfterBreak="0">
    <w:nsid w:val="06A87A31"/>
    <w:multiLevelType w:val="hybridMultilevel"/>
    <w:tmpl w:val="15FCEB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B48F1"/>
    <w:multiLevelType w:val="hybridMultilevel"/>
    <w:tmpl w:val="6CFEA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E63FB8"/>
    <w:multiLevelType w:val="hybridMultilevel"/>
    <w:tmpl w:val="1C6E14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521CC"/>
    <w:multiLevelType w:val="hybridMultilevel"/>
    <w:tmpl w:val="6B6463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E47589"/>
    <w:multiLevelType w:val="hybridMultilevel"/>
    <w:tmpl w:val="474216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D30A4B"/>
    <w:multiLevelType w:val="hybridMultilevel"/>
    <w:tmpl w:val="3E0A6E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37264EC"/>
    <w:multiLevelType w:val="hybridMultilevel"/>
    <w:tmpl w:val="61FE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F67B3F"/>
    <w:multiLevelType w:val="hybridMultilevel"/>
    <w:tmpl w:val="3EC453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B924B1"/>
    <w:multiLevelType w:val="hybridMultilevel"/>
    <w:tmpl w:val="23E44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471719"/>
    <w:multiLevelType w:val="hybridMultilevel"/>
    <w:tmpl w:val="CB5E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14491"/>
    <w:multiLevelType w:val="hybridMultilevel"/>
    <w:tmpl w:val="4D30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062963"/>
    <w:multiLevelType w:val="hybridMultilevel"/>
    <w:tmpl w:val="04C20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A323B8"/>
    <w:multiLevelType w:val="hybridMultilevel"/>
    <w:tmpl w:val="095EB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54368"/>
    <w:multiLevelType w:val="hybridMultilevel"/>
    <w:tmpl w:val="371EE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9C01C7"/>
    <w:multiLevelType w:val="hybridMultilevel"/>
    <w:tmpl w:val="D4F8EB0A"/>
    <w:lvl w:ilvl="0" w:tplc="04190009">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15:restartNumberingAfterBreak="0">
    <w:nsid w:val="56D625E0"/>
    <w:multiLevelType w:val="hybridMultilevel"/>
    <w:tmpl w:val="818096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C7F2B17"/>
    <w:multiLevelType w:val="hybridMultilevel"/>
    <w:tmpl w:val="AD3C8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D22959"/>
    <w:multiLevelType w:val="hybridMultilevel"/>
    <w:tmpl w:val="FFFAE0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A2E7DA9"/>
    <w:multiLevelType w:val="hybridMultilevel"/>
    <w:tmpl w:val="28886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1"/>
  </w:num>
  <w:num w:numId="5">
    <w:abstractNumId w:val="2"/>
  </w:num>
  <w:num w:numId="6">
    <w:abstractNumId w:val="18"/>
  </w:num>
  <w:num w:numId="7">
    <w:abstractNumId w:val="7"/>
  </w:num>
  <w:num w:numId="8">
    <w:abstractNumId w:val="4"/>
  </w:num>
  <w:num w:numId="9">
    <w:abstractNumId w:val="1"/>
  </w:num>
  <w:num w:numId="10">
    <w:abstractNumId w:val="3"/>
  </w:num>
  <w:num w:numId="11">
    <w:abstractNumId w:val="6"/>
  </w:num>
  <w:num w:numId="12">
    <w:abstractNumId w:val="9"/>
  </w:num>
  <w:num w:numId="13">
    <w:abstractNumId w:val="10"/>
  </w:num>
  <w:num w:numId="14">
    <w:abstractNumId w:val="16"/>
  </w:num>
  <w:num w:numId="15">
    <w:abstractNumId w:val="8"/>
  </w:num>
  <w:num w:numId="16">
    <w:abstractNumId w:val="15"/>
  </w:num>
  <w:num w:numId="17">
    <w:abstractNumId w:val="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F60"/>
    <w:rsid w:val="00070B98"/>
    <w:rsid w:val="00075B6B"/>
    <w:rsid w:val="000914E6"/>
    <w:rsid w:val="000D76A4"/>
    <w:rsid w:val="000F2D7C"/>
    <w:rsid w:val="0014200D"/>
    <w:rsid w:val="001C2E7E"/>
    <w:rsid w:val="00240A23"/>
    <w:rsid w:val="0024210D"/>
    <w:rsid w:val="00261F06"/>
    <w:rsid w:val="00276C1B"/>
    <w:rsid w:val="00345391"/>
    <w:rsid w:val="00355844"/>
    <w:rsid w:val="003E3450"/>
    <w:rsid w:val="00452937"/>
    <w:rsid w:val="0046688C"/>
    <w:rsid w:val="004845CD"/>
    <w:rsid w:val="004911CA"/>
    <w:rsid w:val="004D4F60"/>
    <w:rsid w:val="004F0962"/>
    <w:rsid w:val="00595E59"/>
    <w:rsid w:val="005A0583"/>
    <w:rsid w:val="00651605"/>
    <w:rsid w:val="006D7F46"/>
    <w:rsid w:val="00711C41"/>
    <w:rsid w:val="007165BA"/>
    <w:rsid w:val="007E6969"/>
    <w:rsid w:val="008823E1"/>
    <w:rsid w:val="008A0F91"/>
    <w:rsid w:val="008D5D16"/>
    <w:rsid w:val="009D473D"/>
    <w:rsid w:val="00C703AB"/>
    <w:rsid w:val="00CE0826"/>
    <w:rsid w:val="00D34843"/>
    <w:rsid w:val="00EF7C70"/>
    <w:rsid w:val="00F406D7"/>
    <w:rsid w:val="00F6675C"/>
    <w:rsid w:val="00F8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EFB7"/>
  <w15:docId w15:val="{72A0E855-3C7E-4513-9DE2-E10AD6F3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B6B"/>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91"/>
    <w:pPr>
      <w:ind w:left="720"/>
      <w:contextualSpacing/>
    </w:pPr>
  </w:style>
  <w:style w:type="paragraph" w:styleId="a4">
    <w:name w:val="Balloon Text"/>
    <w:basedOn w:val="a"/>
    <w:link w:val="a5"/>
    <w:uiPriority w:val="99"/>
    <w:semiHidden/>
    <w:unhideWhenUsed/>
    <w:rsid w:val="00595E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О_О</dc:creator>
  <cp:lastModifiedBy>ПК</cp:lastModifiedBy>
  <cp:revision>4</cp:revision>
  <cp:lastPrinted>2010-11-01T16:30:00Z</cp:lastPrinted>
  <dcterms:created xsi:type="dcterms:W3CDTF">2019-01-28T13:09:00Z</dcterms:created>
  <dcterms:modified xsi:type="dcterms:W3CDTF">2023-01-15T05:34:00Z</dcterms:modified>
</cp:coreProperties>
</file>