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244D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315" w:right="310" w:hanging="10"/>
        <w:jc w:val="center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МАСТЕР-КЛАСС ДЛЯ ПЕДАГОГОВ</w:t>
      </w:r>
    </w:p>
    <w:p w14:paraId="70EB7F4D" w14:textId="77777777" w:rsid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315" w:right="300" w:hanging="10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«РАЗВИТИЕ ИНТЕРЕСА ДЕТЕЙ К ЧТЕНИЮ ХУДОЖЕСТВЕННОЙ ЛИТЕРАТУРЕ» С ИСПОЛЬЗОВАНИЕМ ТЕХНОЛОГИИ «СТОРИСЕК»</w:t>
      </w:r>
    </w:p>
    <w:p w14:paraId="157FAB61" w14:textId="06DBA20E" w:rsidR="00CE42CC" w:rsidRDefault="00CE42CC" w:rsidP="002A72EB">
      <w:pPr>
        <w:pStyle w:val="a3"/>
        <w:shd w:val="clear" w:color="auto" w:fill="FFFFFF"/>
        <w:spacing w:before="0" w:beforeAutospacing="0" w:after="0" w:afterAutospacing="0" w:line="360" w:lineRule="atLeast"/>
        <w:ind w:right="30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Автор:</w:t>
      </w:r>
      <w:r w:rsidR="002A72EB">
        <w:rPr>
          <w:color w:val="111115"/>
          <w:sz w:val="28"/>
          <w:szCs w:val="28"/>
          <w:bdr w:val="none" w:sz="0" w:space="0" w:color="auto" w:frame="1"/>
        </w:rPr>
        <w:t xml:space="preserve"> Моторина Ольга Васильевна</w:t>
      </w:r>
    </w:p>
    <w:p w14:paraId="32E4A1B1" w14:textId="1D4A0AE2" w:rsidR="0031783C" w:rsidRPr="00DF23D5" w:rsidRDefault="0031783C" w:rsidP="002A72EB">
      <w:pPr>
        <w:pStyle w:val="a3"/>
        <w:shd w:val="clear" w:color="auto" w:fill="FFFFFF"/>
        <w:spacing w:before="0" w:beforeAutospacing="0" w:after="0" w:afterAutospacing="0" w:line="360" w:lineRule="atLeast"/>
        <w:ind w:right="30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Зеленкина Людмила Алексеевна</w:t>
      </w:r>
    </w:p>
    <w:p w14:paraId="5DDE6C32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173" w:lineRule="atLeast"/>
        <w:ind w:left="48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Цель:</w:t>
      </w:r>
    </w:p>
    <w:p w14:paraId="38E9B0B4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340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знакомство</w:t>
      </w:r>
      <w:r w:rsidRPr="00DF23D5">
        <w:rPr>
          <w:color w:val="111115"/>
          <w:sz w:val="28"/>
          <w:szCs w:val="28"/>
        </w:rPr>
        <w:t xml:space="preserve"> педагогов с технологией «Сторисек», как способом развития интереса интерес к чтению художественной литературы.</w:t>
      </w:r>
    </w:p>
    <w:p w14:paraId="782CAA80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178" w:lineRule="atLeast"/>
        <w:ind w:left="43" w:hanging="10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Задачи:</w:t>
      </w:r>
    </w:p>
    <w:p w14:paraId="6495EAC8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познакомить педагогов с особенностями технологии «сторисек»;</w:t>
      </w:r>
    </w:p>
    <w:p w14:paraId="665CE547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создать условия для плодотворной творческой деятельности участников мастер</w:t>
      </w:r>
      <w:r>
        <w:rPr>
          <w:color w:val="111115"/>
          <w:sz w:val="28"/>
          <w:szCs w:val="28"/>
        </w:rPr>
        <w:t>-</w:t>
      </w:r>
      <w:r w:rsidRPr="00DF23D5">
        <w:rPr>
          <w:color w:val="111115"/>
          <w:sz w:val="28"/>
          <w:szCs w:val="28"/>
        </w:rPr>
        <w:t>класса;</w:t>
      </w:r>
    </w:p>
    <w:p w14:paraId="14D4C0D8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осуществить рефлексию собственного профессионального мастерства участниками мастер-класса.</w:t>
      </w:r>
    </w:p>
    <w:p w14:paraId="40F6CF19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178" w:lineRule="atLeast"/>
        <w:ind w:left="43" w:hanging="10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Оборудование:</w:t>
      </w:r>
    </w:p>
    <w:p w14:paraId="5773C780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337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Мультимедийная презентация, мешок, книга «Заюшкина избушка», мягкие игрушки, пальчиковый театр по сказкам «Заюшкина избушка» и «Репка», маски для драматизации, иллюстрации к сказке, дидактические игры «Маски», «Разрезные картинки», DVD с мультфильмом, картинки (чемодан, мясорубка, мусорная корзина), смайлики.</w:t>
      </w:r>
    </w:p>
    <w:p w14:paraId="0FB9560A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178" w:lineRule="atLeast"/>
        <w:ind w:left="43" w:hanging="10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Ход мастер — класса:</w:t>
      </w:r>
    </w:p>
    <w:p w14:paraId="54267D9F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Вводная часть:</w:t>
      </w:r>
    </w:p>
    <w:p w14:paraId="63AE1B3F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59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Уважаемые коллеги!</w:t>
      </w:r>
    </w:p>
    <w:p w14:paraId="29581B9A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речи, но в настоящее время, в эпоху компьютерных игр и обилия интерактивных пособий, когда малышей сложно увлечь чтением, нам педагогам приходится использовать различные средства, чтобы привлечь внимание детей к книге.</w:t>
      </w:r>
    </w:p>
    <w:p w14:paraId="3427A303" w14:textId="6E120FB1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6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 xml:space="preserve">Дефицит времени на </w:t>
      </w:r>
      <w:r w:rsidR="00D272A3">
        <w:rPr>
          <w:color w:val="111115"/>
          <w:sz w:val="28"/>
          <w:szCs w:val="28"/>
        </w:rPr>
        <w:t>Н</w:t>
      </w:r>
      <w:r w:rsidRPr="00DF23D5">
        <w:rPr>
          <w:color w:val="111115"/>
          <w:sz w:val="28"/>
          <w:szCs w:val="28"/>
        </w:rPr>
        <w:t>ОД приводит к тому, что на вопросы воспитателей дети дают односложные ответы. И поэтому великолепными средствами выражения мысли являются речевые игры, необходимые при формировании читательских навыков. Они доставляют удовольствие, расширяют словарный запас, закрепляют понимание прочитанного и помогают изучить языковые особенности. Использование технологии «Сторисек» расширяют кругозор ребенка, пополняют словарный запас, стимулируют интерес к книге.</w:t>
      </w:r>
    </w:p>
    <w:p w14:paraId="6FA5692D" w14:textId="6577FAA2" w:rsidR="00DF23D5" w:rsidRPr="00DF23D5" w:rsidRDefault="00DF23D5" w:rsidP="00DF23D5">
      <w:pPr>
        <w:pStyle w:val="a3"/>
        <w:shd w:val="clear" w:color="auto" w:fill="FFFFFF"/>
        <w:spacing w:before="0" w:beforeAutospacing="0" w:after="3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lastRenderedPageBreak/>
        <w:t xml:space="preserve">Изучив технологию «Сторисек» и применяя ее в </w:t>
      </w:r>
      <w:r w:rsidR="0084790E">
        <w:rPr>
          <w:color w:val="111115"/>
          <w:sz w:val="28"/>
          <w:szCs w:val="28"/>
        </w:rPr>
        <w:t>нашей</w:t>
      </w:r>
      <w:r w:rsidRPr="00DF23D5">
        <w:rPr>
          <w:color w:val="111115"/>
          <w:sz w:val="28"/>
          <w:szCs w:val="28"/>
        </w:rPr>
        <w:t xml:space="preserve"> работе, </w:t>
      </w:r>
      <w:r w:rsidR="0084790E">
        <w:rPr>
          <w:color w:val="111115"/>
          <w:sz w:val="28"/>
          <w:szCs w:val="28"/>
        </w:rPr>
        <w:t>мы</w:t>
      </w:r>
      <w:r w:rsidRPr="00DF23D5">
        <w:rPr>
          <w:color w:val="111115"/>
          <w:sz w:val="28"/>
          <w:szCs w:val="28"/>
        </w:rPr>
        <w:t xml:space="preserve"> хо</w:t>
      </w:r>
      <w:r w:rsidR="0084790E">
        <w:rPr>
          <w:color w:val="111115"/>
          <w:sz w:val="28"/>
          <w:szCs w:val="28"/>
        </w:rPr>
        <w:t xml:space="preserve">тим </w:t>
      </w:r>
      <w:r w:rsidRPr="00DF23D5">
        <w:rPr>
          <w:color w:val="111115"/>
          <w:sz w:val="28"/>
          <w:szCs w:val="28"/>
        </w:rPr>
        <w:t>поделиться с вами своим опытом.</w:t>
      </w:r>
    </w:p>
    <w:p w14:paraId="37C0E14E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Немного из истории. В переводе с английского «сторисек» «мешок историй». Технология была разработана в 1994 году в Великобритании. Что же это за «мешок историй», что находится в мешке? Это настоящий мешок, сшитый из материала, внутри которого находится художественная иллюстрированная детская книга (СЛАИД 5), которая дополняется мягкими игрушками, реквизитами, аудиозаписями, словесными играми. (СЛАИД 6)</w:t>
      </w:r>
    </w:p>
    <w:p w14:paraId="7D902DD9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15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 мешок можно положить, например, маски, (СЛАИД 7) пальчиковый театр, костюмы для инсценировки книги или мелкие игрушки, с помощью которых ребенок может устроить свой маленький театр, картинки по произведению. Всё это помогает оживить книгу, развивает понимание прочитанного сюжета. Компакт-диск (бук-трейлер)— это запись текста книги.</w:t>
      </w:r>
    </w:p>
    <w:p w14:paraId="1F3BC6BC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6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 создании мешка принимают участие дети, родители и педагоги. Родителям предлагаю принять участие в пошиве мешка, в подготовке украшений, в подборе мягких игрушек, героев пальчикового театра и т.д.</w:t>
      </w:r>
    </w:p>
    <w:p w14:paraId="5343D929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36" w:afterAutospacing="0" w:line="360" w:lineRule="atLeast"/>
        <w:ind w:left="71" w:right="23" w:firstLine="706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Педагог занимается подбором книг, дидактических игр, пособий, иллюстраций, аудио и видео ресурсов.</w:t>
      </w:r>
    </w:p>
    <w:p w14:paraId="6CEEE2F1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6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Дети - предлагают свои варианты наполняемости мешка разнообразными материалами.</w:t>
      </w:r>
    </w:p>
    <w:p w14:paraId="23852AB8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7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 течение недели мешок передавался из семьи в семью, в мешке появлялись различные предметы и игрушки.</w:t>
      </w:r>
    </w:p>
    <w:p w14:paraId="46C48F5D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291" w:afterAutospacing="0" w:line="360" w:lineRule="atLeast"/>
        <w:ind w:left="71" w:right="23" w:firstLine="70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 конце недели в ярком мешке дети обнаружили красочную иллюстрированную книгу, игрушки, картинки, диски с аудиозаписью и мультфильмами, маски для драматизации, пальчиковый театр, и др. Использование «сторисек» в игровой деятельности предоставляет массу творческих возможностей, так как в наполнении мешка возможно множество вариантов.</w:t>
      </w:r>
    </w:p>
    <w:p w14:paraId="7DBCB74D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317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Практическая часть:</w:t>
      </w:r>
    </w:p>
    <w:p w14:paraId="4BD100FB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72" w:right="1388" w:hanging="70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Уважаемые коллеги, предлагаю вам объединиться в две группы. Первая группа — педагоги, вторая группа - дети.</w:t>
      </w:r>
    </w:p>
    <w:p w14:paraId="2C1F6857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Задание для педагогов: подобрать пособия, игры, которые на ваш взгляд способствуют формированию у детей интереса к книге «Заюшкина избушка».</w:t>
      </w:r>
    </w:p>
    <w:p w14:paraId="4BF28C33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Группа педагогов приступает к выполнению задания, занимаются подбором дидактических игр, пособий, иллюстрации, аудио и видео ресурсов.</w:t>
      </w:r>
    </w:p>
    <w:p w14:paraId="32F95C04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lastRenderedPageBreak/>
        <w:t>-  </w:t>
      </w:r>
      <w:r w:rsidRPr="00DF23D5">
        <w:rPr>
          <w:color w:val="111115"/>
          <w:sz w:val="28"/>
          <w:szCs w:val="28"/>
        </w:rPr>
        <w:t>Почему вы выбрали именно эти пособия и игры?</w:t>
      </w:r>
    </w:p>
    <w:p w14:paraId="234BD6FA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А со второй группой — мы вместе поиграем.</w:t>
      </w:r>
    </w:p>
    <w:p w14:paraId="2F830046" w14:textId="5832EC32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="00B7460E">
        <w:rPr>
          <w:color w:val="111115"/>
          <w:sz w:val="28"/>
          <w:szCs w:val="28"/>
        </w:rPr>
        <w:t>Мы</w:t>
      </w:r>
      <w:r w:rsidRPr="00DF23D5">
        <w:rPr>
          <w:color w:val="111115"/>
          <w:sz w:val="28"/>
          <w:szCs w:val="28"/>
        </w:rPr>
        <w:t xml:space="preserve"> приглаша</w:t>
      </w:r>
      <w:r w:rsidR="00B7460E">
        <w:rPr>
          <w:color w:val="111115"/>
          <w:sz w:val="28"/>
          <w:szCs w:val="28"/>
        </w:rPr>
        <w:t>ем</w:t>
      </w:r>
      <w:r w:rsidRPr="00DF23D5">
        <w:rPr>
          <w:color w:val="111115"/>
          <w:sz w:val="28"/>
          <w:szCs w:val="28"/>
        </w:rPr>
        <w:t xml:space="preserve"> вас окунуться в мир детства и побыть немного детьми.</w:t>
      </w:r>
    </w:p>
    <w:p w14:paraId="4FAE53E5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29" w:right="23" w:hanging="158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Ребята, кто напомнит, какая сказка живет в нашем мешке историй?</w:t>
      </w:r>
    </w:p>
    <w:p w14:paraId="6DD5698E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Обращаю внимание на книгу, красочную обложку. А сейчас прежде чем перейти к рассказыванию сказки, я предлагаю вам поиграть в дидактическую игру «Маски» Цель игры: развитие речи, воображения, наблюдательности, сообразительности, выразительности движений.</w:t>
      </w:r>
    </w:p>
    <w:p w14:paraId="2F3F65F9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Материал: маски сказочных персонажей — животных.</w:t>
      </w:r>
    </w:p>
    <w:p w14:paraId="2E37BED3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Описание игры: Выбирается водящий. Остальные дети стоят перед ведущим полукругом. На водящего надевают маску сказочного персонажа знакомой сказки, но он не знает какого. Чтобы догадаться, чья это маска, водящий предлагает кому — либо из детей, или всем детям, изобразить этого персонажа. Если персонаж будет угадан, водящим становится тот, кто его изображал.</w:t>
      </w:r>
    </w:p>
    <w:p w14:paraId="2BA0756D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2" w:afterAutospacing="0" w:line="173" w:lineRule="atLeast"/>
        <w:ind w:left="87" w:hanging="10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Дидактическая игра «Разрезные картинки»</w:t>
      </w:r>
    </w:p>
    <w:p w14:paraId="45C5A918" w14:textId="77777777" w:rsidR="00DF23D5" w:rsidRPr="00DF23D5" w:rsidRDefault="00DA38B1" w:rsidP="00DF23D5">
      <w:pPr>
        <w:pStyle w:val="a3"/>
        <w:shd w:val="clear" w:color="auto" w:fill="FFFFFF"/>
        <w:spacing w:before="0" w:beforeAutospacing="0" w:after="0" w:afterAutospacing="0" w:line="165" w:lineRule="atLeast"/>
        <w:ind w:left="96" w:right="14" w:hanging="14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Цель</w:t>
      </w:r>
      <w:r w:rsidR="00DF23D5" w:rsidRPr="00DF23D5">
        <w:rPr>
          <w:color w:val="111115"/>
          <w:sz w:val="28"/>
          <w:szCs w:val="28"/>
        </w:rPr>
        <w:t xml:space="preserve"> научить детей видеть целостный образ в отдельных частях, развивать аналитико-синтетическое мышление. Дети составляют картину из частей. «Расскажи по картинке».</w:t>
      </w:r>
    </w:p>
    <w:p w14:paraId="4AF4D708" w14:textId="77777777" w:rsidR="00DF23D5" w:rsidRPr="00DF23D5" w:rsidRDefault="00DF23D5" w:rsidP="00DF23D5">
      <w:pPr>
        <w:pStyle w:val="a3"/>
        <w:shd w:val="clear" w:color="auto" w:fill="FFFFFF"/>
        <w:spacing w:before="180" w:beforeAutospacing="0" w:line="360" w:lineRule="atLeast"/>
        <w:ind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Цель: Расширение словарного запаса, развитие связной речи, творческого мышления, наблюдательности.</w:t>
      </w:r>
    </w:p>
    <w:p w14:paraId="2DEA3B87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10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Дети раскладывают картинки по порядку и рассказывают содержание сказки.</w:t>
      </w:r>
    </w:p>
    <w:p w14:paraId="0DFA79EB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 w:firstLine="706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А сейчас предлагаю вам самостоятельно выбрать понравившиеся атрибуты и обыграть сказку.</w:t>
      </w:r>
    </w:p>
    <w:p w14:paraId="5D23F7F9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34" w:right="23" w:hanging="16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Спасибо, все участники справились с заданиями.</w:t>
      </w:r>
    </w:p>
    <w:p w14:paraId="47ECEFDC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345" w:afterAutospacing="0" w:line="360" w:lineRule="atLeast"/>
        <w:ind w:left="10" w:right="9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Таким образом, игровая деятельность с мешком историй может продолжаться в течение всего дня. Его можно пополнять и дальше, в зависимости от поставленных целей.</w:t>
      </w:r>
    </w:p>
    <w:p w14:paraId="67BAB40B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178" w:lineRule="atLeast"/>
        <w:ind w:left="43" w:hanging="10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Рефлексивная деятельность:</w:t>
      </w:r>
    </w:p>
    <w:p w14:paraId="009A0422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10" w:right="23" w:firstLine="701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В заключение предлагаю вам три листа с изображением предметов: чемодан, мясорубка, мусорное ведро и смайлики.</w:t>
      </w:r>
    </w:p>
    <w:p w14:paraId="2F9D42AD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0" w:afterAutospacing="0" w:line="360" w:lineRule="atLeast"/>
        <w:ind w:left="234" w:right="23" w:hanging="16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  <w:bdr w:val="none" w:sz="0" w:space="0" w:color="auto" w:frame="1"/>
        </w:rPr>
        <w:t>-  </w:t>
      </w:r>
      <w:r w:rsidRPr="00DF23D5">
        <w:rPr>
          <w:color w:val="111115"/>
          <w:sz w:val="28"/>
          <w:szCs w:val="28"/>
        </w:rPr>
        <w:t>Тот, кто считает, что всю полученную информацию возьмет с собой, прикрепит смайлик на чемодан, тот, кто переработает, добавит что — то своё и возьмет с собой, на мясорубку, а тот, кто считает информацию ненужной, отправит смайлик в мусорную корзину.</w:t>
      </w:r>
    </w:p>
    <w:p w14:paraId="3F13B4C6" w14:textId="77777777" w:rsidR="00DF23D5" w:rsidRPr="00DF23D5" w:rsidRDefault="00DF23D5" w:rsidP="00DF23D5">
      <w:pPr>
        <w:pStyle w:val="a3"/>
        <w:shd w:val="clear" w:color="auto" w:fill="FFFFFF"/>
        <w:spacing w:before="0" w:beforeAutospacing="0" w:after="4" w:afterAutospacing="0" w:line="360" w:lineRule="atLeast"/>
        <w:ind w:left="71" w:right="23"/>
        <w:jc w:val="both"/>
        <w:rPr>
          <w:color w:val="111115"/>
          <w:sz w:val="28"/>
          <w:szCs w:val="28"/>
        </w:rPr>
      </w:pPr>
      <w:r w:rsidRPr="00DF23D5">
        <w:rPr>
          <w:color w:val="111115"/>
          <w:sz w:val="28"/>
          <w:szCs w:val="28"/>
        </w:rPr>
        <w:t>Спасибо всем за внимание и участие!</w:t>
      </w:r>
    </w:p>
    <w:p w14:paraId="720AF1AC" w14:textId="77777777" w:rsidR="003B7233" w:rsidRPr="00DF23D5" w:rsidRDefault="003B7233" w:rsidP="00DF23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7233" w:rsidRPr="00DF23D5" w:rsidSect="003B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D5"/>
    <w:rsid w:val="0002137C"/>
    <w:rsid w:val="00245DC4"/>
    <w:rsid w:val="002A72EB"/>
    <w:rsid w:val="0031783C"/>
    <w:rsid w:val="00391DBC"/>
    <w:rsid w:val="003B7233"/>
    <w:rsid w:val="003E2931"/>
    <w:rsid w:val="007842A9"/>
    <w:rsid w:val="0084790E"/>
    <w:rsid w:val="00B7460E"/>
    <w:rsid w:val="00CE42CC"/>
    <w:rsid w:val="00D272A3"/>
    <w:rsid w:val="00DA38B1"/>
    <w:rsid w:val="00DF23D5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9D1A"/>
  <w15:docId w15:val="{B10385DB-37F9-496F-BA2B-639CCE5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Моторина</cp:lastModifiedBy>
  <cp:revision>6</cp:revision>
  <dcterms:created xsi:type="dcterms:W3CDTF">2022-04-14T05:57:00Z</dcterms:created>
  <dcterms:modified xsi:type="dcterms:W3CDTF">2023-02-14T19:32:00Z</dcterms:modified>
</cp:coreProperties>
</file>