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36" w:rsidRPr="00266891" w:rsidRDefault="005B211B" w:rsidP="000F0D36">
      <w:pPr>
        <w:shd w:val="clear" w:color="auto" w:fill="FFFFFF"/>
        <w:spacing w:before="150" w:after="450" w:line="360" w:lineRule="auto"/>
        <w:ind w:left="851" w:right="567"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211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Использование ИКТ в условиях реализации ФГОС дошкольного образования.</w:t>
      </w:r>
    </w:p>
    <w:p w:rsidR="000F0D36" w:rsidRPr="00266891" w:rsidRDefault="005B211B" w:rsidP="000F0D36">
      <w:pPr>
        <w:shd w:val="clear" w:color="auto" w:fill="FFFFFF"/>
        <w:spacing w:before="150" w:after="450" w:line="360" w:lineRule="auto"/>
        <w:ind w:left="851" w:right="567" w:firstLine="709"/>
        <w:jc w:val="both"/>
        <w:outlineLvl w:val="0"/>
        <w:rPr>
          <w:rStyle w:val="headline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стоящее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время 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Информационно-коммуникационные технологии </w:t>
      </w:r>
      <w:r w:rsidRPr="005B21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(ИКТ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являются неотъемлемой частью современного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 образования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Информатизация системы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образования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предъявляет новые требования к педагогу и его профессиональной компетентности. Это актуально в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условиях введения ФГОС и реализации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стратегии развития информационного общества. Мы видим, какие значительные перемены происходят сейчас в системе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 образования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во многом это связано с обновлением научной, методической и материальной базы обучения и воспитания. Одним из</w:t>
      </w:r>
      <w:r w:rsidR="00943CE4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существенных 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условий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обновления является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использование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новых информационных технологий. На сегодняшний ден</w:t>
      </w:r>
      <w:r w:rsidR="00B9353B" w:rsidRPr="00266891">
        <w:rPr>
          <w:rFonts w:ascii="Times New Roman" w:hAnsi="Times New Roman" w:cs="Times New Roman"/>
          <w:color w:val="111111"/>
          <w:sz w:val="24"/>
          <w:szCs w:val="24"/>
        </w:rPr>
        <w:t xml:space="preserve">ь воспитателю доступен 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обш</w:t>
      </w:r>
      <w:r w:rsidR="005046D5" w:rsidRPr="00266891">
        <w:rPr>
          <w:rFonts w:ascii="Times New Roman" w:hAnsi="Times New Roman" w:cs="Times New Roman"/>
          <w:color w:val="111111"/>
          <w:sz w:val="24"/>
          <w:szCs w:val="24"/>
        </w:rPr>
        <w:t>ирный выбор ИКТ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компьютер,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использование сети интернет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телевизор, видео, DVD, различного рода мультимедиа оборудование. Воспитатели стали для ребенка проводником в мир новых технологий.</w:t>
      </w:r>
      <w:r w:rsidR="00943CE4" w:rsidRPr="00266891">
        <w:rPr>
          <w:rStyle w:val="headline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943CE4" w:rsidRPr="00266891" w:rsidRDefault="00943CE4" w:rsidP="000F0D36">
      <w:pPr>
        <w:shd w:val="clear" w:color="auto" w:fill="FFFFFF"/>
        <w:spacing w:before="150" w:after="450" w:line="360" w:lineRule="auto"/>
        <w:ind w:left="851" w:right="567"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6689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Использование</w:t>
      </w:r>
      <w:r w:rsidR="005046D5" w:rsidRPr="00266891">
        <w:rPr>
          <w:rFonts w:ascii="Times New Roman" w:hAnsi="Times New Roman" w:cs="Times New Roman"/>
          <w:color w:val="111111"/>
          <w:sz w:val="24"/>
          <w:szCs w:val="24"/>
        </w:rPr>
        <w:t> ИКТ станови</w:t>
      </w:r>
      <w:r w:rsidRPr="00266891">
        <w:rPr>
          <w:rFonts w:ascii="Times New Roman" w:hAnsi="Times New Roman" w:cs="Times New Roman"/>
          <w:color w:val="111111"/>
          <w:sz w:val="24"/>
          <w:szCs w:val="24"/>
        </w:rPr>
        <w:t>тся одним из приоритетов образования. Согласно новым требованиям </w:t>
      </w:r>
      <w:r w:rsidRPr="0026689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ФГОС</w:t>
      </w:r>
      <w:r w:rsidRPr="00266891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266891">
        <w:rPr>
          <w:rFonts w:ascii="Times New Roman" w:hAnsi="Times New Roman" w:cs="Times New Roman"/>
          <w:color w:val="111111"/>
          <w:sz w:val="24"/>
          <w:szCs w:val="24"/>
        </w:rPr>
        <w:t xml:space="preserve">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</w:t>
      </w:r>
      <w:proofErr w:type="spellStart"/>
      <w:r w:rsidRPr="00266891">
        <w:rPr>
          <w:rFonts w:ascii="Times New Roman" w:hAnsi="Times New Roman" w:cs="Times New Roman"/>
          <w:color w:val="111111"/>
          <w:sz w:val="24"/>
          <w:szCs w:val="24"/>
        </w:rPr>
        <w:t>мультимедийные</w:t>
      </w:r>
      <w:proofErr w:type="spellEnd"/>
      <w:r w:rsidRPr="00266891">
        <w:rPr>
          <w:rFonts w:ascii="Times New Roman" w:hAnsi="Times New Roman" w:cs="Times New Roman"/>
          <w:color w:val="111111"/>
          <w:sz w:val="24"/>
          <w:szCs w:val="24"/>
        </w:rPr>
        <w:t xml:space="preserve"> технологии.</w:t>
      </w:r>
    </w:p>
    <w:p w:rsidR="005046D5" w:rsidRPr="00266891" w:rsidRDefault="005B211B" w:rsidP="000F0D36">
      <w:pPr>
        <w:pStyle w:val="a3"/>
        <w:shd w:val="clear" w:color="auto" w:fill="FFFFFF"/>
        <w:spacing w:before="0" w:beforeAutospacing="0" w:after="0" w:afterAutospacing="0" w:line="360" w:lineRule="auto"/>
        <w:ind w:left="851" w:right="567" w:firstLine="709"/>
        <w:jc w:val="both"/>
        <w:rPr>
          <w:color w:val="111111"/>
        </w:rPr>
      </w:pPr>
      <w:r w:rsidRPr="005B211B">
        <w:rPr>
          <w:color w:val="111111"/>
        </w:rPr>
        <w:t>Современное информационное пространство требует владения компьютером не только в начальной школе, но и в </w:t>
      </w:r>
      <w:r w:rsidRPr="00266891">
        <w:rPr>
          <w:bCs/>
          <w:color w:val="111111"/>
        </w:rPr>
        <w:t>дошкольном детстве</w:t>
      </w:r>
      <w:r w:rsidRPr="005B211B">
        <w:rPr>
          <w:color w:val="111111"/>
        </w:rPr>
        <w:t>. На сегодня информационные технологии значительно расширяют возможности родителей, педагогов и специалис</w:t>
      </w:r>
      <w:r w:rsidR="000F0D36" w:rsidRPr="00266891">
        <w:rPr>
          <w:color w:val="111111"/>
        </w:rPr>
        <w:t xml:space="preserve">тов в сфере раннего обучения.      </w:t>
      </w:r>
    </w:p>
    <w:p w:rsidR="00B9353B" w:rsidRPr="00266891" w:rsidRDefault="00B9353B" w:rsidP="000F0D36">
      <w:pPr>
        <w:pStyle w:val="a3"/>
        <w:shd w:val="clear" w:color="auto" w:fill="FFFFFF"/>
        <w:spacing w:before="0" w:beforeAutospacing="0" w:after="0" w:afterAutospacing="0" w:line="360" w:lineRule="auto"/>
        <w:ind w:left="851" w:right="567" w:firstLine="709"/>
        <w:jc w:val="both"/>
        <w:rPr>
          <w:color w:val="111111"/>
        </w:rPr>
      </w:pPr>
      <w:r w:rsidRPr="00266891">
        <w:rPr>
          <w:color w:val="111111"/>
        </w:rPr>
        <w:t>Преимущества </w:t>
      </w:r>
      <w:r w:rsidRPr="00266891">
        <w:rPr>
          <w:rStyle w:val="a4"/>
          <w:b w:val="0"/>
          <w:color w:val="111111"/>
          <w:bdr w:val="none" w:sz="0" w:space="0" w:color="auto" w:frame="1"/>
        </w:rPr>
        <w:t>использования</w:t>
      </w:r>
      <w:r w:rsidRPr="00266891">
        <w:rPr>
          <w:color w:val="111111"/>
        </w:rPr>
        <w:t> </w:t>
      </w:r>
      <w:r w:rsidRPr="00266891">
        <w:rPr>
          <w:color w:val="111111"/>
          <w:bdr w:val="none" w:sz="0" w:space="0" w:color="auto" w:frame="1"/>
        </w:rPr>
        <w:t>ИКТ в дошкольном образовании</w:t>
      </w:r>
      <w:r w:rsidRPr="00266891">
        <w:rPr>
          <w:color w:val="111111"/>
        </w:rPr>
        <w:t>:</w:t>
      </w:r>
    </w:p>
    <w:p w:rsidR="00B9353B" w:rsidRPr="00266891" w:rsidRDefault="00B9353B" w:rsidP="000F0D36">
      <w:pPr>
        <w:pStyle w:val="a3"/>
        <w:shd w:val="clear" w:color="auto" w:fill="FFFFFF"/>
        <w:spacing w:before="225" w:beforeAutospacing="0" w:after="225" w:afterAutospacing="0" w:line="360" w:lineRule="auto"/>
        <w:ind w:left="851" w:right="567" w:firstLine="709"/>
        <w:jc w:val="both"/>
        <w:rPr>
          <w:color w:val="111111"/>
        </w:rPr>
      </w:pPr>
      <w:r w:rsidRPr="00266891">
        <w:rPr>
          <w:color w:val="111111"/>
        </w:rP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B9353B" w:rsidRPr="00266891" w:rsidRDefault="00B9353B" w:rsidP="000F0D36">
      <w:pPr>
        <w:pStyle w:val="a3"/>
        <w:shd w:val="clear" w:color="auto" w:fill="FFFFFF"/>
        <w:spacing w:before="225" w:beforeAutospacing="0" w:after="225" w:afterAutospacing="0" w:line="360" w:lineRule="auto"/>
        <w:ind w:left="851" w:right="567" w:firstLine="709"/>
        <w:jc w:val="both"/>
        <w:rPr>
          <w:color w:val="111111"/>
        </w:rPr>
      </w:pPr>
      <w:r w:rsidRPr="00266891">
        <w:rPr>
          <w:color w:val="111111"/>
        </w:rP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допущены ошибки, для их исправления.</w:t>
      </w:r>
    </w:p>
    <w:p w:rsidR="00B9353B" w:rsidRPr="00266891" w:rsidRDefault="00B9353B" w:rsidP="000F0D36">
      <w:pPr>
        <w:pStyle w:val="a3"/>
        <w:shd w:val="clear" w:color="auto" w:fill="FFFFFF"/>
        <w:spacing w:before="225" w:beforeAutospacing="0" w:after="225" w:afterAutospacing="0" w:line="360" w:lineRule="auto"/>
        <w:ind w:left="851" w:right="567" w:firstLine="709"/>
        <w:jc w:val="both"/>
        <w:rPr>
          <w:color w:val="111111"/>
        </w:rPr>
      </w:pPr>
      <w:r w:rsidRPr="00266891">
        <w:rPr>
          <w:color w:val="111111"/>
        </w:rPr>
        <w:lastRenderedPageBreak/>
        <w:t>3. 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A50926" w:rsidRPr="00266891" w:rsidRDefault="00B9353B" w:rsidP="00A50926">
      <w:pPr>
        <w:pStyle w:val="a3"/>
        <w:shd w:val="clear" w:color="auto" w:fill="FFFFFF"/>
        <w:spacing w:before="0" w:beforeAutospacing="0" w:after="0" w:afterAutospacing="0" w:line="360" w:lineRule="auto"/>
        <w:ind w:left="851" w:right="567" w:firstLine="709"/>
        <w:jc w:val="both"/>
        <w:rPr>
          <w:color w:val="111111"/>
        </w:rPr>
      </w:pPr>
      <w:r w:rsidRPr="00266891">
        <w:rPr>
          <w:color w:val="111111"/>
        </w:rPr>
        <w:t>4. </w:t>
      </w:r>
      <w:r w:rsidRPr="00266891">
        <w:rPr>
          <w:rStyle w:val="a4"/>
          <w:b w:val="0"/>
          <w:color w:val="111111"/>
          <w:bdr w:val="none" w:sz="0" w:space="0" w:color="auto" w:frame="1"/>
        </w:rPr>
        <w:t>Использование</w:t>
      </w:r>
      <w:r w:rsidRPr="00266891">
        <w:rPr>
          <w:b/>
          <w:color w:val="111111"/>
        </w:rPr>
        <w:t> </w:t>
      </w:r>
      <w:r w:rsidRPr="00266891">
        <w:rPr>
          <w:color w:val="111111"/>
        </w:rPr>
        <w:t xml:space="preserve">ИКТ значительно повысило культуру труда педагога; способствовало изменению </w:t>
      </w:r>
      <w:r w:rsidR="00A50926" w:rsidRPr="00266891">
        <w:rPr>
          <w:color w:val="111111"/>
        </w:rPr>
        <w:t>имиджа,</w:t>
      </w:r>
      <w:r w:rsidRPr="00266891">
        <w:rPr>
          <w:color w:val="111111"/>
        </w:rPr>
        <w:t xml:space="preserve"> как педагогов, так и ДОУ 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возможности для </w:t>
      </w:r>
      <w:r w:rsidRPr="00266891">
        <w:rPr>
          <w:rStyle w:val="a4"/>
          <w:b w:val="0"/>
          <w:color w:val="111111"/>
          <w:bdr w:val="none" w:sz="0" w:space="0" w:color="auto" w:frame="1"/>
        </w:rPr>
        <w:t>самореализации</w:t>
      </w:r>
      <w:r w:rsidRPr="00266891">
        <w:rPr>
          <w:b/>
          <w:color w:val="111111"/>
        </w:rPr>
        <w:t>.</w:t>
      </w:r>
      <w:r w:rsidR="00A50926" w:rsidRPr="00266891">
        <w:rPr>
          <w:color w:val="111111"/>
        </w:rPr>
        <w:t xml:space="preserve"> </w:t>
      </w:r>
    </w:p>
    <w:p w:rsidR="00A50926" w:rsidRPr="00266891" w:rsidRDefault="00A50926" w:rsidP="00A50926">
      <w:pPr>
        <w:pStyle w:val="a3"/>
        <w:shd w:val="clear" w:color="auto" w:fill="FFFFFF"/>
        <w:spacing w:before="0" w:beforeAutospacing="0" w:after="0" w:afterAutospacing="0" w:line="360" w:lineRule="auto"/>
        <w:ind w:left="851" w:right="567" w:firstLine="709"/>
        <w:jc w:val="both"/>
        <w:rPr>
          <w:b/>
          <w:color w:val="111111"/>
        </w:rPr>
      </w:pPr>
      <w:r w:rsidRPr="00266891">
        <w:rPr>
          <w:color w:val="111111"/>
        </w:rPr>
        <w:t>Формы </w:t>
      </w:r>
      <w:r w:rsidRPr="00266891">
        <w:rPr>
          <w:rStyle w:val="a4"/>
          <w:b w:val="0"/>
          <w:color w:val="111111"/>
          <w:bdr w:val="none" w:sz="0" w:space="0" w:color="auto" w:frame="1"/>
        </w:rPr>
        <w:t>использования ИКТ</w:t>
      </w:r>
      <w:r w:rsidRPr="00266891">
        <w:rPr>
          <w:b/>
          <w:color w:val="111111"/>
        </w:rPr>
        <w:t>:</w:t>
      </w:r>
    </w:p>
    <w:p w:rsidR="00A50926" w:rsidRPr="00266891" w:rsidRDefault="00A50926" w:rsidP="00A50926">
      <w:pPr>
        <w:pStyle w:val="a3"/>
        <w:shd w:val="clear" w:color="auto" w:fill="FFFFFF"/>
        <w:spacing w:before="0" w:beforeAutospacing="0" w:after="0" w:afterAutospacing="0" w:line="360" w:lineRule="auto"/>
        <w:ind w:left="851" w:right="567" w:firstLine="709"/>
        <w:jc w:val="both"/>
        <w:rPr>
          <w:color w:val="111111"/>
        </w:rPr>
      </w:pPr>
      <w:r w:rsidRPr="00266891">
        <w:rPr>
          <w:color w:val="111111"/>
        </w:rPr>
        <w:t>1. Оформление групповой документации,  подбор познавательного и иллюстративного материала.</w:t>
      </w:r>
    </w:p>
    <w:p w:rsidR="00A50926" w:rsidRPr="00266891" w:rsidRDefault="00A50926" w:rsidP="00A50926">
      <w:pPr>
        <w:pStyle w:val="a3"/>
        <w:shd w:val="clear" w:color="auto" w:fill="FFFFFF"/>
        <w:spacing w:before="0" w:beforeAutospacing="0" w:after="0" w:afterAutospacing="0" w:line="360" w:lineRule="auto"/>
        <w:ind w:left="851" w:right="567" w:firstLine="709"/>
        <w:jc w:val="both"/>
        <w:rPr>
          <w:color w:val="111111"/>
        </w:rPr>
      </w:pPr>
      <w:r w:rsidRPr="00266891">
        <w:rPr>
          <w:color w:val="111111"/>
        </w:rPr>
        <w:t>2.</w:t>
      </w:r>
      <w:r w:rsidRPr="00266891">
        <w:rPr>
          <w:b/>
          <w:color w:val="111111"/>
        </w:rPr>
        <w:t xml:space="preserve"> С</w:t>
      </w:r>
      <w:r w:rsidRPr="00266891">
        <w:rPr>
          <w:color w:val="111111"/>
        </w:rPr>
        <w:t xml:space="preserve">оздание презентаций в программе </w:t>
      </w:r>
      <w:proofErr w:type="spellStart"/>
      <w:r w:rsidRPr="00266891">
        <w:rPr>
          <w:color w:val="111111"/>
        </w:rPr>
        <w:t>Microsoft</w:t>
      </w:r>
      <w:proofErr w:type="spellEnd"/>
      <w:r w:rsidRPr="00266891">
        <w:rPr>
          <w:color w:val="111111"/>
        </w:rPr>
        <w:t xml:space="preserve"> </w:t>
      </w:r>
      <w:proofErr w:type="spellStart"/>
      <w:proofErr w:type="gramStart"/>
      <w:r w:rsidRPr="00266891">
        <w:rPr>
          <w:color w:val="111111"/>
        </w:rPr>
        <w:t>Р</w:t>
      </w:r>
      <w:proofErr w:type="gramEnd"/>
      <w:r w:rsidRPr="00266891">
        <w:rPr>
          <w:color w:val="111111"/>
        </w:rPr>
        <w:t>ower</w:t>
      </w:r>
      <w:proofErr w:type="spellEnd"/>
      <w:r w:rsidRPr="00266891">
        <w:rPr>
          <w:color w:val="111111"/>
        </w:rPr>
        <w:t xml:space="preserve"> </w:t>
      </w:r>
      <w:proofErr w:type="spellStart"/>
      <w:r w:rsidRPr="00266891">
        <w:rPr>
          <w:color w:val="111111"/>
        </w:rPr>
        <w:t>Рoint</w:t>
      </w:r>
      <w:proofErr w:type="spellEnd"/>
      <w:r w:rsidRPr="00266891">
        <w:rPr>
          <w:color w:val="111111"/>
        </w:rPr>
        <w:t> </w:t>
      </w:r>
      <w:r w:rsidRPr="00266891">
        <w:rPr>
          <w:color w:val="111111"/>
          <w:bdr w:val="none" w:sz="0" w:space="0" w:color="auto" w:frame="1"/>
        </w:rPr>
        <w:t>в различных образовательных областях (п</w:t>
      </w:r>
      <w:r w:rsidRPr="00266891">
        <w:rPr>
          <w:color w:val="111111"/>
        </w:rPr>
        <w:t>резентация помогает объединить огромное количество демонстрационного материала, освобождая от наглядных пособий, таблиц, репродукций, аудио и видео аппаратуры).</w:t>
      </w:r>
    </w:p>
    <w:p w:rsidR="00A50926" w:rsidRPr="00266891" w:rsidRDefault="00A50926" w:rsidP="00A50926">
      <w:pPr>
        <w:pStyle w:val="a3"/>
        <w:shd w:val="clear" w:color="auto" w:fill="FFFFFF"/>
        <w:spacing w:before="0" w:beforeAutospacing="0" w:after="0" w:afterAutospacing="0" w:line="360" w:lineRule="auto"/>
        <w:ind w:left="851" w:right="567" w:firstLine="709"/>
        <w:jc w:val="both"/>
        <w:rPr>
          <w:b/>
          <w:color w:val="111111"/>
        </w:rPr>
      </w:pPr>
      <w:r w:rsidRPr="00266891">
        <w:rPr>
          <w:color w:val="111111"/>
        </w:rPr>
        <w:t>3. И</w:t>
      </w:r>
      <w:r w:rsidRPr="00266891">
        <w:rPr>
          <w:rStyle w:val="a4"/>
          <w:b w:val="0"/>
          <w:color w:val="111111"/>
          <w:bdr w:val="none" w:sz="0" w:space="0" w:color="auto" w:frame="1"/>
        </w:rPr>
        <w:t>спользование интерактивной доски.</w:t>
      </w:r>
    </w:p>
    <w:p w:rsidR="00BE14A8" w:rsidRPr="005B211B" w:rsidRDefault="00BE14A8" w:rsidP="000F0D36">
      <w:pPr>
        <w:spacing w:after="0" w:line="360" w:lineRule="auto"/>
        <w:ind w:left="851" w:right="567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Признавая, что компьютер – новое мощное средство для интеллектуального развития детей, необходимо помнить, что его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использование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учебно-воспитательных целях в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дошкольных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Обычное занятие длится от 20 до 30 минут. При этом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использование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экрана должно быть не более 7-10 минут. 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</w:p>
    <w:p w:rsidR="00B9353B" w:rsidRPr="005B211B" w:rsidRDefault="00BE14A8" w:rsidP="000F0D36">
      <w:pPr>
        <w:spacing w:after="0" w:line="360" w:lineRule="auto"/>
        <w:ind w:left="851" w:right="567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Использование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ИКТ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дошкольном образовании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дает возможность расширить творческие способности педагога и оказывает положительное влияние на воспитание, обучение и развитие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дошкольников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это предъявляет качественно новые требования и к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дошкольному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воспитанию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О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дна из 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важных 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 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дошкольного 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образования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заложить потенциал </w:t>
      </w:r>
      <w:r w:rsidR="000F0D36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всестороннего 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развития личности ребенка. Поэтому в систему </w:t>
      </w:r>
      <w:r w:rsidRPr="002668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воспитания и обучения необходимо внедрять информационные технологии.</w:t>
      </w: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F0D36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ИКТ </w:t>
      </w:r>
      <w:r w:rsidR="000F0D36" w:rsidRPr="00266891">
        <w:rPr>
          <w:rFonts w:ascii="Times New Roman" w:hAnsi="Times New Roman" w:cs="Times New Roman"/>
          <w:color w:val="111111"/>
          <w:sz w:val="24"/>
          <w:szCs w:val="24"/>
        </w:rPr>
        <w:t>открывают для педагога</w:t>
      </w:r>
      <w:r w:rsidR="00B9353B" w:rsidRPr="00266891">
        <w:rPr>
          <w:rFonts w:ascii="Times New Roman" w:hAnsi="Times New Roman" w:cs="Times New Roman"/>
          <w:color w:val="111111"/>
          <w:sz w:val="24"/>
          <w:szCs w:val="24"/>
        </w:rPr>
        <w:t xml:space="preserve"> новые дидактические возможности, связанные с визуализацией материала, его </w:t>
      </w:r>
      <w:r w:rsidR="00B9353B" w:rsidRPr="0026689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«оживлением»</w:t>
      </w:r>
      <w:r w:rsidR="00B9353B" w:rsidRPr="00266891">
        <w:rPr>
          <w:rFonts w:ascii="Times New Roman" w:hAnsi="Times New Roman" w:cs="Times New Roman"/>
          <w:color w:val="111111"/>
          <w:sz w:val="24"/>
          <w:szCs w:val="24"/>
        </w:rPr>
        <w:t xml:space="preserve">, возможностью представить наглядно те явления и процессы, которые невозможно </w:t>
      </w:r>
      <w:r w:rsidR="00B9353B" w:rsidRPr="00266891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продемонстрировать иными способами. Повышается и собственно качество наглядности, и ее содержательное наполнение. 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компьютер должен только дополнять воспитателя, а не заменять его.</w:t>
      </w:r>
    </w:p>
    <w:p w:rsidR="005B211B" w:rsidRPr="005B211B" w:rsidRDefault="005B211B" w:rsidP="000F0D36">
      <w:pPr>
        <w:spacing w:after="0" w:line="360" w:lineRule="auto"/>
        <w:ind w:left="851" w:right="567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Список литературы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211B" w:rsidRPr="005B211B" w:rsidRDefault="005B211B" w:rsidP="000F0D36">
      <w:pPr>
        <w:spacing w:after="0" w:line="360" w:lineRule="auto"/>
        <w:ind w:left="851" w:right="567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Пономарева А. А. </w:t>
      </w:r>
      <w:r w:rsidRPr="002668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Использование ИКТ в условиях реализации ФГОС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[Текст] // 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Актуальные вопросы современной педагогики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материалы IV </w:t>
      </w:r>
      <w:proofErr w:type="spellStart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междунар</w:t>
      </w:r>
      <w:proofErr w:type="spellEnd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</w:t>
      </w:r>
      <w:proofErr w:type="spellEnd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конф</w:t>
      </w:r>
      <w:proofErr w:type="spellEnd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B21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(г. Уфа, ноябрь 2013 г.)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— 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Уфа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Лето, 2013. — С. 225-226.</w:t>
      </w:r>
    </w:p>
    <w:p w:rsidR="00A50926" w:rsidRPr="00266891" w:rsidRDefault="005B211B" w:rsidP="00A50926">
      <w:pPr>
        <w:spacing w:after="0" w:line="360" w:lineRule="auto"/>
        <w:ind w:left="851" w:right="567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Езопова</w:t>
      </w:r>
      <w:proofErr w:type="spellEnd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С. А. </w:t>
      </w:r>
      <w:proofErr w:type="spellStart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Предшкольное</w:t>
      </w:r>
      <w:proofErr w:type="spellEnd"/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668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образование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или </w:t>
      </w:r>
      <w:r w:rsidRPr="002668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Образование детей старшего дошкольного возраста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инновации и традиции//</w:t>
      </w:r>
      <w:r w:rsidRPr="002668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Дошкольная педагогика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- 2011</w:t>
      </w:r>
      <w:r w:rsidR="00A50926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</w:t>
      </w:r>
      <w:r w:rsidR="00A50926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8-10.</w:t>
      </w:r>
    </w:p>
    <w:p w:rsidR="00A50926" w:rsidRPr="00266891" w:rsidRDefault="00BE14A8" w:rsidP="000F0D36">
      <w:pPr>
        <w:spacing w:after="0" w:line="360" w:lineRule="auto"/>
        <w:ind w:left="851" w:right="567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A50926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Зубов А.В. </w:t>
      </w:r>
      <w:r w:rsidR="005B211B"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Информационные технологии в лингвистике. – М., 2014</w:t>
      </w:r>
    </w:p>
    <w:p w:rsidR="00A50926" w:rsidRPr="00266891" w:rsidRDefault="000F0D36" w:rsidP="000F0D36">
      <w:pPr>
        <w:spacing w:after="0" w:line="360" w:lineRule="auto"/>
        <w:ind w:left="851" w:right="567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5B211B"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Кораблёв А. А. Информационно-телекоммуникационные технологии в </w:t>
      </w:r>
      <w:r w:rsidR="005B211B" w:rsidRPr="002668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образовательном процессе// Школа</w:t>
      </w:r>
      <w:r w:rsidR="00A50926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– 2013. №2. </w:t>
      </w:r>
      <w:r w:rsidR="005B211B"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37-39</w:t>
      </w:r>
    </w:p>
    <w:p w:rsidR="00A50926" w:rsidRPr="005B211B" w:rsidRDefault="000F0D36" w:rsidP="00A50926">
      <w:pPr>
        <w:spacing w:after="0" w:line="360" w:lineRule="auto"/>
        <w:ind w:left="851" w:right="567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5B211B"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Роберт И. В. Современные информационные технологии в </w:t>
      </w:r>
      <w:r w:rsidR="005B211B" w:rsidRPr="002668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образовании</w:t>
      </w:r>
      <w:r w:rsidR="00BE14A8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дидактические проблемы,</w:t>
      </w:r>
      <w:r w:rsidR="00A50926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50926"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перспективы </w:t>
      </w:r>
      <w:r w:rsidR="00A50926" w:rsidRPr="0026689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использования</w:t>
      </w:r>
      <w:r w:rsidR="00A50926" w:rsidRPr="002668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</w:t>
      </w:r>
      <w:r w:rsidR="00A50926"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Школа-Пресс, 2011.- 204 </w:t>
      </w:r>
      <w:proofErr w:type="gramStart"/>
      <w:r w:rsidR="00A50926"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="00A50926" w:rsidRPr="005B21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14A8" w:rsidRPr="00266891" w:rsidRDefault="00BE14A8" w:rsidP="000F0D36">
      <w:pPr>
        <w:spacing w:after="0" w:line="360" w:lineRule="auto"/>
        <w:ind w:left="851" w:right="567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9077A" w:rsidRPr="00266891" w:rsidRDefault="00C9077A" w:rsidP="000F0D36">
      <w:pPr>
        <w:spacing w:line="360" w:lineRule="auto"/>
        <w:ind w:left="851"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077A" w:rsidRPr="00266891" w:rsidSect="005B21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11B"/>
    <w:rsid w:val="000F0D36"/>
    <w:rsid w:val="00266891"/>
    <w:rsid w:val="00485718"/>
    <w:rsid w:val="005046D5"/>
    <w:rsid w:val="005B211B"/>
    <w:rsid w:val="006A60B4"/>
    <w:rsid w:val="00943CE4"/>
    <w:rsid w:val="00A50926"/>
    <w:rsid w:val="00B9353B"/>
    <w:rsid w:val="00BE14A8"/>
    <w:rsid w:val="00C9077A"/>
    <w:rsid w:val="00F9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7A"/>
  </w:style>
  <w:style w:type="paragraph" w:styleId="1">
    <w:name w:val="heading 1"/>
    <w:basedOn w:val="a"/>
    <w:link w:val="10"/>
    <w:uiPriority w:val="9"/>
    <w:qFormat/>
    <w:rsid w:val="005B2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B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2023-03-27T13:28:00Z</dcterms:created>
  <dcterms:modified xsi:type="dcterms:W3CDTF">2023-03-27T14:52:00Z</dcterms:modified>
</cp:coreProperties>
</file>