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57AE" w:rsidRDefault="00AA57AE" w:rsidP="00AA57AE">
      <w:pPr>
        <w:spacing w:after="0"/>
        <w:ind w:firstLine="708"/>
        <w:jc w:val="center"/>
        <w:rPr>
          <w:rFonts w:ascii="Times New Roman" w:hAnsi="Times New Roman" w:cs="Times New Roman"/>
          <w:b/>
          <w:sz w:val="28"/>
          <w:szCs w:val="28"/>
        </w:rPr>
      </w:pPr>
      <w:r>
        <w:rPr>
          <w:rFonts w:ascii="Times New Roman" w:hAnsi="Times New Roman" w:cs="Times New Roman"/>
          <w:b/>
          <w:sz w:val="28"/>
          <w:szCs w:val="28"/>
        </w:rPr>
        <w:t>КОНСПЕКТ МАСТЕР-КЛАССА</w:t>
      </w:r>
    </w:p>
    <w:p w:rsidR="00AA57AE" w:rsidRDefault="00AA57AE" w:rsidP="00AA57AE">
      <w:pPr>
        <w:spacing w:after="0"/>
        <w:ind w:firstLine="708"/>
        <w:jc w:val="center"/>
        <w:rPr>
          <w:rFonts w:ascii="Times New Roman" w:hAnsi="Times New Roman" w:cs="Times New Roman"/>
          <w:b/>
          <w:sz w:val="28"/>
          <w:szCs w:val="28"/>
        </w:rPr>
      </w:pPr>
      <w:r>
        <w:rPr>
          <w:rFonts w:ascii="Times New Roman" w:hAnsi="Times New Roman" w:cs="Times New Roman"/>
          <w:b/>
          <w:sz w:val="28"/>
          <w:szCs w:val="28"/>
        </w:rPr>
        <w:t xml:space="preserve">ИСПОЛЬЗОВАНИЕ </w:t>
      </w:r>
      <w:proofErr w:type="gramStart"/>
      <w:r>
        <w:rPr>
          <w:rFonts w:ascii="Times New Roman" w:hAnsi="Times New Roman" w:cs="Times New Roman"/>
          <w:b/>
          <w:sz w:val="28"/>
          <w:szCs w:val="28"/>
        </w:rPr>
        <w:t>А</w:t>
      </w:r>
      <w:proofErr w:type="gramEnd"/>
      <w:r w:rsidRPr="00AA57AE">
        <w:rPr>
          <w:rFonts w:ascii="Times New Roman" w:hAnsi="Times New Roman" w:cs="Times New Roman"/>
          <w:b/>
          <w:sz w:val="28"/>
          <w:szCs w:val="28"/>
          <w:lang w:val="en-US"/>
        </w:rPr>
        <w:t>KTIVITY</w:t>
      </w:r>
      <w:r w:rsidRPr="00AA57AE">
        <w:rPr>
          <w:rFonts w:ascii="Times New Roman" w:hAnsi="Times New Roman" w:cs="Times New Roman"/>
          <w:b/>
          <w:sz w:val="28"/>
          <w:szCs w:val="28"/>
        </w:rPr>
        <w:t>-</w:t>
      </w:r>
      <w:r w:rsidRPr="00AA57AE">
        <w:rPr>
          <w:rFonts w:ascii="Times New Roman" w:hAnsi="Times New Roman" w:cs="Times New Roman"/>
          <w:b/>
          <w:sz w:val="28"/>
          <w:szCs w:val="28"/>
          <w:lang w:val="en-US"/>
        </w:rPr>
        <w:t>BOOK</w:t>
      </w:r>
      <w:r w:rsidRPr="00AA57AE">
        <w:rPr>
          <w:rFonts w:ascii="Times New Roman" w:hAnsi="Times New Roman" w:cs="Times New Roman"/>
          <w:b/>
          <w:sz w:val="28"/>
          <w:szCs w:val="28"/>
        </w:rPr>
        <w:t xml:space="preserve"> </w:t>
      </w:r>
    </w:p>
    <w:p w:rsidR="00AA57AE" w:rsidRDefault="00AA57AE" w:rsidP="00AA57AE">
      <w:pPr>
        <w:spacing w:after="0"/>
        <w:ind w:firstLine="708"/>
        <w:jc w:val="center"/>
        <w:rPr>
          <w:rFonts w:ascii="Times New Roman" w:hAnsi="Times New Roman" w:cs="Times New Roman"/>
          <w:b/>
          <w:sz w:val="28"/>
          <w:szCs w:val="28"/>
        </w:rPr>
      </w:pPr>
      <w:r>
        <w:rPr>
          <w:rFonts w:ascii="Times New Roman" w:hAnsi="Times New Roman" w:cs="Times New Roman"/>
          <w:b/>
          <w:sz w:val="28"/>
          <w:szCs w:val="28"/>
        </w:rPr>
        <w:t xml:space="preserve">В КОРРЕКТИОННО-РАЗВИВАЮЩЕЙ РАБОТЕ </w:t>
      </w:r>
    </w:p>
    <w:p w:rsidR="00AA57AE" w:rsidRDefault="00AA57AE" w:rsidP="00AA57AE">
      <w:pPr>
        <w:spacing w:after="0"/>
        <w:ind w:firstLine="708"/>
        <w:jc w:val="center"/>
        <w:rPr>
          <w:rFonts w:ascii="Times New Roman" w:hAnsi="Times New Roman" w:cs="Times New Roman"/>
          <w:b/>
          <w:sz w:val="28"/>
          <w:szCs w:val="28"/>
        </w:rPr>
      </w:pPr>
      <w:r>
        <w:rPr>
          <w:rFonts w:ascii="Times New Roman" w:hAnsi="Times New Roman" w:cs="Times New Roman"/>
          <w:b/>
          <w:sz w:val="28"/>
          <w:szCs w:val="28"/>
        </w:rPr>
        <w:t xml:space="preserve">С ДЕТЬМИ СТАРШЕГО ДОШКОЛЬНОГО ВОЗРАСТА </w:t>
      </w:r>
    </w:p>
    <w:p w:rsidR="00AA57AE" w:rsidRDefault="00AA57AE" w:rsidP="00AA57AE">
      <w:pPr>
        <w:spacing w:after="0"/>
        <w:ind w:firstLine="708"/>
        <w:jc w:val="center"/>
        <w:rPr>
          <w:rFonts w:ascii="Times New Roman" w:hAnsi="Times New Roman" w:cs="Times New Roman"/>
          <w:b/>
          <w:sz w:val="28"/>
          <w:szCs w:val="28"/>
        </w:rPr>
      </w:pPr>
      <w:r>
        <w:rPr>
          <w:rFonts w:ascii="Times New Roman" w:hAnsi="Times New Roman" w:cs="Times New Roman"/>
          <w:b/>
          <w:sz w:val="28"/>
          <w:szCs w:val="28"/>
        </w:rPr>
        <w:t>С</w:t>
      </w:r>
      <w:r w:rsidRPr="00AA57AE">
        <w:rPr>
          <w:rFonts w:ascii="Times New Roman" w:hAnsi="Times New Roman" w:cs="Times New Roman"/>
          <w:b/>
          <w:sz w:val="28"/>
          <w:szCs w:val="28"/>
        </w:rPr>
        <w:t xml:space="preserve"> ОНР в ДОУ.</w:t>
      </w:r>
    </w:p>
    <w:p w:rsidR="002A044E" w:rsidRDefault="00AA57AE" w:rsidP="00AA57AE">
      <w:pPr>
        <w:suppressAutoHyphens/>
        <w:spacing w:after="0" w:line="240" w:lineRule="auto"/>
        <w:jc w:val="right"/>
        <w:rPr>
          <w:rFonts w:ascii="Times New Roman" w:eastAsia="Times New Roman" w:hAnsi="Times New Roman" w:cs="Times New Roman"/>
          <w:i/>
          <w:color w:val="000000"/>
          <w:sz w:val="24"/>
          <w:lang w:eastAsia="ru-RU"/>
        </w:rPr>
      </w:pPr>
      <w:r w:rsidRPr="00AA57AE">
        <w:rPr>
          <w:rFonts w:ascii="Times New Roman" w:eastAsia="Times New Roman" w:hAnsi="Times New Roman" w:cs="Times New Roman"/>
          <w:i/>
          <w:color w:val="000000"/>
          <w:sz w:val="24"/>
          <w:lang w:eastAsia="ru-RU"/>
        </w:rPr>
        <w:t xml:space="preserve">                                              </w:t>
      </w:r>
      <w:r w:rsidR="002A044E">
        <w:rPr>
          <w:rFonts w:ascii="Times New Roman" w:eastAsia="Times New Roman" w:hAnsi="Times New Roman" w:cs="Times New Roman"/>
          <w:i/>
          <w:color w:val="000000"/>
          <w:sz w:val="24"/>
          <w:lang w:eastAsia="ru-RU"/>
        </w:rPr>
        <w:t xml:space="preserve">                               Зайцева Наталья Владимировна, воспитатель</w:t>
      </w:r>
    </w:p>
    <w:p w:rsidR="00AA57AE" w:rsidRPr="00AA57AE" w:rsidRDefault="00AA57AE" w:rsidP="00AA57AE">
      <w:pPr>
        <w:suppressAutoHyphens/>
        <w:spacing w:after="0" w:line="240" w:lineRule="auto"/>
        <w:jc w:val="right"/>
        <w:rPr>
          <w:rFonts w:ascii="Times New Roman" w:eastAsia="Times New Roman" w:hAnsi="Times New Roman" w:cs="Times New Roman"/>
          <w:i/>
          <w:sz w:val="24"/>
          <w:lang w:eastAsia="ru-RU"/>
        </w:rPr>
      </w:pPr>
      <w:r w:rsidRPr="00AA57AE">
        <w:rPr>
          <w:rFonts w:ascii="Times New Roman" w:eastAsia="Times New Roman" w:hAnsi="Times New Roman" w:cs="Times New Roman"/>
          <w:i/>
          <w:color w:val="000000"/>
          <w:sz w:val="24"/>
          <w:lang w:eastAsia="ru-RU"/>
        </w:rPr>
        <w:t xml:space="preserve">МБДОУ «Детский сад № 401» </w:t>
      </w:r>
      <w:proofErr w:type="spellStart"/>
      <w:r w:rsidRPr="00AA57AE">
        <w:rPr>
          <w:rFonts w:ascii="Times New Roman" w:eastAsia="Times New Roman" w:hAnsi="Times New Roman" w:cs="Times New Roman"/>
          <w:i/>
          <w:color w:val="000000"/>
          <w:sz w:val="24"/>
          <w:lang w:eastAsia="ru-RU"/>
        </w:rPr>
        <w:t>г.о</w:t>
      </w:r>
      <w:proofErr w:type="spellEnd"/>
      <w:r w:rsidRPr="00AA57AE">
        <w:rPr>
          <w:rFonts w:ascii="Times New Roman" w:eastAsia="Times New Roman" w:hAnsi="Times New Roman" w:cs="Times New Roman"/>
          <w:i/>
          <w:color w:val="000000"/>
          <w:sz w:val="24"/>
          <w:lang w:eastAsia="ru-RU"/>
        </w:rPr>
        <w:t>. Самара                                                                                                       E-</w:t>
      </w:r>
      <w:proofErr w:type="spellStart"/>
      <w:r w:rsidRPr="00AA57AE">
        <w:rPr>
          <w:rFonts w:ascii="Times New Roman" w:eastAsia="Times New Roman" w:hAnsi="Times New Roman" w:cs="Times New Roman"/>
          <w:i/>
          <w:color w:val="000000"/>
          <w:sz w:val="24"/>
          <w:lang w:eastAsia="ru-RU"/>
        </w:rPr>
        <w:t>mail</w:t>
      </w:r>
      <w:proofErr w:type="spellEnd"/>
      <w:r w:rsidRPr="00AA57AE">
        <w:rPr>
          <w:rFonts w:ascii="Times New Roman" w:eastAsia="Times New Roman" w:hAnsi="Times New Roman" w:cs="Times New Roman"/>
          <w:i/>
          <w:color w:val="000000"/>
          <w:sz w:val="24"/>
          <w:lang w:eastAsia="ru-RU"/>
        </w:rPr>
        <w:t xml:space="preserve">: </w:t>
      </w:r>
      <w:hyperlink r:id="rId5">
        <w:r w:rsidRPr="00AA57AE">
          <w:rPr>
            <w:rFonts w:ascii="Times New Roman" w:eastAsia="Times New Roman" w:hAnsi="Times New Roman" w:cs="Times New Roman"/>
            <w:i/>
            <w:color w:val="0000FF"/>
            <w:sz w:val="24"/>
            <w:u w:val="single"/>
            <w:lang w:eastAsia="ru-RU"/>
          </w:rPr>
          <w:t>jardina</w:t>
        </w:r>
        <w:r w:rsidRPr="00AA57AE">
          <w:rPr>
            <w:rFonts w:ascii="Times New Roman" w:eastAsia="Times New Roman" w:hAnsi="Times New Roman" w:cs="Times New Roman"/>
            <w:i/>
            <w:vanish/>
            <w:color w:val="0000FF"/>
            <w:sz w:val="24"/>
            <w:u w:val="single"/>
            <w:lang w:eastAsia="ru-RU"/>
          </w:rPr>
          <w:t>HYPERLINK "mailto:jardina63@mail.ru"</w:t>
        </w:r>
        <w:r w:rsidRPr="00AA57AE">
          <w:rPr>
            <w:rFonts w:ascii="Times New Roman" w:eastAsia="Times New Roman" w:hAnsi="Times New Roman" w:cs="Times New Roman"/>
            <w:i/>
            <w:color w:val="0000FF"/>
            <w:sz w:val="24"/>
            <w:u w:val="single"/>
            <w:lang w:eastAsia="ru-RU"/>
          </w:rPr>
          <w:t>63@</w:t>
        </w:r>
        <w:r w:rsidRPr="00AA57AE">
          <w:rPr>
            <w:rFonts w:ascii="Times New Roman" w:eastAsia="Times New Roman" w:hAnsi="Times New Roman" w:cs="Times New Roman"/>
            <w:i/>
            <w:vanish/>
            <w:color w:val="0000FF"/>
            <w:sz w:val="24"/>
            <w:u w:val="single"/>
            <w:lang w:eastAsia="ru-RU"/>
          </w:rPr>
          <w:t>HYPERLINK "mailto:jardina63@mail.ru"</w:t>
        </w:r>
        <w:r w:rsidRPr="00AA57AE">
          <w:rPr>
            <w:rFonts w:ascii="Times New Roman" w:eastAsia="Times New Roman" w:hAnsi="Times New Roman" w:cs="Times New Roman"/>
            <w:i/>
            <w:color w:val="0000FF"/>
            <w:sz w:val="24"/>
            <w:u w:val="single"/>
            <w:lang w:eastAsia="ru-RU"/>
          </w:rPr>
          <w:t>mail</w:t>
        </w:r>
        <w:r w:rsidRPr="00AA57AE">
          <w:rPr>
            <w:rFonts w:ascii="Times New Roman" w:eastAsia="Times New Roman" w:hAnsi="Times New Roman" w:cs="Times New Roman"/>
            <w:i/>
            <w:vanish/>
            <w:color w:val="0000FF"/>
            <w:sz w:val="24"/>
            <w:u w:val="single"/>
            <w:lang w:eastAsia="ru-RU"/>
          </w:rPr>
          <w:t>HYPERLINK "mailto:jardina63@mail.ru"</w:t>
        </w:r>
        <w:r w:rsidRPr="00AA57AE">
          <w:rPr>
            <w:rFonts w:ascii="Times New Roman" w:eastAsia="Times New Roman" w:hAnsi="Times New Roman" w:cs="Times New Roman"/>
            <w:i/>
            <w:color w:val="0000FF"/>
            <w:sz w:val="24"/>
            <w:u w:val="single"/>
            <w:lang w:eastAsia="ru-RU"/>
          </w:rPr>
          <w:t>.</w:t>
        </w:r>
        <w:r w:rsidRPr="00AA57AE">
          <w:rPr>
            <w:rFonts w:ascii="Times New Roman" w:eastAsia="Times New Roman" w:hAnsi="Times New Roman" w:cs="Times New Roman"/>
            <w:i/>
            <w:vanish/>
            <w:color w:val="0000FF"/>
            <w:sz w:val="24"/>
            <w:u w:val="single"/>
            <w:lang w:eastAsia="ru-RU"/>
          </w:rPr>
          <w:t>HYPERLINK "mailto:jardina63@mail.ru"</w:t>
        </w:r>
        <w:r w:rsidRPr="00AA57AE">
          <w:rPr>
            <w:rFonts w:ascii="Times New Roman" w:eastAsia="Times New Roman" w:hAnsi="Times New Roman" w:cs="Times New Roman"/>
            <w:i/>
            <w:color w:val="0000FF"/>
            <w:sz w:val="24"/>
            <w:u w:val="single"/>
            <w:lang w:eastAsia="ru-RU"/>
          </w:rPr>
          <w:t>ru</w:t>
        </w:r>
      </w:hyperlink>
    </w:p>
    <w:p w:rsidR="00AA57AE" w:rsidRPr="00AA57AE" w:rsidRDefault="00AA57AE" w:rsidP="00AA57AE">
      <w:pPr>
        <w:suppressAutoHyphens/>
        <w:spacing w:after="0" w:line="240" w:lineRule="auto"/>
        <w:jc w:val="right"/>
        <w:rPr>
          <w:rFonts w:ascii="Times New Roman" w:eastAsia="Times New Roman" w:hAnsi="Times New Roman" w:cs="Times New Roman"/>
          <w:i/>
          <w:sz w:val="24"/>
          <w:lang w:eastAsia="ru-RU"/>
        </w:rPr>
      </w:pPr>
      <w:r w:rsidRPr="00AA57AE">
        <w:rPr>
          <w:rFonts w:ascii="Times New Roman" w:eastAsia="Times New Roman" w:hAnsi="Times New Roman" w:cs="Times New Roman"/>
          <w:i/>
          <w:color w:val="000000"/>
          <w:sz w:val="24"/>
          <w:lang w:eastAsia="ru-RU"/>
        </w:rPr>
        <w:t xml:space="preserve">   Пугачева Людмила Михайловна, воспитатель</w:t>
      </w:r>
    </w:p>
    <w:p w:rsidR="00AA57AE" w:rsidRPr="00AA57AE" w:rsidRDefault="00AA57AE" w:rsidP="00AA57AE">
      <w:pPr>
        <w:suppressAutoHyphens/>
        <w:spacing w:after="0" w:line="240" w:lineRule="auto"/>
        <w:jc w:val="right"/>
        <w:rPr>
          <w:rFonts w:ascii="Times New Roman" w:eastAsia="Times New Roman" w:hAnsi="Times New Roman" w:cs="Times New Roman"/>
          <w:i/>
          <w:sz w:val="24"/>
          <w:lang w:eastAsia="ru-RU"/>
        </w:rPr>
      </w:pPr>
      <w:r w:rsidRPr="00AA57AE">
        <w:rPr>
          <w:rFonts w:ascii="Times New Roman" w:eastAsia="Times New Roman" w:hAnsi="Times New Roman" w:cs="Times New Roman"/>
          <w:i/>
          <w:color w:val="000000"/>
          <w:sz w:val="24"/>
          <w:lang w:eastAsia="ru-RU"/>
        </w:rPr>
        <w:t xml:space="preserve">  МБДОУ «Детский сад №401» </w:t>
      </w:r>
      <w:proofErr w:type="spellStart"/>
      <w:r w:rsidRPr="00AA57AE">
        <w:rPr>
          <w:rFonts w:ascii="Times New Roman" w:eastAsia="Times New Roman" w:hAnsi="Times New Roman" w:cs="Times New Roman"/>
          <w:i/>
          <w:color w:val="000000"/>
          <w:sz w:val="24"/>
          <w:lang w:eastAsia="ru-RU"/>
        </w:rPr>
        <w:t>г.о</w:t>
      </w:r>
      <w:proofErr w:type="spellEnd"/>
      <w:r w:rsidRPr="00AA57AE">
        <w:rPr>
          <w:rFonts w:ascii="Times New Roman" w:eastAsia="Times New Roman" w:hAnsi="Times New Roman" w:cs="Times New Roman"/>
          <w:i/>
          <w:color w:val="000000"/>
          <w:sz w:val="24"/>
          <w:lang w:eastAsia="ru-RU"/>
        </w:rPr>
        <w:t>. Самара</w:t>
      </w:r>
    </w:p>
    <w:p w:rsidR="00AA57AE" w:rsidRPr="00AA57AE" w:rsidRDefault="00AA57AE" w:rsidP="00AA57AE">
      <w:pPr>
        <w:suppressAutoHyphens/>
        <w:spacing w:after="0" w:line="240" w:lineRule="auto"/>
        <w:jc w:val="right"/>
        <w:rPr>
          <w:rFonts w:ascii="Times New Roman" w:eastAsia="Times New Roman" w:hAnsi="Times New Roman" w:cs="Times New Roman"/>
          <w:i/>
          <w:sz w:val="24"/>
          <w:lang w:eastAsia="ru-RU"/>
        </w:rPr>
      </w:pPr>
      <w:r w:rsidRPr="00AA57AE">
        <w:rPr>
          <w:rFonts w:ascii="Times New Roman" w:eastAsia="Times New Roman" w:hAnsi="Times New Roman" w:cs="Times New Roman"/>
          <w:i/>
          <w:color w:val="000000"/>
          <w:sz w:val="24"/>
          <w:lang w:eastAsia="ru-RU"/>
        </w:rPr>
        <w:t>E-</w:t>
      </w:r>
      <w:proofErr w:type="spellStart"/>
      <w:r w:rsidRPr="00AA57AE">
        <w:rPr>
          <w:rFonts w:ascii="Times New Roman" w:eastAsia="Times New Roman" w:hAnsi="Times New Roman" w:cs="Times New Roman"/>
          <w:i/>
          <w:color w:val="000000"/>
          <w:sz w:val="24"/>
          <w:lang w:eastAsia="ru-RU"/>
        </w:rPr>
        <w:t>mail</w:t>
      </w:r>
      <w:proofErr w:type="spellEnd"/>
      <w:r w:rsidRPr="00AA57AE">
        <w:rPr>
          <w:rFonts w:ascii="Times New Roman" w:eastAsia="Times New Roman" w:hAnsi="Times New Roman" w:cs="Times New Roman"/>
          <w:i/>
          <w:color w:val="000000"/>
          <w:sz w:val="24"/>
          <w:lang w:eastAsia="ru-RU"/>
        </w:rPr>
        <w:t xml:space="preserve">: </w:t>
      </w:r>
      <w:hyperlink r:id="rId6">
        <w:r w:rsidRPr="00AA57AE">
          <w:rPr>
            <w:rFonts w:ascii="Times New Roman" w:eastAsia="Times New Roman" w:hAnsi="Times New Roman" w:cs="Times New Roman"/>
            <w:i/>
            <w:color w:val="0000FF"/>
            <w:sz w:val="24"/>
            <w:u w:val="single"/>
            <w:lang w:eastAsia="ru-RU"/>
          </w:rPr>
          <w:t>ludmilapugacheva@mail.ru</w:t>
        </w:r>
      </w:hyperlink>
    </w:p>
    <w:p w:rsidR="00AA57AE" w:rsidRPr="00AA57AE" w:rsidRDefault="00AA57AE" w:rsidP="00AA57AE">
      <w:pPr>
        <w:rPr>
          <w:rFonts w:ascii="Times New Roman" w:hAnsi="Times New Roman" w:cs="Times New Roman"/>
          <w:b/>
          <w:i/>
          <w:sz w:val="28"/>
          <w:szCs w:val="28"/>
        </w:rPr>
      </w:pPr>
    </w:p>
    <w:p w:rsidR="00AA3C8F" w:rsidRDefault="00BA34AC" w:rsidP="00AA57AE">
      <w:pPr>
        <w:ind w:firstLine="708"/>
        <w:jc w:val="both"/>
        <w:rPr>
          <w:rFonts w:ascii="Times New Roman" w:hAnsi="Times New Roman" w:cs="Times New Roman"/>
          <w:sz w:val="28"/>
          <w:szCs w:val="28"/>
        </w:rPr>
      </w:pPr>
      <w:r>
        <w:rPr>
          <w:rFonts w:ascii="Times New Roman" w:hAnsi="Times New Roman" w:cs="Times New Roman"/>
          <w:sz w:val="28"/>
          <w:szCs w:val="28"/>
        </w:rPr>
        <w:t xml:space="preserve">Уважаемые коллеги, представляем вам опыт работы по использованию </w:t>
      </w:r>
      <w:r>
        <w:rPr>
          <w:rFonts w:ascii="Times New Roman" w:hAnsi="Times New Roman" w:cs="Times New Roman"/>
          <w:sz w:val="28"/>
          <w:szCs w:val="28"/>
          <w:lang w:val="en-US"/>
        </w:rPr>
        <w:t>AKTIVITY</w:t>
      </w:r>
      <w:r w:rsidRPr="00BA34AC">
        <w:rPr>
          <w:rFonts w:ascii="Times New Roman" w:hAnsi="Times New Roman" w:cs="Times New Roman"/>
          <w:sz w:val="28"/>
          <w:szCs w:val="28"/>
        </w:rPr>
        <w:t>-</w:t>
      </w:r>
      <w:r>
        <w:rPr>
          <w:rFonts w:ascii="Times New Roman" w:hAnsi="Times New Roman" w:cs="Times New Roman"/>
          <w:sz w:val="28"/>
          <w:szCs w:val="28"/>
          <w:lang w:val="en-US"/>
        </w:rPr>
        <w:t>BOOK</w:t>
      </w:r>
      <w:r w:rsidRPr="00BA34AC">
        <w:rPr>
          <w:rFonts w:ascii="Times New Roman" w:hAnsi="Times New Roman" w:cs="Times New Roman"/>
          <w:sz w:val="28"/>
          <w:szCs w:val="28"/>
        </w:rPr>
        <w:t xml:space="preserve"> </w:t>
      </w:r>
      <w:r>
        <w:rPr>
          <w:rFonts w:ascii="Times New Roman" w:hAnsi="Times New Roman" w:cs="Times New Roman"/>
          <w:sz w:val="28"/>
          <w:szCs w:val="28"/>
        </w:rPr>
        <w:t>в группе компенсирующейся направленности для детей с ОНР.</w:t>
      </w:r>
    </w:p>
    <w:p w:rsidR="00BA34AC" w:rsidRDefault="00BA34AC" w:rsidP="00AA57AE">
      <w:pPr>
        <w:ind w:firstLine="708"/>
        <w:jc w:val="both"/>
        <w:rPr>
          <w:rFonts w:ascii="Times New Roman" w:hAnsi="Times New Roman" w:cs="Times New Roman"/>
          <w:sz w:val="28"/>
          <w:szCs w:val="28"/>
        </w:rPr>
      </w:pPr>
      <w:r>
        <w:rPr>
          <w:rFonts w:ascii="Times New Roman" w:hAnsi="Times New Roman" w:cs="Times New Roman"/>
          <w:sz w:val="28"/>
          <w:szCs w:val="28"/>
        </w:rPr>
        <w:t>Важным аспектом современного образования является «научить учиться самому». Перед педагогом задача – научить ребенка ставить перед собой цели, находить способы их решения. Всем известно, что лучше запоминается то, что нам интересно, что было эмоционально окрашено. Как же заинтересовать детей, чтобы изученный материал остался в памяти, и ребята могли пользоваться этими знаниями, а еще лучше</w:t>
      </w:r>
      <w:r w:rsidR="000D7110">
        <w:rPr>
          <w:rFonts w:ascii="Times New Roman" w:hAnsi="Times New Roman" w:cs="Times New Roman"/>
          <w:sz w:val="28"/>
          <w:szCs w:val="28"/>
        </w:rPr>
        <w:t xml:space="preserve"> – захотели самостоятельно расширить свои знания в данных вопросах.</w:t>
      </w:r>
    </w:p>
    <w:p w:rsidR="000D7110" w:rsidRDefault="000D7110" w:rsidP="00AA57AE">
      <w:pPr>
        <w:ind w:firstLine="708"/>
        <w:jc w:val="both"/>
        <w:rPr>
          <w:rFonts w:ascii="Times New Roman" w:hAnsi="Times New Roman" w:cs="Times New Roman"/>
          <w:sz w:val="28"/>
          <w:szCs w:val="28"/>
        </w:rPr>
      </w:pPr>
      <w:r>
        <w:rPr>
          <w:rFonts w:ascii="Times New Roman" w:hAnsi="Times New Roman" w:cs="Times New Roman"/>
          <w:sz w:val="28"/>
          <w:szCs w:val="28"/>
        </w:rPr>
        <w:t xml:space="preserve">Мы предлагаем использовать </w:t>
      </w:r>
      <w:r>
        <w:rPr>
          <w:rFonts w:ascii="Times New Roman" w:hAnsi="Times New Roman" w:cs="Times New Roman"/>
          <w:sz w:val="28"/>
          <w:szCs w:val="28"/>
          <w:lang w:val="en-US"/>
        </w:rPr>
        <w:t>AKTIVITY</w:t>
      </w:r>
      <w:r w:rsidRPr="00BA34AC">
        <w:rPr>
          <w:rFonts w:ascii="Times New Roman" w:hAnsi="Times New Roman" w:cs="Times New Roman"/>
          <w:sz w:val="28"/>
          <w:szCs w:val="28"/>
        </w:rPr>
        <w:t>-</w:t>
      </w:r>
      <w:r>
        <w:rPr>
          <w:rFonts w:ascii="Times New Roman" w:hAnsi="Times New Roman" w:cs="Times New Roman"/>
          <w:sz w:val="28"/>
          <w:szCs w:val="28"/>
          <w:lang w:val="en-US"/>
        </w:rPr>
        <w:t>BOOK</w:t>
      </w:r>
      <w:r>
        <w:rPr>
          <w:rFonts w:ascii="Times New Roman" w:hAnsi="Times New Roman" w:cs="Times New Roman"/>
          <w:sz w:val="28"/>
          <w:szCs w:val="28"/>
        </w:rPr>
        <w:t xml:space="preserve"> в качестве одного из способов достижения этой образовательной цели.</w:t>
      </w:r>
      <w:r w:rsidR="002F6748">
        <w:rPr>
          <w:rFonts w:ascii="Times New Roman" w:hAnsi="Times New Roman" w:cs="Times New Roman"/>
          <w:sz w:val="28"/>
          <w:szCs w:val="28"/>
        </w:rPr>
        <w:t xml:space="preserve"> </w:t>
      </w:r>
      <w:proofErr w:type="gramStart"/>
      <w:r w:rsidR="002F6748">
        <w:rPr>
          <w:rFonts w:ascii="Times New Roman" w:hAnsi="Times New Roman" w:cs="Times New Roman"/>
          <w:sz w:val="28"/>
          <w:szCs w:val="28"/>
          <w:lang w:val="en-US"/>
        </w:rPr>
        <w:t>AKTIVITY</w:t>
      </w:r>
      <w:r w:rsidR="002F6748" w:rsidRPr="00BA34AC">
        <w:rPr>
          <w:rFonts w:ascii="Times New Roman" w:hAnsi="Times New Roman" w:cs="Times New Roman"/>
          <w:sz w:val="28"/>
          <w:szCs w:val="28"/>
        </w:rPr>
        <w:t>-</w:t>
      </w:r>
      <w:r w:rsidR="002F6748">
        <w:rPr>
          <w:rFonts w:ascii="Times New Roman" w:hAnsi="Times New Roman" w:cs="Times New Roman"/>
          <w:sz w:val="28"/>
          <w:szCs w:val="28"/>
          <w:lang w:val="en-US"/>
        </w:rPr>
        <w:t>BOOK</w:t>
      </w:r>
      <w:r w:rsidR="002F6748">
        <w:rPr>
          <w:rFonts w:ascii="Times New Roman" w:hAnsi="Times New Roman" w:cs="Times New Roman"/>
          <w:sz w:val="28"/>
          <w:szCs w:val="28"/>
        </w:rPr>
        <w:t xml:space="preserve"> – это интерактивная книга, которая включает в себя страницы с различными заданиями, в ходе выполнения которых, </w:t>
      </w:r>
      <w:r w:rsidR="002A044E">
        <w:rPr>
          <w:rFonts w:ascii="Times New Roman" w:hAnsi="Times New Roman" w:cs="Times New Roman"/>
          <w:sz w:val="28"/>
          <w:szCs w:val="28"/>
        </w:rPr>
        <w:t>дети</w:t>
      </w:r>
      <w:r w:rsidR="002A044E">
        <w:rPr>
          <w:rFonts w:ascii="Times New Roman" w:hAnsi="Times New Roman" w:cs="Times New Roman"/>
          <w:sz w:val="28"/>
          <w:szCs w:val="28"/>
        </w:rPr>
        <w:t xml:space="preserve"> </w:t>
      </w:r>
      <w:r w:rsidR="002F6748">
        <w:rPr>
          <w:rFonts w:ascii="Times New Roman" w:hAnsi="Times New Roman" w:cs="Times New Roman"/>
          <w:sz w:val="28"/>
          <w:szCs w:val="28"/>
        </w:rPr>
        <w:t xml:space="preserve">в игровой форме </w:t>
      </w:r>
      <w:r w:rsidR="002A044E">
        <w:rPr>
          <w:rFonts w:ascii="Times New Roman" w:hAnsi="Times New Roman" w:cs="Times New Roman"/>
          <w:sz w:val="28"/>
          <w:szCs w:val="28"/>
        </w:rPr>
        <w:t>получают</w:t>
      </w:r>
      <w:r w:rsidR="002F6748">
        <w:rPr>
          <w:rFonts w:ascii="Times New Roman" w:hAnsi="Times New Roman" w:cs="Times New Roman"/>
          <w:sz w:val="28"/>
          <w:szCs w:val="28"/>
        </w:rPr>
        <w:t xml:space="preserve"> новые знания.</w:t>
      </w:r>
      <w:proofErr w:type="gramEnd"/>
      <w:r w:rsidR="002F6748">
        <w:rPr>
          <w:rFonts w:ascii="Times New Roman" w:hAnsi="Times New Roman" w:cs="Times New Roman"/>
          <w:sz w:val="28"/>
          <w:szCs w:val="28"/>
        </w:rPr>
        <w:t xml:space="preserve"> А также происходит развитие важных психических функций.</w:t>
      </w:r>
    </w:p>
    <w:p w:rsidR="00063228" w:rsidRDefault="00541795" w:rsidP="00AA57AE">
      <w:pPr>
        <w:ind w:firstLine="708"/>
        <w:jc w:val="both"/>
        <w:rPr>
          <w:rFonts w:ascii="Times New Roman" w:hAnsi="Times New Roman" w:cs="Times New Roman"/>
          <w:sz w:val="28"/>
          <w:szCs w:val="28"/>
        </w:rPr>
      </w:pPr>
      <w:r>
        <w:rPr>
          <w:rFonts w:ascii="Times New Roman" w:hAnsi="Times New Roman" w:cs="Times New Roman"/>
          <w:sz w:val="28"/>
          <w:szCs w:val="28"/>
        </w:rPr>
        <w:t>Рассмотрим варианты работы с интерактивной книгой на примере умной книжки – малышки «</w:t>
      </w:r>
      <w:proofErr w:type="spellStart"/>
      <w:r>
        <w:rPr>
          <w:rFonts w:ascii="Times New Roman" w:hAnsi="Times New Roman" w:cs="Times New Roman"/>
          <w:sz w:val="28"/>
          <w:szCs w:val="28"/>
        </w:rPr>
        <w:t>Муравьишки</w:t>
      </w:r>
      <w:proofErr w:type="spellEnd"/>
      <w:r>
        <w:rPr>
          <w:rFonts w:ascii="Times New Roman" w:hAnsi="Times New Roman" w:cs="Times New Roman"/>
          <w:sz w:val="28"/>
          <w:szCs w:val="28"/>
        </w:rPr>
        <w:t xml:space="preserve">». </w:t>
      </w:r>
      <w:r w:rsidR="00063228">
        <w:rPr>
          <w:rFonts w:ascii="Times New Roman" w:hAnsi="Times New Roman" w:cs="Times New Roman"/>
          <w:sz w:val="28"/>
          <w:szCs w:val="28"/>
        </w:rPr>
        <w:t>Согласно перспективно - календарному планированию для детей подготовительной группы с тяжелыми нарушениями речи среди прочих изучается лексическая тема «Насекомые». В рамках коррекционно-образовательной работы по этой теме мы используем</w:t>
      </w:r>
      <w:r w:rsidR="002A044E" w:rsidRPr="002A044E">
        <w:rPr>
          <w:rFonts w:ascii="Times New Roman" w:hAnsi="Times New Roman" w:cs="Times New Roman"/>
          <w:sz w:val="28"/>
          <w:szCs w:val="28"/>
        </w:rPr>
        <w:t xml:space="preserve"> </w:t>
      </w:r>
      <w:r w:rsidR="002A044E">
        <w:rPr>
          <w:rFonts w:ascii="Times New Roman" w:hAnsi="Times New Roman" w:cs="Times New Roman"/>
          <w:sz w:val="28"/>
          <w:szCs w:val="28"/>
        </w:rPr>
        <w:t>данную</w:t>
      </w:r>
      <w:r w:rsidR="00063228">
        <w:rPr>
          <w:rFonts w:ascii="Times New Roman" w:hAnsi="Times New Roman" w:cs="Times New Roman"/>
          <w:sz w:val="28"/>
          <w:szCs w:val="28"/>
        </w:rPr>
        <w:t xml:space="preserve"> интерактивную книгу. </w:t>
      </w:r>
      <w:r>
        <w:rPr>
          <w:rFonts w:ascii="Times New Roman" w:hAnsi="Times New Roman" w:cs="Times New Roman"/>
          <w:sz w:val="28"/>
          <w:szCs w:val="28"/>
        </w:rPr>
        <w:t xml:space="preserve">Она создана совместно с родителями. Каждый ребенок внес свой вклад в изготовление страниц </w:t>
      </w:r>
      <w:r>
        <w:rPr>
          <w:rFonts w:ascii="Times New Roman" w:hAnsi="Times New Roman" w:cs="Times New Roman"/>
          <w:sz w:val="28"/>
          <w:szCs w:val="28"/>
          <w:lang w:val="en-US"/>
        </w:rPr>
        <w:t>AKTIVITY</w:t>
      </w:r>
      <w:r w:rsidRPr="00BA34AC">
        <w:rPr>
          <w:rFonts w:ascii="Times New Roman" w:hAnsi="Times New Roman" w:cs="Times New Roman"/>
          <w:sz w:val="28"/>
          <w:szCs w:val="28"/>
        </w:rPr>
        <w:t>-</w:t>
      </w:r>
      <w:r>
        <w:rPr>
          <w:rFonts w:ascii="Times New Roman" w:hAnsi="Times New Roman" w:cs="Times New Roman"/>
          <w:sz w:val="28"/>
          <w:szCs w:val="28"/>
          <w:lang w:val="en-US"/>
        </w:rPr>
        <w:t>BOOK</w:t>
      </w:r>
      <w:r>
        <w:rPr>
          <w:rFonts w:ascii="Times New Roman" w:hAnsi="Times New Roman" w:cs="Times New Roman"/>
          <w:sz w:val="28"/>
          <w:szCs w:val="28"/>
        </w:rPr>
        <w:t>. Общая работа родителей и ребенка заключалась в придумывании и реализации познавательного и игрового материала для книги.</w:t>
      </w:r>
      <w:r w:rsidR="00063228">
        <w:rPr>
          <w:rFonts w:ascii="Times New Roman" w:hAnsi="Times New Roman" w:cs="Times New Roman"/>
          <w:sz w:val="28"/>
          <w:szCs w:val="28"/>
        </w:rPr>
        <w:t xml:space="preserve"> Предлагаем вам познакомиться с материалами, которые в ней находятся.</w:t>
      </w:r>
    </w:p>
    <w:p w:rsidR="00037F7B" w:rsidRDefault="00037F7B" w:rsidP="00037F7B">
      <w:pPr>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413303" cy="1599285"/>
            <wp:effectExtent l="0" t="0" r="6350" b="1270"/>
            <wp:docPr id="1" name="Рисунок 1" descr="C:\Users\Acer\Desktop\книга\IMG_7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книга\IMG_796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4555" cy="1600115"/>
                    </a:xfrm>
                    <a:prstGeom prst="rect">
                      <a:avLst/>
                    </a:prstGeom>
                    <a:noFill/>
                    <a:ln>
                      <a:noFill/>
                    </a:ln>
                  </pic:spPr>
                </pic:pic>
              </a:graphicData>
            </a:graphic>
          </wp:inline>
        </w:drawing>
      </w:r>
    </w:p>
    <w:p w:rsidR="00541795" w:rsidRDefault="00063228" w:rsidP="00AA57AE">
      <w:pPr>
        <w:ind w:firstLine="708"/>
        <w:jc w:val="both"/>
        <w:rPr>
          <w:rFonts w:ascii="Times New Roman" w:hAnsi="Times New Roman" w:cs="Times New Roman"/>
          <w:sz w:val="28"/>
          <w:szCs w:val="28"/>
        </w:rPr>
      </w:pPr>
      <w:r>
        <w:rPr>
          <w:rFonts w:ascii="Times New Roman" w:hAnsi="Times New Roman" w:cs="Times New Roman"/>
          <w:sz w:val="28"/>
          <w:szCs w:val="28"/>
        </w:rPr>
        <w:t>Предварительная работа включает в себя изучение различных видов насекомых. В том числе и муравьев, их строения, образа жизни, пользы и т.д. к примеру, детям предлагается рассмотреть муравья, назвать части его тела и по начальным буквам разложить таблички с названиями. Выполняя это задание, дети закрепляют знания о частях тела муравья, наглядный образ букв, изученных на занятиях грамотой.</w:t>
      </w:r>
    </w:p>
    <w:p w:rsidR="00037F7B" w:rsidRDefault="00037F7B" w:rsidP="00037F7B">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21A9DBC" wp14:editId="2221EB06">
            <wp:extent cx="1883698" cy="1534651"/>
            <wp:effectExtent l="3175" t="0" r="5715" b="5715"/>
            <wp:docPr id="2" name="Рисунок 2" descr="C:\Users\Acer\Desktop\книга\IMG_7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книга\IMG_796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916412" cy="1561303"/>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0A420D3A" wp14:editId="23022335">
            <wp:extent cx="1504950" cy="1673798"/>
            <wp:effectExtent l="0" t="0" r="0" b="3175"/>
            <wp:docPr id="4" name="Рисунок 4" descr="C:\Users\Acer\Desktop\книга\IMG_3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книга\IMG_376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6447" cy="1675463"/>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240D5BC5" wp14:editId="2F86568B">
            <wp:extent cx="1924050" cy="1520722"/>
            <wp:effectExtent l="0" t="7620" r="0" b="0"/>
            <wp:docPr id="9" name="Рисунок 9" descr="C:\Users\Acer\Desktop\книга\IMG_7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книга\IMG_796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1921619" cy="1518801"/>
                    </a:xfrm>
                    <a:prstGeom prst="rect">
                      <a:avLst/>
                    </a:prstGeom>
                    <a:noFill/>
                    <a:ln>
                      <a:noFill/>
                    </a:ln>
                  </pic:spPr>
                </pic:pic>
              </a:graphicData>
            </a:graphic>
          </wp:inline>
        </w:drawing>
      </w:r>
      <w:r>
        <w:rPr>
          <w:rFonts w:ascii="Times New Roman" w:hAnsi="Times New Roman" w:cs="Times New Roman"/>
          <w:sz w:val="28"/>
          <w:szCs w:val="28"/>
        </w:rPr>
        <w:t xml:space="preserve">     </w:t>
      </w:r>
    </w:p>
    <w:p w:rsidR="00037F7B" w:rsidRDefault="00063228" w:rsidP="00037F7B">
      <w:pPr>
        <w:ind w:firstLine="708"/>
        <w:jc w:val="both"/>
        <w:rPr>
          <w:rFonts w:ascii="Times New Roman" w:hAnsi="Times New Roman" w:cs="Times New Roman"/>
          <w:noProof/>
          <w:sz w:val="28"/>
          <w:szCs w:val="28"/>
          <w:lang w:eastAsia="ru-RU"/>
        </w:rPr>
      </w:pPr>
      <w:r>
        <w:rPr>
          <w:rFonts w:ascii="Times New Roman" w:hAnsi="Times New Roman" w:cs="Times New Roman"/>
          <w:sz w:val="28"/>
          <w:szCs w:val="28"/>
        </w:rPr>
        <w:t>След</w:t>
      </w:r>
      <w:r w:rsidR="00A678F4">
        <w:rPr>
          <w:rFonts w:ascii="Times New Roman" w:hAnsi="Times New Roman" w:cs="Times New Roman"/>
          <w:sz w:val="28"/>
          <w:szCs w:val="28"/>
        </w:rPr>
        <w:t>ующие страницы книги для совместной деятельности детей и педагога. Информация о пользе муравьев спрятана за табличками с вопросами. Педагог зачитывает информацию. После этого происходит обсуждение прочитанного, что способствует развитию памяти и связной речи, активизированию словаря детей, расширению кругозора.</w:t>
      </w:r>
      <w:r w:rsidR="00037F7B" w:rsidRPr="00037F7B">
        <w:rPr>
          <w:rFonts w:ascii="Times New Roman" w:hAnsi="Times New Roman" w:cs="Times New Roman"/>
          <w:noProof/>
          <w:sz w:val="28"/>
          <w:szCs w:val="28"/>
          <w:lang w:eastAsia="ru-RU"/>
        </w:rPr>
        <w:t xml:space="preserve"> </w:t>
      </w:r>
    </w:p>
    <w:p w:rsidR="00037F7B" w:rsidRDefault="0082206F" w:rsidP="009A07CC">
      <w:pPr>
        <w:rPr>
          <w:rFonts w:ascii="Times New Roman" w:hAnsi="Times New Roman" w:cs="Times New Roman"/>
          <w:sz w:val="28"/>
          <w:szCs w:val="28"/>
        </w:rPr>
      </w:pPr>
      <w:r>
        <w:rPr>
          <w:rFonts w:ascii="Times New Roman" w:hAnsi="Times New Roman" w:cs="Times New Roman"/>
          <w:sz w:val="28"/>
          <w:szCs w:val="28"/>
        </w:rPr>
        <w:t xml:space="preserve">     </w:t>
      </w:r>
      <w:r w:rsidR="009A07CC">
        <w:rPr>
          <w:rFonts w:ascii="Times New Roman" w:hAnsi="Times New Roman" w:cs="Times New Roman"/>
          <w:sz w:val="28"/>
          <w:szCs w:val="28"/>
        </w:rPr>
        <w:t xml:space="preserve">   </w:t>
      </w:r>
      <w:r w:rsidR="009A07CC">
        <w:rPr>
          <w:rFonts w:ascii="Times New Roman" w:hAnsi="Times New Roman" w:cs="Times New Roman"/>
          <w:noProof/>
          <w:sz w:val="28"/>
          <w:szCs w:val="28"/>
          <w:lang w:eastAsia="ru-RU"/>
        </w:rPr>
        <w:drawing>
          <wp:inline distT="0" distB="0" distL="0" distR="0" wp14:anchorId="02D3A822" wp14:editId="0CE5CA77">
            <wp:extent cx="1685925" cy="1685925"/>
            <wp:effectExtent l="0" t="0" r="9525" b="9525"/>
            <wp:docPr id="13" name="Рисунок 13" descr="C:\Users\Acer\Desktop\книга\IMG_3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книга\IMG_376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5024" cy="1685024"/>
                    </a:xfrm>
                    <a:prstGeom prst="rect">
                      <a:avLst/>
                    </a:prstGeom>
                    <a:noFill/>
                    <a:ln>
                      <a:noFill/>
                    </a:ln>
                  </pic:spPr>
                </pic:pic>
              </a:graphicData>
            </a:graphic>
          </wp:inline>
        </w:drawing>
      </w:r>
      <w:r w:rsidR="009A07CC">
        <w:rPr>
          <w:rFonts w:ascii="Times New Roman" w:hAnsi="Times New Roman" w:cs="Times New Roman"/>
          <w:sz w:val="28"/>
          <w:szCs w:val="28"/>
        </w:rPr>
        <w:t xml:space="preserve">  </w:t>
      </w:r>
      <w:r w:rsidR="009A07CC">
        <w:rPr>
          <w:rFonts w:ascii="Times New Roman" w:hAnsi="Times New Roman" w:cs="Times New Roman"/>
          <w:noProof/>
          <w:sz w:val="28"/>
          <w:szCs w:val="28"/>
          <w:lang w:eastAsia="ru-RU"/>
        </w:rPr>
        <w:drawing>
          <wp:inline distT="0" distB="0" distL="0" distR="0" wp14:anchorId="6694EDDA" wp14:editId="7A75C4FC">
            <wp:extent cx="1949752" cy="1324030"/>
            <wp:effectExtent l="7937" t="0" r="1588" b="1587"/>
            <wp:docPr id="11" name="Рисунок 11" descr="C:\Users\Acer\Desktop\книга\IMG_7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книга\IMG_796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962379" cy="1332605"/>
                    </a:xfrm>
                    <a:prstGeom prst="rect">
                      <a:avLst/>
                    </a:prstGeom>
                    <a:noFill/>
                    <a:ln>
                      <a:noFill/>
                    </a:ln>
                  </pic:spPr>
                </pic:pic>
              </a:graphicData>
            </a:graphic>
          </wp:inline>
        </w:drawing>
      </w:r>
      <w:r w:rsidR="009A07CC">
        <w:rPr>
          <w:rFonts w:ascii="Times New Roman" w:hAnsi="Times New Roman" w:cs="Times New Roman"/>
          <w:sz w:val="28"/>
          <w:szCs w:val="28"/>
        </w:rPr>
        <w:t xml:space="preserve">    </w:t>
      </w:r>
      <w:r w:rsidR="009A07CC">
        <w:rPr>
          <w:rFonts w:ascii="Times New Roman" w:hAnsi="Times New Roman" w:cs="Times New Roman"/>
          <w:noProof/>
          <w:sz w:val="28"/>
          <w:szCs w:val="28"/>
          <w:lang w:eastAsia="ru-RU"/>
        </w:rPr>
        <w:drawing>
          <wp:inline distT="0" distB="0" distL="0" distR="0">
            <wp:extent cx="2000714" cy="1560335"/>
            <wp:effectExtent l="0" t="0" r="0" b="1905"/>
            <wp:docPr id="17" name="Рисунок 17" descr="C:\Users\Acer\Desktop\книга\IMG_7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книга\IMG_796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2323" cy="1561590"/>
                    </a:xfrm>
                    <a:prstGeom prst="rect">
                      <a:avLst/>
                    </a:prstGeom>
                    <a:noFill/>
                    <a:ln>
                      <a:noFill/>
                    </a:ln>
                  </pic:spPr>
                </pic:pic>
              </a:graphicData>
            </a:graphic>
          </wp:inline>
        </w:drawing>
      </w:r>
    </w:p>
    <w:p w:rsidR="00A678F4" w:rsidRDefault="00A678F4" w:rsidP="00AA57AE">
      <w:pPr>
        <w:ind w:firstLine="708"/>
        <w:jc w:val="both"/>
        <w:rPr>
          <w:rFonts w:ascii="Times New Roman" w:hAnsi="Times New Roman" w:cs="Times New Roman"/>
          <w:sz w:val="28"/>
          <w:szCs w:val="28"/>
        </w:rPr>
      </w:pPr>
      <w:r>
        <w:rPr>
          <w:rFonts w:ascii="Times New Roman" w:hAnsi="Times New Roman" w:cs="Times New Roman"/>
          <w:sz w:val="28"/>
          <w:szCs w:val="28"/>
        </w:rPr>
        <w:t xml:space="preserve">Иллюстрации, отображающие схематично строение муравейника, информация о его защите и обустройстве представлены далее. Дети узнают </w:t>
      </w:r>
      <w:r>
        <w:rPr>
          <w:rFonts w:ascii="Times New Roman" w:hAnsi="Times New Roman" w:cs="Times New Roman"/>
          <w:sz w:val="28"/>
          <w:szCs w:val="28"/>
        </w:rPr>
        <w:lastRenderedPageBreak/>
        <w:t>много нового о жизни этих удивительных насекомых, с удовольствием и интересом «заглядывают» в уголки муравьиного дома, расставляя по местам таблички с названиями частей муравейника.</w:t>
      </w:r>
    </w:p>
    <w:p w:rsidR="009A07CC" w:rsidRDefault="009A07CC" w:rsidP="009A07CC">
      <w:pPr>
        <w:ind w:firstLine="708"/>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23893" cy="1343716"/>
            <wp:effectExtent l="4128" t="0" r="4762" b="4763"/>
            <wp:docPr id="14" name="Рисунок 14" descr="C:\Users\Acer\Desktop\книга\IMG_7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книга\IMG_796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922518" cy="1342756"/>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752600" cy="1752600"/>
            <wp:effectExtent l="0" t="0" r="0" b="0"/>
            <wp:docPr id="15" name="Рисунок 15" descr="C:\Users\Acer\Desktop\книга\IMG_3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книга\IMG_376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1664" cy="1751664"/>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971088" cy="1372562"/>
            <wp:effectExtent l="0" t="5398" r="4763" b="4762"/>
            <wp:docPr id="16" name="Рисунок 16" descr="C:\Users\Acer\Desktop\книга\IMG_7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книга\IMG_797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968183" cy="1370539"/>
                    </a:xfrm>
                    <a:prstGeom prst="rect">
                      <a:avLst/>
                    </a:prstGeom>
                    <a:noFill/>
                    <a:ln>
                      <a:noFill/>
                    </a:ln>
                  </pic:spPr>
                </pic:pic>
              </a:graphicData>
            </a:graphic>
          </wp:inline>
        </w:drawing>
      </w:r>
    </w:p>
    <w:p w:rsidR="00A678F4" w:rsidRDefault="00A678F4" w:rsidP="00AA57AE">
      <w:pPr>
        <w:ind w:firstLine="708"/>
        <w:jc w:val="both"/>
        <w:rPr>
          <w:rFonts w:ascii="Times New Roman" w:hAnsi="Times New Roman" w:cs="Times New Roman"/>
          <w:sz w:val="28"/>
          <w:szCs w:val="28"/>
        </w:rPr>
      </w:pPr>
      <w:r>
        <w:rPr>
          <w:rFonts w:ascii="Times New Roman" w:hAnsi="Times New Roman" w:cs="Times New Roman"/>
          <w:sz w:val="28"/>
          <w:szCs w:val="28"/>
        </w:rPr>
        <w:t>На следующей странице читателей интерактивной книги ждут лабиринт и схемы, развивающие внимание, пространственную ориентацию, прослеживающую функцию глаз.</w:t>
      </w:r>
    </w:p>
    <w:p w:rsidR="009A07CC" w:rsidRDefault="009A07CC" w:rsidP="00AA57AE">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30628" cy="1100489"/>
            <wp:effectExtent l="0" t="0" r="3175" b="4445"/>
            <wp:docPr id="18" name="Рисунок 18" descr="C:\Users\Acer\Desktop\книга\IMG_7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esktop\книга\IMG_797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3051" cy="1102029"/>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419225" cy="1419225"/>
            <wp:effectExtent l="0" t="0" r="9525" b="9525"/>
            <wp:docPr id="19" name="Рисунок 19" descr="C:\Users\Acer\Desktop\книга\IMG_3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esktop\книга\IMG_377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8467" cy="1418467"/>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581150" cy="1143836"/>
            <wp:effectExtent l="0" t="0" r="0" b="0"/>
            <wp:docPr id="20" name="Рисунок 20" descr="C:\Users\Acer\Desktop\книга\IMG_7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esktop\книга\IMG_797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2020" cy="1144466"/>
                    </a:xfrm>
                    <a:prstGeom prst="rect">
                      <a:avLst/>
                    </a:prstGeom>
                    <a:noFill/>
                    <a:ln>
                      <a:noFill/>
                    </a:ln>
                  </pic:spPr>
                </pic:pic>
              </a:graphicData>
            </a:graphic>
          </wp:inline>
        </w:drawing>
      </w:r>
    </w:p>
    <w:p w:rsidR="00A678F4" w:rsidRDefault="00A678F4" w:rsidP="00AA57AE">
      <w:pPr>
        <w:ind w:firstLine="708"/>
        <w:jc w:val="both"/>
        <w:rPr>
          <w:rFonts w:ascii="Times New Roman" w:hAnsi="Times New Roman" w:cs="Times New Roman"/>
          <w:sz w:val="28"/>
          <w:szCs w:val="28"/>
        </w:rPr>
      </w:pPr>
      <w:r>
        <w:rPr>
          <w:rFonts w:ascii="Times New Roman" w:hAnsi="Times New Roman" w:cs="Times New Roman"/>
          <w:sz w:val="28"/>
          <w:szCs w:val="28"/>
        </w:rPr>
        <w:t xml:space="preserve">В дальнейшем задании дети должны найти нужный слог из </w:t>
      </w:r>
      <w:proofErr w:type="gramStart"/>
      <w:r>
        <w:rPr>
          <w:rFonts w:ascii="Times New Roman" w:hAnsi="Times New Roman" w:cs="Times New Roman"/>
          <w:sz w:val="28"/>
          <w:szCs w:val="28"/>
        </w:rPr>
        <w:t>предложенных</w:t>
      </w:r>
      <w:proofErr w:type="gramEnd"/>
      <w:r>
        <w:rPr>
          <w:rFonts w:ascii="Times New Roman" w:hAnsi="Times New Roman" w:cs="Times New Roman"/>
          <w:sz w:val="28"/>
          <w:szCs w:val="28"/>
        </w:rPr>
        <w:t xml:space="preserve">, чтобы получить загаданное слово. </w:t>
      </w:r>
      <w:r w:rsidR="0043005F">
        <w:rPr>
          <w:rFonts w:ascii="Times New Roman" w:hAnsi="Times New Roman" w:cs="Times New Roman"/>
          <w:sz w:val="28"/>
          <w:szCs w:val="28"/>
        </w:rPr>
        <w:t>Эта работа позволяет закрепить знания о слоговой структуре слова, зрительный образ букв.</w:t>
      </w:r>
    </w:p>
    <w:p w:rsidR="009A07CC" w:rsidRDefault="0082206F" w:rsidP="009A07CC">
      <w:pPr>
        <w:ind w:firstLine="708"/>
        <w:rPr>
          <w:rFonts w:ascii="Times New Roman" w:hAnsi="Times New Roman" w:cs="Times New Roman"/>
          <w:sz w:val="28"/>
          <w:szCs w:val="28"/>
        </w:rPr>
      </w:pPr>
      <w:r>
        <w:rPr>
          <w:rFonts w:ascii="Times New Roman" w:hAnsi="Times New Roman" w:cs="Times New Roman"/>
          <w:sz w:val="28"/>
          <w:szCs w:val="28"/>
        </w:rPr>
        <w:t xml:space="preserve">           </w:t>
      </w:r>
      <w:r w:rsidR="009A07CC">
        <w:rPr>
          <w:rFonts w:ascii="Times New Roman" w:hAnsi="Times New Roman" w:cs="Times New Roman"/>
          <w:noProof/>
          <w:sz w:val="28"/>
          <w:szCs w:val="28"/>
          <w:lang w:eastAsia="ru-RU"/>
        </w:rPr>
        <w:drawing>
          <wp:inline distT="0" distB="0" distL="0" distR="0">
            <wp:extent cx="2082431" cy="1466850"/>
            <wp:effectExtent l="0" t="0" r="0" b="0"/>
            <wp:docPr id="21" name="Рисунок 21" descr="C:\Users\Acer\Desktop\книга\IMG_7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esktop\книга\IMG_797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3885" cy="1467874"/>
                    </a:xfrm>
                    <a:prstGeom prst="rect">
                      <a:avLst/>
                    </a:prstGeom>
                    <a:noFill/>
                    <a:ln>
                      <a:noFill/>
                    </a:ln>
                  </pic:spPr>
                </pic:pic>
              </a:graphicData>
            </a:graphic>
          </wp:inline>
        </w:drawing>
      </w:r>
      <w:r w:rsidR="009A07CC">
        <w:rPr>
          <w:rFonts w:ascii="Times New Roman" w:hAnsi="Times New Roman" w:cs="Times New Roman"/>
          <w:sz w:val="28"/>
          <w:szCs w:val="28"/>
        </w:rPr>
        <w:t xml:space="preserve">             </w:t>
      </w:r>
      <w:r w:rsidR="009A07CC">
        <w:rPr>
          <w:rFonts w:ascii="Times New Roman" w:hAnsi="Times New Roman" w:cs="Times New Roman"/>
          <w:noProof/>
          <w:sz w:val="28"/>
          <w:szCs w:val="28"/>
          <w:lang w:eastAsia="ru-RU"/>
        </w:rPr>
        <w:drawing>
          <wp:inline distT="0" distB="0" distL="0" distR="0">
            <wp:extent cx="1466850" cy="1466850"/>
            <wp:effectExtent l="0" t="0" r="0" b="0"/>
            <wp:docPr id="22" name="Рисунок 22" descr="C:\Users\Acer\Desktop\книга\IMG_3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esktop\книга\IMG_377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6066" cy="1466066"/>
                    </a:xfrm>
                    <a:prstGeom prst="rect">
                      <a:avLst/>
                    </a:prstGeom>
                    <a:noFill/>
                    <a:ln>
                      <a:noFill/>
                    </a:ln>
                  </pic:spPr>
                </pic:pic>
              </a:graphicData>
            </a:graphic>
          </wp:inline>
        </w:drawing>
      </w:r>
    </w:p>
    <w:p w:rsidR="0043005F" w:rsidRDefault="0043005F" w:rsidP="00AA57AE">
      <w:pPr>
        <w:ind w:firstLine="708"/>
        <w:jc w:val="both"/>
        <w:rPr>
          <w:rFonts w:ascii="Times New Roman" w:hAnsi="Times New Roman" w:cs="Times New Roman"/>
          <w:sz w:val="28"/>
          <w:szCs w:val="28"/>
        </w:rPr>
      </w:pPr>
      <w:r>
        <w:rPr>
          <w:rFonts w:ascii="Times New Roman" w:hAnsi="Times New Roman" w:cs="Times New Roman"/>
          <w:sz w:val="28"/>
          <w:szCs w:val="28"/>
        </w:rPr>
        <w:t>Еще ребят ждет сказка, которую они могут рассказать с помощью взрослого, назвав нужную картинку в определенный момент прочтения. Такой прием помогает формировать отслеживающую функцию зрения, что, безусловно, пригодиться в дальнейшем на уроках чтения в школе.</w:t>
      </w:r>
    </w:p>
    <w:p w:rsidR="0082206F" w:rsidRDefault="0082206F" w:rsidP="0082206F">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lang w:eastAsia="ru-RU"/>
        </w:rPr>
        <w:drawing>
          <wp:inline distT="0" distB="0" distL="0" distR="0">
            <wp:extent cx="1758746" cy="1319397"/>
            <wp:effectExtent l="0" t="8890" r="4445" b="4445"/>
            <wp:docPr id="23" name="Рисунок 23" descr="C:\Users\Acer\Desktop\книга\IMG_7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esktop\книга\IMG_797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767309" cy="1325821"/>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5F56A01C" wp14:editId="19493FB8">
            <wp:extent cx="1571625" cy="1571625"/>
            <wp:effectExtent l="0" t="0" r="9525" b="9525"/>
            <wp:docPr id="24" name="Рисунок 24" descr="C:\Users\Acer\Desktop\книга\IMG_3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esktop\книга\IMG_377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0785" cy="1570785"/>
                    </a:xfrm>
                    <a:prstGeom prst="rect">
                      <a:avLst/>
                    </a:prstGeom>
                    <a:noFill/>
                    <a:ln>
                      <a:noFill/>
                    </a:ln>
                  </pic:spPr>
                </pic:pic>
              </a:graphicData>
            </a:graphic>
          </wp:inline>
        </w:drawing>
      </w:r>
    </w:p>
    <w:p w:rsidR="0043005F" w:rsidRDefault="0043005F" w:rsidP="00AA57AE">
      <w:pPr>
        <w:ind w:firstLine="708"/>
        <w:jc w:val="both"/>
        <w:rPr>
          <w:rFonts w:ascii="Times New Roman" w:hAnsi="Times New Roman" w:cs="Times New Roman"/>
          <w:sz w:val="28"/>
          <w:szCs w:val="28"/>
        </w:rPr>
      </w:pPr>
      <w:r>
        <w:rPr>
          <w:rFonts w:ascii="Times New Roman" w:hAnsi="Times New Roman" w:cs="Times New Roman"/>
          <w:sz w:val="28"/>
          <w:szCs w:val="28"/>
        </w:rPr>
        <w:t xml:space="preserve">В книге есть </w:t>
      </w:r>
      <w:proofErr w:type="spellStart"/>
      <w:r>
        <w:rPr>
          <w:rFonts w:ascii="Times New Roman" w:hAnsi="Times New Roman" w:cs="Times New Roman"/>
          <w:sz w:val="28"/>
          <w:szCs w:val="28"/>
        </w:rPr>
        <w:t>пазлы</w:t>
      </w:r>
      <w:proofErr w:type="spellEnd"/>
      <w:r>
        <w:rPr>
          <w:rFonts w:ascii="Times New Roman" w:hAnsi="Times New Roman" w:cs="Times New Roman"/>
          <w:sz w:val="28"/>
          <w:szCs w:val="28"/>
        </w:rPr>
        <w:t xml:space="preserve">. Собрав </w:t>
      </w:r>
      <w:proofErr w:type="gramStart"/>
      <w:r>
        <w:rPr>
          <w:rFonts w:ascii="Times New Roman" w:hAnsi="Times New Roman" w:cs="Times New Roman"/>
          <w:sz w:val="28"/>
          <w:szCs w:val="28"/>
        </w:rPr>
        <w:t>котор</w:t>
      </w:r>
      <w:bookmarkStart w:id="0" w:name="_GoBack"/>
      <w:bookmarkEnd w:id="0"/>
      <w:r>
        <w:rPr>
          <w:rFonts w:ascii="Times New Roman" w:hAnsi="Times New Roman" w:cs="Times New Roman"/>
          <w:sz w:val="28"/>
          <w:szCs w:val="28"/>
        </w:rPr>
        <w:t>ые</w:t>
      </w:r>
      <w:proofErr w:type="gramEnd"/>
      <w:r>
        <w:rPr>
          <w:rFonts w:ascii="Times New Roman" w:hAnsi="Times New Roman" w:cs="Times New Roman"/>
          <w:sz w:val="28"/>
          <w:szCs w:val="28"/>
        </w:rPr>
        <w:t xml:space="preserve"> ребенок может прочесть название насекомого, которого он собрал. А также закрепляется счет в пределах второго десятка.</w:t>
      </w:r>
    </w:p>
    <w:p w:rsidR="0082206F" w:rsidRDefault="0082206F" w:rsidP="00AA57AE">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39734" cy="1238250"/>
            <wp:effectExtent l="0" t="0" r="0" b="0"/>
            <wp:docPr id="25" name="Рисунок 25" descr="C:\Users\Acer\Desktop\книга\IMG_7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Desktop\книга\IMG_797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8750" cy="123755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304925" cy="1495425"/>
            <wp:effectExtent l="0" t="0" r="9525" b="9525"/>
            <wp:docPr id="26" name="Рисунок 26" descr="C:\Users\Acer\Desktop\книга\IMG_3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er\Desktop\книга\IMG_377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4228" cy="1494626"/>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504950" cy="1504950"/>
            <wp:effectExtent l="0" t="0" r="0" b="0"/>
            <wp:docPr id="27" name="Рисунок 27" descr="C:\Users\Acer\Desktop\книга\IMG_3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Desktop\книга\IMG_377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4146" cy="1504146"/>
                    </a:xfrm>
                    <a:prstGeom prst="rect">
                      <a:avLst/>
                    </a:prstGeom>
                    <a:noFill/>
                    <a:ln>
                      <a:noFill/>
                    </a:ln>
                  </pic:spPr>
                </pic:pic>
              </a:graphicData>
            </a:graphic>
          </wp:inline>
        </w:drawing>
      </w:r>
    </w:p>
    <w:p w:rsidR="0043005F" w:rsidRDefault="0043005F" w:rsidP="00AA57AE">
      <w:pPr>
        <w:ind w:firstLine="708"/>
        <w:jc w:val="both"/>
        <w:rPr>
          <w:rFonts w:ascii="Times New Roman" w:hAnsi="Times New Roman" w:cs="Times New Roman"/>
          <w:sz w:val="28"/>
          <w:szCs w:val="28"/>
        </w:rPr>
      </w:pPr>
      <w:r>
        <w:rPr>
          <w:rFonts w:ascii="Times New Roman" w:hAnsi="Times New Roman" w:cs="Times New Roman"/>
          <w:sz w:val="28"/>
          <w:szCs w:val="28"/>
        </w:rPr>
        <w:t>Одной из любимых детьми страниц книги является игра «</w:t>
      </w:r>
      <w:proofErr w:type="spellStart"/>
      <w:r>
        <w:rPr>
          <w:rFonts w:ascii="Times New Roman" w:hAnsi="Times New Roman" w:cs="Times New Roman"/>
          <w:sz w:val="28"/>
          <w:szCs w:val="28"/>
        </w:rPr>
        <w:t>Мемори</w:t>
      </w:r>
      <w:proofErr w:type="spellEnd"/>
      <w:r>
        <w:rPr>
          <w:rFonts w:ascii="Times New Roman" w:hAnsi="Times New Roman" w:cs="Times New Roman"/>
          <w:sz w:val="28"/>
          <w:szCs w:val="28"/>
        </w:rPr>
        <w:t>». Во время игры развивается зрительная память, логическое мышление, умение ориентироваться в пространстве.</w:t>
      </w:r>
    </w:p>
    <w:p w:rsidR="0082206F" w:rsidRDefault="0082206F" w:rsidP="00AA57AE">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92875" cy="1304925"/>
            <wp:effectExtent l="0" t="0" r="0" b="0"/>
            <wp:docPr id="28" name="Рисунок 28" descr="C:\Users\Acer\Desktop\книга\IMG_7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Desktop\книга\IMG_797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2647" cy="1304768"/>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628775" cy="1628775"/>
            <wp:effectExtent l="0" t="0" r="9525" b="9525"/>
            <wp:docPr id="29" name="Рисунок 29" descr="C:\Users\Acer\Desktop\книга\IMG_3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Desktop\книга\IMG_377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7905" cy="1627905"/>
                    </a:xfrm>
                    <a:prstGeom prst="rect">
                      <a:avLst/>
                    </a:prstGeom>
                    <a:noFill/>
                    <a:ln>
                      <a:noFill/>
                    </a:ln>
                  </pic:spPr>
                </pic:pic>
              </a:graphicData>
            </a:graphic>
          </wp:inline>
        </w:drawing>
      </w:r>
    </w:p>
    <w:p w:rsidR="009923DB" w:rsidRDefault="0043005F" w:rsidP="00AA57AE">
      <w:pPr>
        <w:ind w:firstLine="708"/>
        <w:jc w:val="both"/>
        <w:rPr>
          <w:rFonts w:ascii="Times New Roman" w:hAnsi="Times New Roman" w:cs="Times New Roman"/>
          <w:sz w:val="28"/>
          <w:szCs w:val="28"/>
        </w:rPr>
      </w:pPr>
      <w:r>
        <w:rPr>
          <w:rFonts w:ascii="Times New Roman" w:hAnsi="Times New Roman" w:cs="Times New Roman"/>
          <w:sz w:val="28"/>
          <w:szCs w:val="28"/>
        </w:rPr>
        <w:t>Далее следует целый блок математических игр:</w:t>
      </w:r>
      <w:r w:rsidR="009923DB">
        <w:rPr>
          <w:rFonts w:ascii="Times New Roman" w:hAnsi="Times New Roman" w:cs="Times New Roman"/>
          <w:sz w:val="28"/>
          <w:szCs w:val="28"/>
        </w:rPr>
        <w:t xml:space="preserve"> это и </w:t>
      </w:r>
      <w:proofErr w:type="gramStart"/>
      <w:r w:rsidR="009923DB">
        <w:rPr>
          <w:rFonts w:ascii="Times New Roman" w:hAnsi="Times New Roman" w:cs="Times New Roman"/>
          <w:sz w:val="28"/>
          <w:szCs w:val="28"/>
        </w:rPr>
        <w:t>математические</w:t>
      </w:r>
      <w:proofErr w:type="gramEnd"/>
      <w:r w:rsidR="009923DB">
        <w:rPr>
          <w:rFonts w:ascii="Times New Roman" w:hAnsi="Times New Roman" w:cs="Times New Roman"/>
          <w:sz w:val="28"/>
          <w:szCs w:val="28"/>
        </w:rPr>
        <w:t xml:space="preserve"> раскраски с самодельными счетами, помогающими не ошибиться, и карточки для составления и решения задач, в комплект к ним идет маркер, легко стираемый с данной поверхности. В качестве альтернативы детям предлагается набор разноцветных картинок с определенным количеством насекомых для наглядности в роли счетного материала. К книге прилагается </w:t>
      </w:r>
      <w:proofErr w:type="gramStart"/>
      <w:r w:rsidR="009923DB">
        <w:rPr>
          <w:rFonts w:ascii="Times New Roman" w:hAnsi="Times New Roman" w:cs="Times New Roman"/>
          <w:sz w:val="28"/>
          <w:szCs w:val="28"/>
        </w:rPr>
        <w:t>иллюстрированная</w:t>
      </w:r>
      <w:proofErr w:type="gramEnd"/>
      <w:r w:rsidR="009923DB">
        <w:rPr>
          <w:rFonts w:ascii="Times New Roman" w:hAnsi="Times New Roman" w:cs="Times New Roman"/>
          <w:sz w:val="28"/>
          <w:szCs w:val="28"/>
        </w:rPr>
        <w:t xml:space="preserve"> игра-</w:t>
      </w:r>
      <w:proofErr w:type="spellStart"/>
      <w:r w:rsidR="009923DB">
        <w:rPr>
          <w:rFonts w:ascii="Times New Roman" w:hAnsi="Times New Roman" w:cs="Times New Roman"/>
          <w:sz w:val="28"/>
          <w:szCs w:val="28"/>
        </w:rPr>
        <w:t>ходилка</w:t>
      </w:r>
      <w:proofErr w:type="spellEnd"/>
      <w:r w:rsidR="009923DB">
        <w:rPr>
          <w:rFonts w:ascii="Times New Roman" w:hAnsi="Times New Roman" w:cs="Times New Roman"/>
          <w:sz w:val="28"/>
          <w:szCs w:val="28"/>
        </w:rPr>
        <w:t xml:space="preserve"> с 2 кубиками для свободной самостоятельной игры. Ее целями являются: развитие внимания, закрепление навыков счета.</w:t>
      </w:r>
    </w:p>
    <w:p w:rsidR="0082206F" w:rsidRDefault="0082206F" w:rsidP="0082206F">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lang w:eastAsia="ru-RU"/>
        </w:rPr>
        <w:drawing>
          <wp:inline distT="0" distB="0" distL="0" distR="0">
            <wp:extent cx="1495425" cy="2047875"/>
            <wp:effectExtent l="0" t="0" r="9525" b="9525"/>
            <wp:docPr id="32" name="Рисунок 32" descr="C:\Users\Acer\Desktop\книга\IMG_3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er\Desktop\книга\IMG_377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94626" cy="2046781"/>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704975" cy="1914525"/>
            <wp:effectExtent l="0" t="0" r="9525" b="9525"/>
            <wp:docPr id="33" name="Рисунок 33" descr="C:\Users\Acer\Desktop\книга\IMG_3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cer\Desktop\книга\IMG_377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04064" cy="1913502"/>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657350" cy="1914525"/>
            <wp:effectExtent l="0" t="0" r="0" b="9525"/>
            <wp:docPr id="34" name="Рисунок 34" descr="C:\Users\Acer\Desktop\книга\IMG_3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er\Desktop\книга\IMG_378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56464" cy="1913502"/>
                    </a:xfrm>
                    <a:prstGeom prst="rect">
                      <a:avLst/>
                    </a:prstGeom>
                    <a:noFill/>
                    <a:ln>
                      <a:noFill/>
                    </a:ln>
                  </pic:spPr>
                </pic:pic>
              </a:graphicData>
            </a:graphic>
          </wp:inline>
        </w:drawing>
      </w:r>
    </w:p>
    <w:p w:rsidR="0082206F" w:rsidRDefault="009923DB" w:rsidP="002A044E">
      <w:pPr>
        <w:ind w:firstLine="708"/>
        <w:jc w:val="both"/>
        <w:rPr>
          <w:rFonts w:ascii="Times New Roman" w:hAnsi="Times New Roman" w:cs="Times New Roman"/>
          <w:sz w:val="28"/>
          <w:szCs w:val="28"/>
        </w:rPr>
      </w:pPr>
      <w:r>
        <w:rPr>
          <w:rFonts w:ascii="Times New Roman" w:hAnsi="Times New Roman" w:cs="Times New Roman"/>
          <w:sz w:val="28"/>
          <w:szCs w:val="28"/>
        </w:rPr>
        <w:t>Также детям предлагается найти лишнее. Это задание на дифференциацию по размеру, направлению и зрительному образу предмета. В содержание книги включено задание н</w:t>
      </w:r>
      <w:r w:rsidR="002A044E">
        <w:rPr>
          <w:rFonts w:ascii="Times New Roman" w:hAnsi="Times New Roman" w:cs="Times New Roman"/>
          <w:sz w:val="28"/>
          <w:szCs w:val="28"/>
        </w:rPr>
        <w:t xml:space="preserve">а развитие логического мышления.         </w:t>
      </w:r>
      <w:r w:rsidR="0082206F">
        <w:rPr>
          <w:rFonts w:ascii="Times New Roman" w:hAnsi="Times New Roman" w:cs="Times New Roman"/>
          <w:noProof/>
          <w:sz w:val="28"/>
          <w:szCs w:val="28"/>
          <w:lang w:eastAsia="ru-RU"/>
        </w:rPr>
        <w:drawing>
          <wp:inline distT="0" distB="0" distL="0" distR="0" wp14:anchorId="5540F02F" wp14:editId="374B19C9">
            <wp:extent cx="1685925" cy="1685925"/>
            <wp:effectExtent l="0" t="0" r="9525" b="9525"/>
            <wp:docPr id="35" name="Рисунок 35" descr="C:\Users\Acer\Desktop\книга\IMG_3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er\Desktop\книга\IMG_378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5024" cy="1685024"/>
                    </a:xfrm>
                    <a:prstGeom prst="rect">
                      <a:avLst/>
                    </a:prstGeom>
                    <a:noFill/>
                    <a:ln>
                      <a:noFill/>
                    </a:ln>
                  </pic:spPr>
                </pic:pic>
              </a:graphicData>
            </a:graphic>
          </wp:inline>
        </w:drawing>
      </w:r>
      <w:r w:rsidR="002A044E">
        <w:rPr>
          <w:rFonts w:ascii="Times New Roman" w:hAnsi="Times New Roman" w:cs="Times New Roman"/>
          <w:sz w:val="28"/>
          <w:szCs w:val="28"/>
        </w:rPr>
        <w:t xml:space="preserve">     </w:t>
      </w:r>
      <w:r w:rsidR="002A044E">
        <w:rPr>
          <w:rFonts w:ascii="Times New Roman" w:hAnsi="Times New Roman" w:cs="Times New Roman"/>
          <w:noProof/>
          <w:sz w:val="28"/>
          <w:szCs w:val="28"/>
          <w:lang w:eastAsia="ru-RU"/>
        </w:rPr>
        <w:drawing>
          <wp:inline distT="0" distB="0" distL="0" distR="0" wp14:anchorId="5728FE46" wp14:editId="5AAF9D7E">
            <wp:extent cx="2245893" cy="1550218"/>
            <wp:effectExtent l="4762" t="0" r="7303" b="7302"/>
            <wp:docPr id="36" name="Рисунок 36" descr="C:\Users\Acer\Desktop\книга\IMG_7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cer\Desktop\книга\IMG_798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252498" cy="1554777"/>
                    </a:xfrm>
                    <a:prstGeom prst="rect">
                      <a:avLst/>
                    </a:prstGeom>
                    <a:noFill/>
                    <a:ln>
                      <a:noFill/>
                    </a:ln>
                  </pic:spPr>
                </pic:pic>
              </a:graphicData>
            </a:graphic>
          </wp:inline>
        </w:drawing>
      </w:r>
      <w:r w:rsidR="002A044E">
        <w:rPr>
          <w:rFonts w:ascii="Times New Roman" w:hAnsi="Times New Roman" w:cs="Times New Roman"/>
          <w:sz w:val="28"/>
          <w:szCs w:val="28"/>
        </w:rPr>
        <w:t xml:space="preserve">     </w:t>
      </w:r>
      <w:r w:rsidR="002A044E">
        <w:rPr>
          <w:rFonts w:ascii="Times New Roman" w:hAnsi="Times New Roman" w:cs="Times New Roman"/>
          <w:noProof/>
          <w:sz w:val="28"/>
          <w:szCs w:val="28"/>
          <w:lang w:eastAsia="ru-RU"/>
        </w:rPr>
        <w:drawing>
          <wp:inline distT="0" distB="0" distL="0" distR="0">
            <wp:extent cx="2171700" cy="1002572"/>
            <wp:effectExtent l="0" t="0" r="0" b="7620"/>
            <wp:docPr id="37" name="Рисунок 37" descr="C:\Users\Acer\Desktop\книга\IMG_7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cer\Desktop\книга\IMG_798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7626" cy="1005308"/>
                    </a:xfrm>
                    <a:prstGeom prst="rect">
                      <a:avLst/>
                    </a:prstGeom>
                    <a:noFill/>
                    <a:ln>
                      <a:noFill/>
                    </a:ln>
                  </pic:spPr>
                </pic:pic>
              </a:graphicData>
            </a:graphic>
          </wp:inline>
        </w:drawing>
      </w:r>
    </w:p>
    <w:p w:rsidR="009923DB" w:rsidRDefault="009923DB" w:rsidP="00AA57AE">
      <w:pPr>
        <w:ind w:firstLine="708"/>
        <w:jc w:val="both"/>
        <w:rPr>
          <w:rFonts w:ascii="Times New Roman" w:hAnsi="Times New Roman" w:cs="Times New Roman"/>
          <w:sz w:val="28"/>
          <w:szCs w:val="28"/>
        </w:rPr>
      </w:pPr>
      <w:r>
        <w:rPr>
          <w:rFonts w:ascii="Times New Roman" w:hAnsi="Times New Roman" w:cs="Times New Roman"/>
          <w:sz w:val="28"/>
          <w:szCs w:val="28"/>
        </w:rPr>
        <w:t xml:space="preserve">Исследовав данную книгу, мы можем сделать вывод, что задания, вошедшие в нее, направлены на решение задач по образовательным областям в соответствие с ФГОС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речевое, познавательн</w:t>
      </w:r>
      <w:r w:rsidR="00203EC9">
        <w:rPr>
          <w:rFonts w:ascii="Times New Roman" w:hAnsi="Times New Roman" w:cs="Times New Roman"/>
          <w:sz w:val="28"/>
          <w:szCs w:val="28"/>
        </w:rPr>
        <w:t>ое, художественно-эстетическое и социально-коммуникативное развитие. Играя с интерактивной книгой, дети не только углубляют знания по теме, но и развивают память, внимание, логическое мышление. Мелкую моторику рук. Умение ориентироваться в пространстве; закрепляются навыки счета в пределах 20, активизируется и обогащается словарь, расширяется кругозор. Это и есть обучение с радостью.</w:t>
      </w:r>
    </w:p>
    <w:p w:rsidR="00203EC9" w:rsidRPr="00203EC9" w:rsidRDefault="00203EC9" w:rsidP="00AA57AE">
      <w:pPr>
        <w:ind w:firstLine="708"/>
        <w:jc w:val="both"/>
        <w:rPr>
          <w:rFonts w:ascii="Times New Roman" w:hAnsi="Times New Roman" w:cs="Times New Roman"/>
          <w:sz w:val="28"/>
          <w:szCs w:val="28"/>
        </w:rPr>
      </w:pPr>
      <w:r>
        <w:rPr>
          <w:rFonts w:ascii="Times New Roman" w:hAnsi="Times New Roman" w:cs="Times New Roman"/>
          <w:sz w:val="28"/>
          <w:szCs w:val="28"/>
        </w:rPr>
        <w:t xml:space="preserve">Подобные книги можно использовать при изучении любой лексической темы. Задания варьируются в зависимости от цели, которую ставят педагоги. </w:t>
      </w:r>
      <w:proofErr w:type="gramStart"/>
      <w:r>
        <w:rPr>
          <w:rFonts w:ascii="Times New Roman" w:hAnsi="Times New Roman" w:cs="Times New Roman"/>
          <w:sz w:val="28"/>
          <w:szCs w:val="28"/>
          <w:lang w:val="en-US"/>
        </w:rPr>
        <w:t>AKTIVITY</w:t>
      </w:r>
      <w:r w:rsidRPr="00BA34AC">
        <w:rPr>
          <w:rFonts w:ascii="Times New Roman" w:hAnsi="Times New Roman" w:cs="Times New Roman"/>
          <w:sz w:val="28"/>
          <w:szCs w:val="28"/>
        </w:rPr>
        <w:t>-</w:t>
      </w:r>
      <w:r>
        <w:rPr>
          <w:rFonts w:ascii="Times New Roman" w:hAnsi="Times New Roman" w:cs="Times New Roman"/>
          <w:sz w:val="28"/>
          <w:szCs w:val="28"/>
          <w:lang w:val="en-US"/>
        </w:rPr>
        <w:t>BOOK</w:t>
      </w:r>
      <w:r>
        <w:rPr>
          <w:rFonts w:ascii="Times New Roman" w:hAnsi="Times New Roman" w:cs="Times New Roman"/>
          <w:sz w:val="28"/>
          <w:szCs w:val="28"/>
        </w:rPr>
        <w:t xml:space="preserve"> всегда можно дополнить новым материалом.</w:t>
      </w:r>
      <w:proofErr w:type="gramEnd"/>
      <w:r>
        <w:rPr>
          <w:rFonts w:ascii="Times New Roman" w:hAnsi="Times New Roman" w:cs="Times New Roman"/>
          <w:sz w:val="28"/>
          <w:szCs w:val="28"/>
        </w:rPr>
        <w:t xml:space="preserve"> Хорошим опытом является привлечение родителей к изготовлению страниц книги совместно с детьми. Благодаря такой работе взрослые проведут с детьми немало увлекательных минут, узнают много нового и удивительного!</w:t>
      </w:r>
    </w:p>
    <w:p w:rsidR="00203EC9" w:rsidRDefault="00203EC9" w:rsidP="00AA57AE">
      <w:pPr>
        <w:jc w:val="both"/>
        <w:rPr>
          <w:rFonts w:ascii="Times New Roman" w:hAnsi="Times New Roman" w:cs="Times New Roman"/>
          <w:sz w:val="28"/>
          <w:szCs w:val="28"/>
        </w:rPr>
      </w:pPr>
    </w:p>
    <w:p w:rsidR="009923DB" w:rsidRDefault="009923DB" w:rsidP="00AA57AE">
      <w:pPr>
        <w:ind w:firstLine="708"/>
        <w:jc w:val="both"/>
        <w:rPr>
          <w:rFonts w:ascii="Times New Roman" w:hAnsi="Times New Roman" w:cs="Times New Roman"/>
          <w:sz w:val="28"/>
          <w:szCs w:val="28"/>
        </w:rPr>
      </w:pPr>
    </w:p>
    <w:p w:rsidR="0043005F" w:rsidRPr="002F6748" w:rsidRDefault="0043005F" w:rsidP="00AA57AE">
      <w:pPr>
        <w:ind w:firstLine="708"/>
        <w:jc w:val="both"/>
        <w:rPr>
          <w:rFonts w:ascii="Times New Roman" w:hAnsi="Times New Roman" w:cs="Times New Roman"/>
          <w:sz w:val="28"/>
          <w:szCs w:val="28"/>
        </w:rPr>
      </w:pPr>
    </w:p>
    <w:p w:rsidR="002F6748" w:rsidRPr="002F6748" w:rsidRDefault="002F6748" w:rsidP="00AA57AE">
      <w:pPr>
        <w:ind w:firstLine="708"/>
        <w:jc w:val="both"/>
        <w:rPr>
          <w:rFonts w:ascii="Times New Roman" w:hAnsi="Times New Roman" w:cs="Times New Roman"/>
          <w:sz w:val="28"/>
          <w:szCs w:val="28"/>
        </w:rPr>
      </w:pPr>
    </w:p>
    <w:p w:rsidR="00100745" w:rsidRDefault="00100745" w:rsidP="00AA57AE">
      <w:pPr>
        <w:ind w:firstLine="708"/>
        <w:jc w:val="both"/>
        <w:rPr>
          <w:rFonts w:ascii="Times New Roman" w:hAnsi="Times New Roman" w:cs="Times New Roman"/>
          <w:sz w:val="28"/>
          <w:szCs w:val="28"/>
        </w:rPr>
      </w:pPr>
    </w:p>
    <w:p w:rsidR="00100745" w:rsidRDefault="00100745" w:rsidP="00AA57AE">
      <w:pPr>
        <w:ind w:firstLine="708"/>
        <w:jc w:val="both"/>
        <w:rPr>
          <w:rFonts w:ascii="Times New Roman" w:hAnsi="Times New Roman" w:cs="Times New Roman"/>
          <w:sz w:val="28"/>
          <w:szCs w:val="28"/>
        </w:rPr>
      </w:pPr>
    </w:p>
    <w:p w:rsidR="00100745" w:rsidRPr="00BA34AC" w:rsidRDefault="00100745" w:rsidP="00AA57AE">
      <w:pPr>
        <w:ind w:firstLine="708"/>
        <w:jc w:val="both"/>
        <w:rPr>
          <w:rFonts w:ascii="Times New Roman" w:hAnsi="Times New Roman" w:cs="Times New Roman"/>
          <w:sz w:val="28"/>
          <w:szCs w:val="28"/>
        </w:rPr>
      </w:pPr>
    </w:p>
    <w:sectPr w:rsidR="00100745" w:rsidRPr="00BA34A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77F"/>
    <w:rsid w:val="00037F7B"/>
    <w:rsid w:val="00063228"/>
    <w:rsid w:val="000D7110"/>
    <w:rsid w:val="00100745"/>
    <w:rsid w:val="00203EC9"/>
    <w:rsid w:val="002A044E"/>
    <w:rsid w:val="002F6748"/>
    <w:rsid w:val="0043005F"/>
    <w:rsid w:val="0050477F"/>
    <w:rsid w:val="00541795"/>
    <w:rsid w:val="0082206F"/>
    <w:rsid w:val="009923DB"/>
    <w:rsid w:val="009A07CC"/>
    <w:rsid w:val="00A678F4"/>
    <w:rsid w:val="00AA3C8F"/>
    <w:rsid w:val="00AA57AE"/>
    <w:rsid w:val="00BA34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37F7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37F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37F7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37F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hyperlink" Target="mailto:ludmilapugacheva@mail.ru"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hyperlink" Target="mailto:jardina63@mail.ru"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229</TotalTime>
  <Pages>6</Pages>
  <Words>931</Words>
  <Characters>5310</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Packard Bell</dc:creator>
  <cp:keywords/>
  <dc:description/>
  <cp:lastModifiedBy>Пользователь</cp:lastModifiedBy>
  <cp:revision>3</cp:revision>
  <dcterms:created xsi:type="dcterms:W3CDTF">2023-02-03T10:17:00Z</dcterms:created>
  <dcterms:modified xsi:type="dcterms:W3CDTF">2023-02-04T19:09:00Z</dcterms:modified>
</cp:coreProperties>
</file>