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E8" w:rsidRPr="004E5EE8" w:rsidRDefault="004E5EE8" w:rsidP="004E5EE8">
      <w:pPr>
        <w:shd w:val="clear" w:color="auto" w:fill="FFFFFF"/>
        <w:spacing w:before="216" w:after="108" w:line="312" w:lineRule="atLeast"/>
        <w:jc w:val="center"/>
        <w:outlineLvl w:val="0"/>
        <w:rPr>
          <w:rFonts w:ascii="Times New Roman" w:eastAsia="Times New Roman" w:hAnsi="Times New Roman" w:cs="Times New Roman"/>
          <w:kern w:val="36"/>
          <w:sz w:val="28"/>
          <w:szCs w:val="28"/>
          <w:lang w:eastAsia="ru-RU"/>
        </w:rPr>
      </w:pPr>
      <w:r w:rsidRPr="004E5EE8">
        <w:rPr>
          <w:rFonts w:ascii="Times New Roman" w:eastAsia="Times New Roman" w:hAnsi="Times New Roman" w:cs="Times New Roman"/>
          <w:kern w:val="36"/>
          <w:sz w:val="28"/>
          <w:szCs w:val="28"/>
          <w:lang w:eastAsia="ru-RU"/>
        </w:rPr>
        <w:t>Викторина "Своя игра" по творчеству А.П. Чехова</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p>
    <w:p w:rsidR="004E5EE8" w:rsidRPr="004E5EE8" w:rsidRDefault="004E5EE8" w:rsidP="004E5EE8">
      <w:pPr>
        <w:spacing w:before="216" w:after="216"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pict>
          <v:rect id="_x0000_i1025" style="width:0;height:0" o:hralign="center" o:hrstd="t" o:hrnoshade="t" o:hr="t" fillcolor="#333" stroked="f"/>
        </w:pict>
      </w:r>
      <w:r w:rsidRPr="004E5EE8">
        <w:rPr>
          <w:rFonts w:ascii="Times New Roman" w:eastAsia="Times New Roman" w:hAnsi="Times New Roman" w:cs="Times New Roman"/>
          <w:b/>
          <w:bCs/>
          <w:sz w:val="28"/>
          <w:szCs w:val="28"/>
          <w:lang w:eastAsia="ru-RU"/>
        </w:rPr>
        <w:t>Цель:</w:t>
      </w:r>
    </w:p>
    <w:p w:rsidR="004E5EE8" w:rsidRPr="004E5EE8" w:rsidRDefault="004E5EE8" w:rsidP="004E5EE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актуализация знаний о жизни и творчестве А.П.Чехова;</w:t>
      </w:r>
    </w:p>
    <w:p w:rsidR="004E5EE8" w:rsidRPr="004E5EE8" w:rsidRDefault="004E5EE8" w:rsidP="004E5EE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развитие познавательного интереса учащихся к творчеству А.П.Чехова, любознательности.</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Оборудование</w:t>
      </w:r>
      <w:r w:rsidRPr="004E5EE8">
        <w:rPr>
          <w:rFonts w:ascii="Times New Roman" w:eastAsia="Times New Roman" w:hAnsi="Times New Roman" w:cs="Times New Roman"/>
          <w:sz w:val="28"/>
          <w:szCs w:val="28"/>
          <w:lang w:eastAsia="ru-RU"/>
        </w:rPr>
        <w:t>: компьютер, проектор, экран, </w:t>
      </w:r>
      <w:hyperlink r:id="rId5" w:history="1">
        <w:r w:rsidRPr="004E5EE8">
          <w:rPr>
            <w:rFonts w:ascii="Times New Roman" w:eastAsia="Times New Roman" w:hAnsi="Times New Roman" w:cs="Times New Roman"/>
            <w:b/>
            <w:bCs/>
            <w:sz w:val="28"/>
            <w:szCs w:val="28"/>
            <w:u w:val="single"/>
            <w:lang w:eastAsia="ru-RU"/>
          </w:rPr>
          <w:t>презентация</w:t>
        </w:r>
      </w:hyperlink>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Викторина построена по типу телевизионной передачи “Своя игра”.</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Участие принимают две команды. Проводится игра в один тур. На экране проецируется игровое поле с темами и ценой вопроса (с увеличением цены вопроса увеличивается и сложность задания).</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Задания выбирают по очереди, выполняют обе команды одновременно, но первой отвечает та, что делала выбор. Побеждает команда, набравшая наибольшее количество баллов (далее цифрами обозначаются баллы за задание от 20 до 50).</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20"/>
        <w:gridCol w:w="400"/>
        <w:gridCol w:w="400"/>
        <w:gridCol w:w="400"/>
        <w:gridCol w:w="400"/>
      </w:tblGrid>
      <w:tr w:rsidR="004E5EE8" w:rsidRPr="004E5EE8" w:rsidTr="004E5EE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О Чехове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50</w:t>
            </w:r>
          </w:p>
        </w:tc>
      </w:tr>
      <w:tr w:rsidR="004E5EE8" w:rsidRPr="004E5EE8" w:rsidTr="004E5EE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Творчество А.П.Чехова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50</w:t>
            </w:r>
          </w:p>
        </w:tc>
      </w:tr>
      <w:tr w:rsidR="004E5EE8" w:rsidRPr="004E5EE8" w:rsidTr="004E5EE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Откуда эти слова?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50</w:t>
            </w:r>
          </w:p>
        </w:tc>
      </w:tr>
      <w:tr w:rsidR="004E5EE8" w:rsidRPr="004E5EE8" w:rsidTr="004E5EE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Чей это портрет?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E5EE8" w:rsidRPr="004E5EE8" w:rsidRDefault="004E5EE8" w:rsidP="004E5EE8">
            <w:pPr>
              <w:spacing w:after="0"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50</w:t>
            </w:r>
          </w:p>
        </w:tc>
      </w:tr>
    </w:tbl>
    <w:p w:rsidR="004E5EE8" w:rsidRPr="004E5EE8" w:rsidRDefault="004E5EE8" w:rsidP="004E5EE8">
      <w:pPr>
        <w:shd w:val="clear" w:color="auto" w:fill="FFFFFF"/>
        <w:spacing w:before="216" w:after="108" w:line="264" w:lineRule="atLeast"/>
        <w:jc w:val="center"/>
        <w:outlineLvl w:val="1"/>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Темы и задания.</w:t>
      </w:r>
    </w:p>
    <w:p w:rsidR="004E5EE8" w:rsidRPr="004E5EE8" w:rsidRDefault="004E5EE8" w:rsidP="004E5EE8">
      <w:pPr>
        <w:shd w:val="clear" w:color="auto" w:fill="FFFFFF"/>
        <w:spacing w:before="216" w:after="108" w:line="228" w:lineRule="atLeast"/>
        <w:outlineLvl w:val="2"/>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1. О Чехове.</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20- Кем по происхождению были дед и отец А.П.Чехова? </w:t>
      </w:r>
      <w:proofErr w:type="gramStart"/>
      <w:r w:rsidRPr="004E5EE8">
        <w:rPr>
          <w:rFonts w:ascii="Times New Roman" w:eastAsia="Times New Roman" w:hAnsi="Times New Roman" w:cs="Times New Roman"/>
          <w:sz w:val="28"/>
          <w:szCs w:val="28"/>
          <w:lang w:eastAsia="ru-RU"/>
        </w:rPr>
        <w:t>(Отец и дед писателя были крепостными.</w:t>
      </w:r>
      <w:proofErr w:type="gramEnd"/>
      <w:r w:rsidRPr="004E5EE8">
        <w:rPr>
          <w:rFonts w:ascii="Times New Roman" w:eastAsia="Times New Roman" w:hAnsi="Times New Roman" w:cs="Times New Roman"/>
          <w:sz w:val="28"/>
          <w:szCs w:val="28"/>
          <w:lang w:eastAsia="ru-RU"/>
        </w:rPr>
        <w:t xml:space="preserve"> </w:t>
      </w:r>
      <w:proofErr w:type="gramStart"/>
      <w:r w:rsidRPr="004E5EE8">
        <w:rPr>
          <w:rFonts w:ascii="Times New Roman" w:eastAsia="Times New Roman" w:hAnsi="Times New Roman" w:cs="Times New Roman"/>
          <w:sz w:val="28"/>
          <w:szCs w:val="28"/>
          <w:lang w:eastAsia="ru-RU"/>
        </w:rPr>
        <w:t>Дед вместе с тремя сыновьями выкупился на волю в 1841 году)</w:t>
      </w:r>
      <w:proofErr w:type="gramEnd"/>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30 - Какому ремеслу учился маленький Чехов? (Маленький Чехов учился сапожному и портному ремеслу в одном из бесплатных ремесленных классов таганрогского училища)</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40 - Отец А.П.Чехова был человеком одарённым. Какими именно видами искусства он увлекался? </w:t>
      </w:r>
      <w:proofErr w:type="gramStart"/>
      <w:r w:rsidRPr="004E5EE8">
        <w:rPr>
          <w:rFonts w:ascii="Times New Roman" w:eastAsia="Times New Roman" w:hAnsi="Times New Roman" w:cs="Times New Roman"/>
          <w:sz w:val="28"/>
          <w:szCs w:val="28"/>
          <w:lang w:eastAsia="ru-RU"/>
        </w:rPr>
        <w:t>(Отец А.П.Чехова был человеком одарённым.</w:t>
      </w:r>
      <w:proofErr w:type="gramEnd"/>
      <w:r w:rsidRPr="004E5EE8">
        <w:rPr>
          <w:rFonts w:ascii="Times New Roman" w:eastAsia="Times New Roman" w:hAnsi="Times New Roman" w:cs="Times New Roman"/>
          <w:sz w:val="28"/>
          <w:szCs w:val="28"/>
          <w:lang w:eastAsia="ru-RU"/>
        </w:rPr>
        <w:t xml:space="preserve"> </w:t>
      </w:r>
      <w:proofErr w:type="gramStart"/>
      <w:r w:rsidRPr="004E5EE8">
        <w:rPr>
          <w:rFonts w:ascii="Times New Roman" w:eastAsia="Times New Roman" w:hAnsi="Times New Roman" w:cs="Times New Roman"/>
          <w:sz w:val="28"/>
          <w:szCs w:val="28"/>
          <w:lang w:eastAsia="ru-RU"/>
        </w:rPr>
        <w:t>Какими именно видами искусства он увлекался?)</w:t>
      </w:r>
      <w:proofErr w:type="gramEnd"/>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50 - Братья и сестра А.П.Чехова были людьми одарёнными. В чём каждый из них проявил своё дарование? </w:t>
      </w:r>
      <w:proofErr w:type="gramStart"/>
      <w:r w:rsidRPr="004E5EE8">
        <w:rPr>
          <w:rFonts w:ascii="Times New Roman" w:eastAsia="Times New Roman" w:hAnsi="Times New Roman" w:cs="Times New Roman"/>
          <w:sz w:val="28"/>
          <w:szCs w:val="28"/>
          <w:lang w:eastAsia="ru-RU"/>
        </w:rPr>
        <w:t>(Старший брат Александр был известным журналистом, Николай – художником-иллюстратором, Иван – талантливым педагогом, Михаил – беллетристом, Мария – художница, впоследствии хранительница дома-музея в Ялте)</w:t>
      </w:r>
      <w:proofErr w:type="gramEnd"/>
    </w:p>
    <w:p w:rsidR="004E5EE8" w:rsidRPr="004E5EE8" w:rsidRDefault="004E5EE8" w:rsidP="004E5EE8">
      <w:pPr>
        <w:shd w:val="clear" w:color="auto" w:fill="FFFFFF"/>
        <w:spacing w:before="216" w:after="108" w:line="228" w:lineRule="atLeast"/>
        <w:outlineLvl w:val="2"/>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lastRenderedPageBreak/>
        <w:t>2. Творчество А.П.Чехова</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20 - В каком произведении Чехова герои Иван </w:t>
      </w:r>
      <w:proofErr w:type="spellStart"/>
      <w:r w:rsidRPr="004E5EE8">
        <w:rPr>
          <w:rFonts w:ascii="Times New Roman" w:eastAsia="Times New Roman" w:hAnsi="Times New Roman" w:cs="Times New Roman"/>
          <w:sz w:val="28"/>
          <w:szCs w:val="28"/>
          <w:lang w:eastAsia="ru-RU"/>
        </w:rPr>
        <w:t>Иваныч</w:t>
      </w:r>
      <w:proofErr w:type="spellEnd"/>
      <w:r w:rsidRPr="004E5EE8">
        <w:rPr>
          <w:rFonts w:ascii="Times New Roman" w:eastAsia="Times New Roman" w:hAnsi="Times New Roman" w:cs="Times New Roman"/>
          <w:sz w:val="28"/>
          <w:szCs w:val="28"/>
          <w:lang w:eastAsia="ru-RU"/>
        </w:rPr>
        <w:t xml:space="preserve">, Фёдор </w:t>
      </w:r>
      <w:proofErr w:type="spellStart"/>
      <w:r w:rsidRPr="004E5EE8">
        <w:rPr>
          <w:rFonts w:ascii="Times New Roman" w:eastAsia="Times New Roman" w:hAnsi="Times New Roman" w:cs="Times New Roman"/>
          <w:sz w:val="28"/>
          <w:szCs w:val="28"/>
          <w:lang w:eastAsia="ru-RU"/>
        </w:rPr>
        <w:t>Тимофеич</w:t>
      </w:r>
      <w:proofErr w:type="spellEnd"/>
      <w:r w:rsidRPr="004E5EE8">
        <w:rPr>
          <w:rFonts w:ascii="Times New Roman" w:eastAsia="Times New Roman" w:hAnsi="Times New Roman" w:cs="Times New Roman"/>
          <w:sz w:val="28"/>
          <w:szCs w:val="28"/>
          <w:lang w:eastAsia="ru-RU"/>
        </w:rPr>
        <w:t>, Тётка вовсе не люди? (В рассказе «Каштанка»)</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30 - Какая книга Чехова имеет географическое название? («Остров Сахалин»)</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40 - Под какими псевдонимами писал А.П.Чехов? (</w:t>
      </w:r>
      <w:proofErr w:type="spellStart"/>
      <w:r w:rsidRPr="004E5EE8">
        <w:rPr>
          <w:rFonts w:ascii="Times New Roman" w:eastAsia="Times New Roman" w:hAnsi="Times New Roman" w:cs="Times New Roman"/>
          <w:sz w:val="28"/>
          <w:szCs w:val="28"/>
          <w:lang w:eastAsia="ru-RU"/>
        </w:rPr>
        <w:t>Балдастов</w:t>
      </w:r>
      <w:proofErr w:type="spellEnd"/>
      <w:r w:rsidRPr="004E5EE8">
        <w:rPr>
          <w:rFonts w:ascii="Times New Roman" w:eastAsia="Times New Roman" w:hAnsi="Times New Roman" w:cs="Times New Roman"/>
          <w:sz w:val="28"/>
          <w:szCs w:val="28"/>
          <w:lang w:eastAsia="ru-RU"/>
        </w:rPr>
        <w:t xml:space="preserve">, Брат моего брата, Человек без селезенки, </w:t>
      </w:r>
      <w:proofErr w:type="spellStart"/>
      <w:r w:rsidRPr="004E5EE8">
        <w:rPr>
          <w:rFonts w:ascii="Times New Roman" w:eastAsia="Times New Roman" w:hAnsi="Times New Roman" w:cs="Times New Roman"/>
          <w:sz w:val="28"/>
          <w:szCs w:val="28"/>
          <w:lang w:eastAsia="ru-RU"/>
        </w:rPr>
        <w:t>Антонсон</w:t>
      </w:r>
      <w:proofErr w:type="spellEnd"/>
      <w:r w:rsidRPr="004E5EE8">
        <w:rPr>
          <w:rFonts w:ascii="Times New Roman" w:eastAsia="Times New Roman" w:hAnsi="Times New Roman" w:cs="Times New Roman"/>
          <w:sz w:val="28"/>
          <w:szCs w:val="28"/>
          <w:lang w:eastAsia="ru-RU"/>
        </w:rPr>
        <w:t xml:space="preserve">, Антоша </w:t>
      </w:r>
      <w:proofErr w:type="spellStart"/>
      <w:r w:rsidRPr="004E5EE8">
        <w:rPr>
          <w:rFonts w:ascii="Times New Roman" w:eastAsia="Times New Roman" w:hAnsi="Times New Roman" w:cs="Times New Roman"/>
          <w:sz w:val="28"/>
          <w:szCs w:val="28"/>
          <w:lang w:eastAsia="ru-RU"/>
        </w:rPr>
        <w:t>Чехонте</w:t>
      </w:r>
      <w:proofErr w:type="spellEnd"/>
      <w:r w:rsidRPr="004E5EE8">
        <w:rPr>
          <w:rFonts w:ascii="Times New Roman" w:eastAsia="Times New Roman" w:hAnsi="Times New Roman" w:cs="Times New Roman"/>
          <w:sz w:val="28"/>
          <w:szCs w:val="28"/>
          <w:lang w:eastAsia="ru-RU"/>
        </w:rPr>
        <w:t>)</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50 - С кем из знаменитых художников дружил А.П.Чехов? </w:t>
      </w:r>
      <w:proofErr w:type="gramStart"/>
      <w:r w:rsidRPr="004E5EE8">
        <w:rPr>
          <w:rFonts w:ascii="Times New Roman" w:eastAsia="Times New Roman" w:hAnsi="Times New Roman" w:cs="Times New Roman"/>
          <w:sz w:val="28"/>
          <w:szCs w:val="28"/>
          <w:lang w:eastAsia="ru-RU"/>
        </w:rPr>
        <w:t xml:space="preserve">( </w:t>
      </w:r>
      <w:proofErr w:type="gramEnd"/>
      <w:r w:rsidRPr="004E5EE8">
        <w:rPr>
          <w:rFonts w:ascii="Times New Roman" w:eastAsia="Times New Roman" w:hAnsi="Times New Roman" w:cs="Times New Roman"/>
          <w:sz w:val="28"/>
          <w:szCs w:val="28"/>
          <w:lang w:eastAsia="ru-RU"/>
        </w:rPr>
        <w:t>с И.И.Левитаном)</w:t>
      </w:r>
    </w:p>
    <w:p w:rsidR="004E5EE8" w:rsidRPr="004E5EE8" w:rsidRDefault="004E5EE8" w:rsidP="004E5EE8">
      <w:pPr>
        <w:shd w:val="clear" w:color="auto" w:fill="FFFFFF"/>
        <w:spacing w:before="216" w:after="108" w:line="228" w:lineRule="atLeast"/>
        <w:outlineLvl w:val="2"/>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3.</w:t>
      </w:r>
      <w:r w:rsidRPr="004E5EE8">
        <w:rPr>
          <w:rFonts w:ascii="Times New Roman" w:eastAsia="Times New Roman" w:hAnsi="Times New Roman" w:cs="Times New Roman"/>
          <w:sz w:val="28"/>
          <w:szCs w:val="28"/>
          <w:lang w:eastAsia="ru-RU"/>
        </w:rPr>
        <w:t> </w:t>
      </w:r>
      <w:r w:rsidRPr="004E5EE8">
        <w:rPr>
          <w:rFonts w:ascii="Times New Roman" w:eastAsia="Times New Roman" w:hAnsi="Times New Roman" w:cs="Times New Roman"/>
          <w:b/>
          <w:bCs/>
          <w:sz w:val="28"/>
          <w:szCs w:val="28"/>
          <w:lang w:eastAsia="ru-RU"/>
        </w:rPr>
        <w:t>Откуда эти слова?</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20 - «В человеке всё должно быть прекрасно» (Из письма Чехова брату, затем их произносит Астров в пьесе «Дядя Ваня»)</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30 - «Скучные люди, ничтожные люди, горшочки со сметаной, кувшины с молоком, тараканы, глупые женщины… Нет ничего страшнее</w:t>
      </w:r>
      <w:proofErr w:type="gramStart"/>
      <w:r w:rsidRPr="004E5EE8">
        <w:rPr>
          <w:rFonts w:ascii="Times New Roman" w:eastAsia="Times New Roman" w:hAnsi="Times New Roman" w:cs="Times New Roman"/>
          <w:sz w:val="28"/>
          <w:szCs w:val="28"/>
          <w:lang w:eastAsia="ru-RU"/>
        </w:rPr>
        <w:t xml:space="preserve"> ,</w:t>
      </w:r>
      <w:proofErr w:type="gramEnd"/>
      <w:r w:rsidRPr="004E5EE8">
        <w:rPr>
          <w:rFonts w:ascii="Times New Roman" w:eastAsia="Times New Roman" w:hAnsi="Times New Roman" w:cs="Times New Roman"/>
          <w:sz w:val="28"/>
          <w:szCs w:val="28"/>
          <w:lang w:eastAsia="ru-RU"/>
        </w:rPr>
        <w:t xml:space="preserve"> оскорбительнее, тоскливее пошлости…» (Рассказ «Учитель»)</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40 - «Собираясь на экзамен греческого </w:t>
      </w:r>
      <w:proofErr w:type="gramStart"/>
      <w:r w:rsidRPr="004E5EE8">
        <w:rPr>
          <w:rFonts w:ascii="Times New Roman" w:eastAsia="Times New Roman" w:hAnsi="Times New Roman" w:cs="Times New Roman"/>
          <w:sz w:val="28"/>
          <w:szCs w:val="28"/>
          <w:lang w:eastAsia="ru-RU"/>
        </w:rPr>
        <w:t>языка</w:t>
      </w:r>
      <w:proofErr w:type="gramEnd"/>
      <w:r w:rsidRPr="004E5EE8">
        <w:rPr>
          <w:rFonts w:ascii="Times New Roman" w:eastAsia="Times New Roman" w:hAnsi="Times New Roman" w:cs="Times New Roman"/>
          <w:sz w:val="28"/>
          <w:szCs w:val="28"/>
          <w:lang w:eastAsia="ru-RU"/>
        </w:rPr>
        <w:t xml:space="preserve"> … перецеловал все иконы. В животе у него перекатывало, под сердцем веяло холодом, само сердце стучало и замирало от страха перед неизвестностью» («Случай с классиком»)</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50 - «Тащи его </w:t>
      </w:r>
      <w:proofErr w:type="gramStart"/>
      <w:r w:rsidRPr="004E5EE8">
        <w:rPr>
          <w:rFonts w:ascii="Times New Roman" w:eastAsia="Times New Roman" w:hAnsi="Times New Roman" w:cs="Times New Roman"/>
          <w:sz w:val="28"/>
          <w:szCs w:val="28"/>
          <w:lang w:eastAsia="ru-RU"/>
        </w:rPr>
        <w:t>за</w:t>
      </w:r>
      <w:proofErr w:type="gramEnd"/>
      <w:r w:rsidRPr="004E5EE8">
        <w:rPr>
          <w:rFonts w:ascii="Times New Roman" w:eastAsia="Times New Roman" w:hAnsi="Times New Roman" w:cs="Times New Roman"/>
          <w:sz w:val="28"/>
          <w:szCs w:val="28"/>
          <w:lang w:eastAsia="ru-RU"/>
        </w:rPr>
        <w:t xml:space="preserve"> зебры, тащи! Постой, я его впихну! Да куда суёшься-то с кулачищем? Ты пальцем, а не кулаком – рыло! Заходи сбоку! Слева заходи, слева, а то вправе колдобина! Угодишь к лешему на ужин!» ( Рассказ «Налим»)</w:t>
      </w:r>
    </w:p>
    <w:p w:rsidR="004E5EE8" w:rsidRPr="004E5EE8" w:rsidRDefault="004E5EE8" w:rsidP="004E5EE8">
      <w:pPr>
        <w:shd w:val="clear" w:color="auto" w:fill="FFFFFF"/>
        <w:spacing w:before="216" w:after="108" w:line="228" w:lineRule="atLeast"/>
        <w:outlineLvl w:val="2"/>
        <w:rPr>
          <w:rFonts w:ascii="Times New Roman" w:eastAsia="Times New Roman" w:hAnsi="Times New Roman" w:cs="Times New Roman"/>
          <w:sz w:val="28"/>
          <w:szCs w:val="28"/>
          <w:lang w:eastAsia="ru-RU"/>
        </w:rPr>
      </w:pPr>
      <w:r w:rsidRPr="004E5EE8">
        <w:rPr>
          <w:rFonts w:ascii="Times New Roman" w:eastAsia="Times New Roman" w:hAnsi="Times New Roman" w:cs="Times New Roman"/>
          <w:b/>
          <w:bCs/>
          <w:sz w:val="28"/>
          <w:szCs w:val="28"/>
          <w:lang w:eastAsia="ru-RU"/>
        </w:rPr>
        <w:t>4. Чей это портрет?</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20 - «Он вдруг побледнел, окаменел, но скоро лицо его искривилось во все стороны широчайшей улыбкой; казалось, что от лица и глаз его посыпались искры. Сам он съёжился, сгорбился, сузился... Его чемоданы, узлы и картонки съёжились, поморщились... Длинный подбородок жены стал ещё длиннее</w:t>
      </w:r>
      <w:proofErr w:type="gramStart"/>
      <w:r w:rsidRPr="004E5EE8">
        <w:rPr>
          <w:rFonts w:ascii="Times New Roman" w:eastAsia="Times New Roman" w:hAnsi="Times New Roman" w:cs="Times New Roman"/>
          <w:sz w:val="28"/>
          <w:szCs w:val="28"/>
          <w:lang w:eastAsia="ru-RU"/>
        </w:rPr>
        <w:t xml:space="preserve">.» ( </w:t>
      </w:r>
      <w:proofErr w:type="gramEnd"/>
      <w:r w:rsidRPr="004E5EE8">
        <w:rPr>
          <w:rFonts w:ascii="Times New Roman" w:eastAsia="Times New Roman" w:hAnsi="Times New Roman" w:cs="Times New Roman"/>
          <w:sz w:val="28"/>
          <w:szCs w:val="28"/>
          <w:lang w:eastAsia="ru-RU"/>
        </w:rPr>
        <w:t>Тонкий из рассказа «Толстый и Тонкий»)</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30 - «Он был замечателен тем, что всегда, даже в очень хорошую погоду, выходил в калошах и с зонтиком и непременно в теплом пальто на вате. </w:t>
      </w:r>
      <w:proofErr w:type="gramStart"/>
      <w:r w:rsidRPr="004E5EE8">
        <w:rPr>
          <w:rFonts w:ascii="Times New Roman" w:eastAsia="Times New Roman" w:hAnsi="Times New Roman" w:cs="Times New Roman"/>
          <w:sz w:val="28"/>
          <w:szCs w:val="28"/>
          <w:lang w:eastAsia="ru-RU"/>
        </w:rPr>
        <w:t>И зонтик у него был в чехле, и часы в чехле из серой замши, и когда вынимал перочинный нож, чтобы очинить карандаш, то и нож у него был в чехольчике; и лицо, казалось, тоже было в чехле, так как он всё время прятал его в поднятый воротник.» (Беликов из рассказа «Человек в футляре»)</w:t>
      </w:r>
      <w:proofErr w:type="gramEnd"/>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40 - «Он сидит в постели, колени покрыты одеялом; постарел, располнел, обрюзг; щеки, нос и губы тянутся вперед, — того и гляди, хрюкнет в одеяло</w:t>
      </w:r>
      <w:proofErr w:type="gramStart"/>
      <w:r w:rsidRPr="004E5EE8">
        <w:rPr>
          <w:rFonts w:ascii="Times New Roman" w:eastAsia="Times New Roman" w:hAnsi="Times New Roman" w:cs="Times New Roman"/>
          <w:sz w:val="28"/>
          <w:szCs w:val="28"/>
          <w:lang w:eastAsia="ru-RU"/>
        </w:rPr>
        <w:t>.» (</w:t>
      </w:r>
      <w:proofErr w:type="gramEnd"/>
      <w:r w:rsidRPr="004E5EE8">
        <w:rPr>
          <w:rFonts w:ascii="Times New Roman" w:eastAsia="Times New Roman" w:hAnsi="Times New Roman" w:cs="Times New Roman"/>
          <w:sz w:val="28"/>
          <w:szCs w:val="28"/>
          <w:lang w:eastAsia="ru-RU"/>
        </w:rPr>
        <w:t xml:space="preserve">Николай </w:t>
      </w:r>
      <w:proofErr w:type="spellStart"/>
      <w:r w:rsidRPr="004E5EE8">
        <w:rPr>
          <w:rFonts w:ascii="Times New Roman" w:eastAsia="Times New Roman" w:hAnsi="Times New Roman" w:cs="Times New Roman"/>
          <w:sz w:val="28"/>
          <w:szCs w:val="28"/>
          <w:lang w:eastAsia="ru-RU"/>
        </w:rPr>
        <w:t>Иваныч</w:t>
      </w:r>
      <w:proofErr w:type="spellEnd"/>
      <w:r w:rsidRPr="004E5EE8">
        <w:rPr>
          <w:rFonts w:ascii="Times New Roman" w:eastAsia="Times New Roman" w:hAnsi="Times New Roman" w:cs="Times New Roman"/>
          <w:sz w:val="28"/>
          <w:szCs w:val="28"/>
          <w:lang w:eastAsia="ru-RU"/>
        </w:rPr>
        <w:t xml:space="preserve"> Чимша-Гималайский из рассказа «Крыжовник»)</w:t>
      </w:r>
    </w:p>
    <w:p w:rsidR="004E5EE8" w:rsidRPr="004E5EE8" w:rsidRDefault="004E5EE8" w:rsidP="004E5EE8">
      <w:pPr>
        <w:shd w:val="clear" w:color="auto" w:fill="FFFFFF"/>
        <w:spacing w:after="108" w:line="240" w:lineRule="auto"/>
        <w:rPr>
          <w:rFonts w:ascii="Times New Roman" w:eastAsia="Times New Roman" w:hAnsi="Times New Roman" w:cs="Times New Roman"/>
          <w:sz w:val="28"/>
          <w:szCs w:val="28"/>
          <w:lang w:eastAsia="ru-RU"/>
        </w:rPr>
      </w:pPr>
      <w:r w:rsidRPr="004E5EE8">
        <w:rPr>
          <w:rFonts w:ascii="Times New Roman" w:eastAsia="Times New Roman" w:hAnsi="Times New Roman" w:cs="Times New Roman"/>
          <w:sz w:val="28"/>
          <w:szCs w:val="28"/>
          <w:lang w:eastAsia="ru-RU"/>
        </w:rPr>
        <w:t xml:space="preserve">50 – «Наружность у него тяжелая, грубая, мужицкая; своим лицом, бородой, плоскими волосами и крепким, неуклюжим сложением напоминает он трактирщика на большой дороге, разъевшегося, невоздержного и крутого. </w:t>
      </w:r>
      <w:r w:rsidRPr="004E5EE8">
        <w:rPr>
          <w:rFonts w:ascii="Times New Roman" w:eastAsia="Times New Roman" w:hAnsi="Times New Roman" w:cs="Times New Roman"/>
          <w:sz w:val="28"/>
          <w:szCs w:val="28"/>
          <w:lang w:eastAsia="ru-RU"/>
        </w:rPr>
        <w:lastRenderedPageBreak/>
        <w:t xml:space="preserve">Лицо суровое, покрыто синими жилками, глаза маленькие, нос красный. При высоком росте и широких плечах у него громадные руки и ноги; кажется, хватит кулаком — дух вон. Но поступь у него тихая и походка осторожная, вкрадчивая; при встрече в узком коридоре он всегда первый останавливается, чтобы дать дорогу, и не басом, как ждешь, а тонким, мягким тенорком говорит: «виноват!»» (Доктор Андрей </w:t>
      </w:r>
      <w:proofErr w:type="spellStart"/>
      <w:r w:rsidRPr="004E5EE8">
        <w:rPr>
          <w:rFonts w:ascii="Times New Roman" w:eastAsia="Times New Roman" w:hAnsi="Times New Roman" w:cs="Times New Roman"/>
          <w:sz w:val="28"/>
          <w:szCs w:val="28"/>
          <w:lang w:eastAsia="ru-RU"/>
        </w:rPr>
        <w:t>Ефимыч</w:t>
      </w:r>
      <w:proofErr w:type="spellEnd"/>
      <w:r w:rsidRPr="004E5EE8">
        <w:rPr>
          <w:rFonts w:ascii="Times New Roman" w:eastAsia="Times New Roman" w:hAnsi="Times New Roman" w:cs="Times New Roman"/>
          <w:sz w:val="28"/>
          <w:szCs w:val="28"/>
          <w:lang w:eastAsia="ru-RU"/>
        </w:rPr>
        <w:t xml:space="preserve"> </w:t>
      </w:r>
      <w:proofErr w:type="spellStart"/>
      <w:r w:rsidRPr="004E5EE8">
        <w:rPr>
          <w:rFonts w:ascii="Times New Roman" w:eastAsia="Times New Roman" w:hAnsi="Times New Roman" w:cs="Times New Roman"/>
          <w:sz w:val="28"/>
          <w:szCs w:val="28"/>
          <w:lang w:eastAsia="ru-RU"/>
        </w:rPr>
        <w:t>Рагин</w:t>
      </w:r>
      <w:proofErr w:type="spellEnd"/>
      <w:r w:rsidRPr="004E5EE8">
        <w:rPr>
          <w:rFonts w:ascii="Times New Roman" w:eastAsia="Times New Roman" w:hAnsi="Times New Roman" w:cs="Times New Roman"/>
          <w:sz w:val="28"/>
          <w:szCs w:val="28"/>
          <w:lang w:eastAsia="ru-RU"/>
        </w:rPr>
        <w:t xml:space="preserve"> из рассказа «Палата №6»)</w:t>
      </w:r>
    </w:p>
    <w:p w:rsidR="007E159D" w:rsidRPr="004E5EE8" w:rsidRDefault="007E159D">
      <w:pPr>
        <w:rPr>
          <w:rFonts w:ascii="Times New Roman" w:hAnsi="Times New Roman" w:cs="Times New Roman"/>
          <w:sz w:val="28"/>
          <w:szCs w:val="28"/>
        </w:rPr>
      </w:pPr>
    </w:p>
    <w:sectPr w:rsidR="007E159D" w:rsidRPr="004E5EE8" w:rsidSect="007E1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209"/>
    <w:multiLevelType w:val="multilevel"/>
    <w:tmpl w:val="CA58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27BFB"/>
    <w:multiLevelType w:val="multilevel"/>
    <w:tmpl w:val="757A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E5EE8"/>
    <w:rsid w:val="004E5EE8"/>
    <w:rsid w:val="006C655C"/>
    <w:rsid w:val="00733FEA"/>
    <w:rsid w:val="007E1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9D"/>
  </w:style>
  <w:style w:type="paragraph" w:styleId="1">
    <w:name w:val="heading 1"/>
    <w:basedOn w:val="a"/>
    <w:link w:val="10"/>
    <w:uiPriority w:val="9"/>
    <w:qFormat/>
    <w:rsid w:val="004E5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5E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E5E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5E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E5EE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E5EE8"/>
    <w:rPr>
      <w:color w:val="0000FF"/>
      <w:u w:val="single"/>
    </w:rPr>
  </w:style>
  <w:style w:type="character" w:styleId="a4">
    <w:name w:val="Emphasis"/>
    <w:basedOn w:val="a0"/>
    <w:uiPriority w:val="20"/>
    <w:qFormat/>
    <w:rsid w:val="004E5EE8"/>
    <w:rPr>
      <w:i/>
      <w:iCs/>
    </w:rPr>
  </w:style>
  <w:style w:type="paragraph" w:styleId="a5">
    <w:name w:val="Normal (Web)"/>
    <w:basedOn w:val="a"/>
    <w:uiPriority w:val="99"/>
    <w:semiHidden/>
    <w:unhideWhenUsed/>
    <w:rsid w:val="004E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5EE8"/>
    <w:rPr>
      <w:b/>
      <w:bCs/>
    </w:rPr>
  </w:style>
</w:styles>
</file>

<file path=word/webSettings.xml><?xml version="1.0" encoding="utf-8"?>
<w:webSettings xmlns:r="http://schemas.openxmlformats.org/officeDocument/2006/relationships" xmlns:w="http://schemas.openxmlformats.org/wordprocessingml/2006/main">
  <w:divs>
    <w:div w:id="556740933">
      <w:bodyDiv w:val="1"/>
      <w:marLeft w:val="0"/>
      <w:marRight w:val="0"/>
      <w:marTop w:val="0"/>
      <w:marBottom w:val="0"/>
      <w:divBdr>
        <w:top w:val="none" w:sz="0" w:space="0" w:color="auto"/>
        <w:left w:val="none" w:sz="0" w:space="0" w:color="auto"/>
        <w:bottom w:val="none" w:sz="0" w:space="0" w:color="auto"/>
        <w:right w:val="none" w:sz="0" w:space="0" w:color="auto"/>
      </w:divBdr>
      <w:divsChild>
        <w:div w:id="1692147204">
          <w:marLeft w:val="-180"/>
          <w:marRight w:val="-180"/>
          <w:marTop w:val="0"/>
          <w:marBottom w:val="0"/>
          <w:divBdr>
            <w:top w:val="none" w:sz="0" w:space="0" w:color="auto"/>
            <w:left w:val="none" w:sz="0" w:space="0" w:color="auto"/>
            <w:bottom w:val="none" w:sz="0" w:space="0" w:color="auto"/>
            <w:right w:val="none" w:sz="0" w:space="0" w:color="auto"/>
          </w:divBdr>
        </w:div>
        <w:div w:id="150519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articles/635210/pril.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2021-01-29T10:49:00Z</dcterms:created>
  <dcterms:modified xsi:type="dcterms:W3CDTF">2021-01-29T10:51:00Z</dcterms:modified>
</cp:coreProperties>
</file>