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CD" w:rsidRDefault="009535CD" w:rsidP="009535CD">
      <w:pPr>
        <w:pStyle w:val="1"/>
        <w:jc w:val="center"/>
        <w:rPr>
          <w:rFonts w:eastAsia="Times New Roman"/>
          <w:sz w:val="24"/>
          <w:szCs w:val="24"/>
        </w:rPr>
      </w:pPr>
      <w:r w:rsidRPr="009535CD">
        <w:rPr>
          <w:rFonts w:eastAsia="Times New Roman"/>
          <w:sz w:val="24"/>
          <w:szCs w:val="24"/>
        </w:rPr>
        <w:t>Развитие умения применять вычислительные аспекты к реальным жизненным сценариям с помощью решения реальных задач по математике в 5 классе</w:t>
      </w:r>
    </w:p>
    <w:p w:rsidR="00FE042E" w:rsidRPr="00FE042E" w:rsidRDefault="00FE042E" w:rsidP="00FE042E">
      <w:pPr>
        <w:pStyle w:val="1"/>
        <w:spacing w:before="0" w:beforeAutospacing="0" w:after="0" w:afterAutospacing="0"/>
        <w:jc w:val="right"/>
        <w:rPr>
          <w:rFonts w:eastAsia="Times New Roman"/>
          <w:sz w:val="24"/>
          <w:szCs w:val="24"/>
        </w:rPr>
      </w:pPr>
      <w:r w:rsidRPr="00FE042E">
        <w:rPr>
          <w:rFonts w:eastAsia="Times New Roman"/>
          <w:sz w:val="24"/>
          <w:szCs w:val="24"/>
        </w:rPr>
        <w:t>Власова Светлана Геннадьевна,</w:t>
      </w:r>
    </w:p>
    <w:p w:rsidR="00FE042E" w:rsidRPr="00FE042E" w:rsidRDefault="00FE042E" w:rsidP="00FE042E">
      <w:pPr>
        <w:pStyle w:val="1"/>
        <w:spacing w:before="0" w:beforeAutospacing="0" w:after="0" w:afterAutospacing="0"/>
        <w:jc w:val="right"/>
        <w:rPr>
          <w:rFonts w:eastAsia="Times New Roman"/>
          <w:b w:val="0"/>
          <w:sz w:val="24"/>
          <w:szCs w:val="24"/>
        </w:rPr>
      </w:pPr>
      <w:r w:rsidRPr="00FE042E">
        <w:rPr>
          <w:rFonts w:eastAsia="Times New Roman"/>
          <w:b w:val="0"/>
          <w:sz w:val="24"/>
          <w:szCs w:val="24"/>
        </w:rPr>
        <w:t>учитель математики СОШ №2 г. Белоярский, наставник</w:t>
      </w:r>
    </w:p>
    <w:p w:rsidR="00FE042E" w:rsidRPr="00FE042E" w:rsidRDefault="00FE042E" w:rsidP="00FE042E">
      <w:pPr>
        <w:pStyle w:val="1"/>
        <w:spacing w:before="0" w:beforeAutospacing="0" w:after="0" w:afterAutospacing="0"/>
        <w:jc w:val="right"/>
        <w:rPr>
          <w:rFonts w:eastAsia="Times New Roman"/>
          <w:sz w:val="24"/>
          <w:szCs w:val="24"/>
        </w:rPr>
      </w:pPr>
      <w:r w:rsidRPr="00FE042E">
        <w:rPr>
          <w:rFonts w:eastAsia="Times New Roman"/>
          <w:sz w:val="24"/>
          <w:szCs w:val="24"/>
        </w:rPr>
        <w:t xml:space="preserve">Аникина Екатерина Эдуардовна, </w:t>
      </w:r>
    </w:p>
    <w:p w:rsidR="00FE042E" w:rsidRPr="00FE042E" w:rsidRDefault="00FE042E" w:rsidP="00FE042E">
      <w:pPr>
        <w:pStyle w:val="1"/>
        <w:spacing w:before="0" w:beforeAutospacing="0" w:after="0" w:afterAutospacing="0"/>
        <w:jc w:val="right"/>
        <w:rPr>
          <w:rFonts w:eastAsia="Times New Roman"/>
          <w:b w:val="0"/>
          <w:sz w:val="24"/>
          <w:szCs w:val="24"/>
        </w:rPr>
      </w:pPr>
      <w:r w:rsidRPr="00FE042E">
        <w:rPr>
          <w:rFonts w:eastAsia="Times New Roman"/>
          <w:b w:val="0"/>
          <w:sz w:val="24"/>
          <w:szCs w:val="24"/>
        </w:rPr>
        <w:t>учитель математики, молодой специалист, наставляемый</w:t>
      </w:r>
    </w:p>
    <w:p w:rsidR="00FE042E" w:rsidRPr="00FE042E" w:rsidRDefault="00FE042E" w:rsidP="00FE042E">
      <w:pPr>
        <w:pStyle w:val="1"/>
        <w:spacing w:before="0" w:beforeAutospacing="0" w:after="0" w:afterAutospacing="0"/>
        <w:jc w:val="right"/>
        <w:rPr>
          <w:rFonts w:eastAsia="Times New Roman"/>
          <w:b w:val="0"/>
          <w:sz w:val="24"/>
          <w:szCs w:val="24"/>
        </w:rPr>
      </w:pPr>
    </w:p>
    <w:p w:rsidR="009535CD" w:rsidRDefault="009535CD" w:rsidP="009535CD">
      <w:pPr>
        <w:shd w:val="clear" w:color="auto" w:fill="FFFFFF"/>
        <w:spacing w:before="67" w:after="67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Аннотация</w:t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Статья посвящена методике использования реальных, жизненно значимых задач для развития вычислительных навыков и умения математически моделировать повседневные ситуации у обучающихся 5 класса.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Описаны цели и задачи работы, 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методические подходы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, план урока, критерии оценивания, шесть практических задач с ходом решения и комментариями, а также рекомендации для учителя. Особое внимание уделено тому, как переводить реальные данные в математические выражения и проверять полученные результаты, формируя при этом критическое мышление и навыки планирования.</w:t>
      </w:r>
    </w:p>
    <w:p w:rsid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Введение</w:t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535CD" w:rsidRDefault="009535CD" w:rsidP="009535CD">
      <w:pPr>
        <w:shd w:val="clear" w:color="auto" w:fill="FFFFFF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Современное обучение математике в начальной и средней школе должно не только формировать вычислительные навыки, но и развивать умение применять их в реальных жизненных ситуациях. В 5 классе учащиеся уже обладают базой арифметических знаний: сложение, вычитание, умножение, деление, работа с дробями и процентами, представления о величинах и единицах измерения. Задача учителя — связать эти знания с практическими задачами, чтобы показать значимость математики и развить у школьников аналитическое мышление, умение моделировать ситуацию и проверять полученные результаты.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Цель применения реальных задач — сформировать у школьников способность соотносить вычислительные операции с конкретными жизненными ситуациями, развить навыки математического моделирования, принятия решений и оценки результатов. Реальные задачи мотивируют учащихся, показывают практическую значимость математики, способствуют развитию логики и умения работать с числами и единицами измерения.</w:t>
      </w:r>
    </w:p>
    <w:p w:rsidR="009535CD" w:rsidRPr="009535CD" w:rsidRDefault="009535CD" w:rsidP="00930E8C">
      <w:pPr>
        <w:shd w:val="clear" w:color="auto" w:fill="FFFFFF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Цели и задачи урока/курса</w:t>
      </w:r>
    </w:p>
    <w:p w:rsidR="009535CD" w:rsidRPr="009535CD" w:rsidRDefault="009535CD" w:rsidP="009535CD">
      <w:pPr>
        <w:numPr>
          <w:ilvl w:val="0"/>
          <w:numId w:val="12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умений выбирать подходящие вычислительные операции для моделирования реальных ситуаций.</w:t>
      </w:r>
    </w:p>
    <w:p w:rsidR="009535CD" w:rsidRPr="009535CD" w:rsidRDefault="009535CD" w:rsidP="009535CD">
      <w:pPr>
        <w:numPr>
          <w:ilvl w:val="0"/>
          <w:numId w:val="12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навыков решения текстовых задач, требующих нескольких арифметических действий.</w:t>
      </w:r>
    </w:p>
    <w:p w:rsidR="009535CD" w:rsidRPr="009535CD" w:rsidRDefault="009535CD" w:rsidP="009535CD">
      <w:pPr>
        <w:numPr>
          <w:ilvl w:val="0"/>
          <w:numId w:val="12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переводить реальные данные в математические выражения и интерпретировать результат.</w:t>
      </w:r>
    </w:p>
    <w:p w:rsidR="009535CD" w:rsidRPr="009535CD" w:rsidRDefault="009535CD" w:rsidP="009535CD">
      <w:pPr>
        <w:numPr>
          <w:ilvl w:val="0"/>
          <w:numId w:val="12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Развитие навыков оценивания ответа (приблизительная проверка, разумные границы).</w:t>
      </w:r>
    </w:p>
    <w:p w:rsidR="009535CD" w:rsidRPr="009535CD" w:rsidRDefault="009535CD" w:rsidP="009535CD">
      <w:pPr>
        <w:numPr>
          <w:ilvl w:val="0"/>
          <w:numId w:val="12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навыков коллективной работы при решении практических задач.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Методические подходы</w:t>
      </w:r>
      <w:proofErr w:type="gramEnd"/>
    </w:p>
    <w:p w:rsidR="009535CD" w:rsidRPr="009535CD" w:rsidRDefault="009535CD" w:rsidP="009535CD">
      <w:pPr>
        <w:numPr>
          <w:ilvl w:val="0"/>
          <w:numId w:val="13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Проектный и проблемный подход: ученики рассматривают небольшие практические проекты (покупки, планирование времени, измерения).</w:t>
      </w:r>
    </w:p>
    <w:p w:rsidR="009535CD" w:rsidRPr="009535CD" w:rsidRDefault="009535CD" w:rsidP="009535CD">
      <w:pPr>
        <w:numPr>
          <w:ilvl w:val="0"/>
          <w:numId w:val="13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Моделирование реальных ситуаций математическими выражениями.</w:t>
      </w:r>
    </w:p>
    <w:p w:rsidR="009535CD" w:rsidRPr="009535CD" w:rsidRDefault="009535CD" w:rsidP="009535CD">
      <w:pPr>
        <w:numPr>
          <w:ilvl w:val="0"/>
          <w:numId w:val="13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 в группах: обмен идеями, проверка решений товарищами.</w:t>
      </w:r>
    </w:p>
    <w:p w:rsidR="009535CD" w:rsidRPr="009535CD" w:rsidRDefault="009535CD" w:rsidP="009535CD">
      <w:pPr>
        <w:numPr>
          <w:ilvl w:val="0"/>
          <w:numId w:val="13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Использование </w:t>
      </w:r>
      <w:proofErr w:type="spell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разноуровневых</w:t>
      </w:r>
      <w:proofErr w:type="spell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задач: от простых до требующих комбинированных действий и рассуждений.</w:t>
      </w:r>
    </w:p>
    <w:p w:rsidR="009535CD" w:rsidRPr="009535CD" w:rsidRDefault="009535CD" w:rsidP="009535CD">
      <w:pPr>
        <w:numPr>
          <w:ilvl w:val="0"/>
          <w:numId w:val="13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Акцент на осознанности вычислений: выбор операции и проверка разумности ответа.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План урока (примерный)</w:t>
      </w:r>
    </w:p>
    <w:p w:rsidR="009535CD" w:rsidRPr="009535CD" w:rsidRDefault="009535CD" w:rsidP="009535CD">
      <w:pPr>
        <w:numPr>
          <w:ilvl w:val="0"/>
          <w:numId w:val="14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Организационный момент, постановка цели.</w:t>
      </w:r>
    </w:p>
    <w:p w:rsidR="009535CD" w:rsidRPr="009535CD" w:rsidRDefault="009535CD" w:rsidP="009535CD">
      <w:pPr>
        <w:numPr>
          <w:ilvl w:val="0"/>
          <w:numId w:val="14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Краткое повторение необходимых вычислительных навыков.</w:t>
      </w:r>
    </w:p>
    <w:p w:rsidR="009535CD" w:rsidRPr="009535CD" w:rsidRDefault="009535CD" w:rsidP="009535CD">
      <w:pPr>
        <w:numPr>
          <w:ilvl w:val="0"/>
          <w:numId w:val="14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Демонстрация одного примера из жизни, разбор шагов моделирования.</w:t>
      </w:r>
    </w:p>
    <w:p w:rsidR="009535CD" w:rsidRPr="009535CD" w:rsidRDefault="009535CD" w:rsidP="009535CD">
      <w:pPr>
        <w:numPr>
          <w:ilvl w:val="0"/>
          <w:numId w:val="14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Работа в группах над практическими задачами (6 примеров, 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см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 ниже).</w:t>
      </w:r>
    </w:p>
    <w:p w:rsidR="009535CD" w:rsidRPr="009535CD" w:rsidRDefault="009535CD" w:rsidP="009535CD">
      <w:pPr>
        <w:numPr>
          <w:ilvl w:val="0"/>
          <w:numId w:val="14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Обсуждение решений, проверка и оценивание.</w:t>
      </w:r>
    </w:p>
    <w:p w:rsidR="009535CD" w:rsidRPr="009535CD" w:rsidRDefault="009535CD" w:rsidP="009535CD">
      <w:pPr>
        <w:numPr>
          <w:ilvl w:val="0"/>
          <w:numId w:val="14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Рефлексия: что получилось, где затруднения, как применить далее.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Критерии оценивания</w:t>
      </w:r>
    </w:p>
    <w:p w:rsidR="009535CD" w:rsidRPr="009535CD" w:rsidRDefault="009535CD" w:rsidP="009535CD">
      <w:pPr>
        <w:numPr>
          <w:ilvl w:val="0"/>
          <w:numId w:val="15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Корректность математических действий.</w:t>
      </w:r>
    </w:p>
    <w:p w:rsidR="009535CD" w:rsidRPr="009535CD" w:rsidRDefault="009535CD" w:rsidP="009535CD">
      <w:pPr>
        <w:numPr>
          <w:ilvl w:val="0"/>
          <w:numId w:val="15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Правильность выбора операций и единиц измерения.</w:t>
      </w:r>
    </w:p>
    <w:p w:rsidR="009535CD" w:rsidRPr="009535CD" w:rsidRDefault="009535CD" w:rsidP="009535CD">
      <w:pPr>
        <w:numPr>
          <w:ilvl w:val="0"/>
          <w:numId w:val="15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Умение объяснить ход решения и проверить ответ.</w:t>
      </w:r>
    </w:p>
    <w:p w:rsidR="009535CD" w:rsidRPr="009535CD" w:rsidRDefault="009535CD" w:rsidP="009535CD">
      <w:pPr>
        <w:numPr>
          <w:ilvl w:val="0"/>
          <w:numId w:val="15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Аккуратность оформления решения (шаги, промежуточные вычисления).</w:t>
      </w:r>
    </w:p>
    <w:p w:rsidR="009535CD" w:rsidRPr="009535CD" w:rsidRDefault="009535CD" w:rsidP="009535CD">
      <w:pPr>
        <w:numPr>
          <w:ilvl w:val="0"/>
          <w:numId w:val="15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Креативность</w:t>
      </w:r>
      <w:proofErr w:type="spell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при моделировании дополнительной информации (если задача расширялась).</w:t>
      </w:r>
    </w:p>
    <w:p w:rsidR="009535CD" w:rsidRPr="009535CD" w:rsidRDefault="00930E8C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930E8C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Подборка р</w:t>
      </w:r>
      <w:r w:rsidR="009535CD" w:rsidRPr="009535CD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еальных задач для 5 класса (с предложением хода решения и комментариями)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Задача 1. Покупка для школьного пикника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Н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а пикник класса нужно купить 8 упаковок сока по 1,5 л и 12 батончиков по цене 28 рублей каждый. Цена одной упаковки сока — 95 рублей. Сколько всего рублей нужно, чтобы купить все напитки и батончики?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Ход решения:</w:t>
      </w:r>
    </w:p>
    <w:p w:rsidR="009535CD" w:rsidRPr="009535CD" w:rsidRDefault="009535CD" w:rsidP="009535CD">
      <w:pPr>
        <w:numPr>
          <w:ilvl w:val="0"/>
          <w:numId w:val="16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Стоимость соков: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417830" cy="332740"/>
            <wp:effectExtent l="19050" t="0" r="1270" b="0"/>
            <wp:docPr id="70" name="Рисунок 1" descr="8%5Ccdot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%5Ccdot9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numPr>
          <w:ilvl w:val="0"/>
          <w:numId w:val="16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Стоимость батончиков: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518160" cy="332740"/>
            <wp:effectExtent l="19050" t="0" r="0" b="0"/>
            <wp:docPr id="69" name="Рисунок 2" descr="12%5Ccdot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%5Ccdot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numPr>
          <w:ilvl w:val="0"/>
          <w:numId w:val="16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Общая стоимость: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152525" cy="332740"/>
            <wp:effectExtent l="19050" t="0" r="9525" b="0"/>
            <wp:docPr id="68" name="Рисунок 3" descr="8%5Ccdot95%2B12%5Ccdot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%5Ccdot95%2B12%5Ccdot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Вычисления: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946150" cy="332740"/>
            <wp:effectExtent l="19050" t="0" r="6350" b="0"/>
            <wp:docPr id="67" name="Рисунок 4" descr="8%5Ccdot95%3D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%5Ccdot95%3D76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035685" cy="332740"/>
            <wp:effectExtent l="19050" t="0" r="0" b="0"/>
            <wp:docPr id="66" name="Рисунок 5" descr="12%5Ccdot28%3D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%5Ccdot28%3D3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416685" cy="332740"/>
            <wp:effectExtent l="19050" t="0" r="0" b="0"/>
            <wp:docPr id="65" name="Рисунок 6" descr="760%2B336%3D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60%2B336%3D10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Ответ: 1096 рублей.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Комментарий: можно обсудить бюджет и варианты экономии (скидки, покупать по другой цене).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Задача 2. Расстояние и скорость Саша едет на велосипеде до парка 6 км со скоростью 12 км/ч, а обратно возвращается тем же маршрутом со скоростью 10 км/ч. Сколько времени в пути потратит Саша на обе поездки?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Ход решения:</w:t>
      </w:r>
    </w:p>
    <w:p w:rsidR="009535CD" w:rsidRPr="009535CD" w:rsidRDefault="009535CD" w:rsidP="009535CD">
      <w:pPr>
        <w:numPr>
          <w:ilvl w:val="0"/>
          <w:numId w:val="17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Время туда: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618490" cy="486410"/>
            <wp:effectExtent l="19050" t="0" r="0" b="0"/>
            <wp:docPr id="64" name="Рисунок 7" descr="t_1%3D%5Cdfrac%7B6%7D%7B1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_1%3D%5Cdfrac%7B6%7D%7B12%7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numPr>
          <w:ilvl w:val="0"/>
          <w:numId w:val="17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Время обратно: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618490" cy="486410"/>
            <wp:effectExtent l="19050" t="0" r="0" b="0"/>
            <wp:docPr id="63" name="Рисунок 8" descr="t_2%3D%5Cdfrac%7B6%7D%7B1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_2%3D%5Cdfrac%7B6%7D%7B10%7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numPr>
          <w:ilvl w:val="0"/>
          <w:numId w:val="17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Общее время: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496570" cy="332740"/>
            <wp:effectExtent l="19050" t="0" r="0" b="0"/>
            <wp:docPr id="62" name="Рисунок 9" descr="t_1%2B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_1%2Bt_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Вычисления: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094105" cy="486410"/>
            <wp:effectExtent l="19050" t="0" r="0" b="0"/>
            <wp:docPr id="61" name="Рисунок 10" descr="t_1%3D%5Cdfrac%7B6%7D%7B12%7D%3D0%7B%2C%7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_1%3D%5Cdfrac%7B6%7D%7B12%7D%3D0%7B%2C%7D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часа = 30 минут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094105" cy="486410"/>
            <wp:effectExtent l="19050" t="0" r="0" b="0"/>
            <wp:docPr id="60" name="Рисунок 11" descr="t_2%3D%5Cdfrac%7B6%7D%7B10%7D%3D0%7B%2C%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_2%3D%5Cdfrac%7B6%7D%7B10%7D%3D0%7B%2C%7D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ч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аса = 36 минут. Общее время: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184275" cy="332740"/>
            <wp:effectExtent l="19050" t="0" r="0" b="0"/>
            <wp:docPr id="59" name="Рисунок 12" descr="0%7B%2C%7D5%2B0%7B%2C%7D6%3D1%7B%2C%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%7B%2C%7D5%2B0%7B%2C%7D6%3D1%7B%2C%7D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часа = 66 минут.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Ответ: 1 час 6 минут (66 минут).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Комментарий: полезно объяснить перевод часов в минуты и обратно.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Задача 3. Разделение поровну с остатком Учитель принес коробку с 48 карандашами и хочет раздать их поровну среди 7 учеников. Сколько карандашей получит каждый ученик и сколько останется?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Ход решения:</w:t>
      </w:r>
    </w:p>
    <w:p w:rsidR="009535CD" w:rsidRPr="009535CD" w:rsidRDefault="009535CD" w:rsidP="009535CD">
      <w:pPr>
        <w:numPr>
          <w:ilvl w:val="0"/>
          <w:numId w:val="18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Деление с остатком: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438785" cy="332740"/>
            <wp:effectExtent l="0" t="0" r="0" b="0"/>
            <wp:docPr id="58" name="Рисунок 13" descr="48%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8%3A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Вычисления: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782320" cy="332740"/>
            <wp:effectExtent l="0" t="0" r="0" b="0"/>
            <wp:docPr id="57" name="Рисунок 14" descr="48%3A7%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48%3A7%3D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целых, остаток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924050" cy="332740"/>
            <wp:effectExtent l="0" t="0" r="0" b="0"/>
            <wp:docPr id="56" name="Рисунок 15" descr="48-7%5Ccdot6%3D48-42%3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8-7%5Ccdot6%3D48-42%3D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Ответ: каждый ученик получит по 6 карандашей, останется 6 карандашей.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Комментарий: можно обсудить варианты перераспределения остатка (деление между несколькими учениками) или покупку дополнительных карандашей.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Задача 4. Смешение ингредиентов для рецепта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Д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ля приготовления компота нужно на 5 литров воды добавить 800 г ягод. Сколько ягод понадобится, если нужно приготовить 12,5 литра компота (с тем же соотношением)?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Ход решения:</w:t>
      </w:r>
    </w:p>
    <w:p w:rsidR="009535CD" w:rsidRPr="009535CD" w:rsidRDefault="009535CD" w:rsidP="009535CD">
      <w:pPr>
        <w:numPr>
          <w:ilvl w:val="0"/>
          <w:numId w:val="19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Пропорция: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95250" cy="332740"/>
            <wp:effectExtent l="19050" t="0" r="0" b="0"/>
            <wp:docPr id="55" name="Рисунок 1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л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соответствует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285115" cy="332740"/>
            <wp:effectExtent l="19050" t="0" r="635" b="0"/>
            <wp:docPr id="54" name="Рисунок 17" descr="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80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г. Найдем, сколько граммов на 1 литр: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332740" cy="486410"/>
            <wp:effectExtent l="19050" t="0" r="0" b="0"/>
            <wp:docPr id="53" name="Рисунок 18" descr="%5Cdfrac%7B800%7D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%5Cdfrac%7B800%7D%7B5%7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numPr>
          <w:ilvl w:val="0"/>
          <w:numId w:val="19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Для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332740" cy="332740"/>
            <wp:effectExtent l="19050" t="0" r="0" b="0"/>
            <wp:docPr id="52" name="Рисунок 19" descr="12%7B%2C%7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2%7B%2C%7D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л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787400" cy="486410"/>
            <wp:effectExtent l="19050" t="0" r="0" b="0"/>
            <wp:docPr id="51" name="Рисунок 20" descr="%5Cdfrac%7B800%7D%7B5%7D%5Ccdot12%7B%2C%7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%5Cdfrac%7B800%7D%7B5%7D%5Ccdot12%7B%2C%7D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Вычисления: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855980" cy="486410"/>
            <wp:effectExtent l="19050" t="0" r="1270" b="0"/>
            <wp:docPr id="50" name="Рисунок 21" descr="%5Cdfrac%7B800%7D%7B5%7D%3D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%5Cdfrac%7B800%7D%7B5%7D%3D16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г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 1 л.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5629275" cy="549910"/>
            <wp:effectExtent l="19050" t="0" r="9525" b="0"/>
            <wp:docPr id="49" name="Рисунок 22" descr="160%5Ccdot12%7B%2C%7D5%3D160%5Ccdot%5Cleft%2812%2B%5Cdfrac%7B1%7D%7B2%7D%5Cright%29%3D160%5Ccdot12%2B160%5Ccdot0%7B%2C%7D5%3D1920%2B80%3D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60%5Ccdot12%7B%2C%7D5%3D160%5Ccdot%5Cleft%2812%2B%5Cdfrac%7B1%7D%7B2%7D%5Cright%29%3D160%5Ccdot12%2B160%5Ccdot0%7B%2C%7D5%3D1920%2B80%3D200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4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г.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Ответ: 2000 г ягод (2 кг).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Комментарий: здесь закрепляются операции с дробями и работа с единицами измерения.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Задача 5. Экономия электроэнергии Лампочка мощностью 60 Вт работает 4 часа в день. Хозяйство платит 5 рублей за 1 кВт·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ч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 Сколько рублей нужно заплатить за работу лампочки в течение 30 дней?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Ход решения:</w:t>
      </w:r>
    </w:p>
    <w:p w:rsidR="009535CD" w:rsidRPr="009535CD" w:rsidRDefault="009535CD" w:rsidP="009535CD">
      <w:pPr>
        <w:numPr>
          <w:ilvl w:val="0"/>
          <w:numId w:val="20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Перевод мощности в кВт: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90500" cy="332740"/>
            <wp:effectExtent l="19050" t="0" r="0" b="0"/>
            <wp:docPr id="48" name="Рисунок 23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6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Вт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=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332740" cy="332740"/>
            <wp:effectExtent l="19050" t="0" r="0" b="0"/>
            <wp:docPr id="47" name="Рисунок 24" descr="0%7B%2C%7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0%7B%2C%7D0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кВт.</w:t>
      </w:r>
    </w:p>
    <w:p w:rsidR="009535CD" w:rsidRPr="009535CD" w:rsidRDefault="009535CD" w:rsidP="009535CD">
      <w:pPr>
        <w:numPr>
          <w:ilvl w:val="0"/>
          <w:numId w:val="20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Энергия в день: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560070" cy="332740"/>
            <wp:effectExtent l="19050" t="0" r="0" b="0"/>
            <wp:docPr id="46" name="Рисунок 25" descr="0%7B%2C%7D06%5Ccdo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%7B%2C%7D06%5Ccdot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кВт·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ч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numPr>
          <w:ilvl w:val="0"/>
          <w:numId w:val="20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За 30 дней: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877570" cy="332740"/>
            <wp:effectExtent l="19050" t="0" r="0" b="0"/>
            <wp:docPr id="45" name="Рисунок 26" descr="0%7B%2C%7D06%5Ccdot4%5Ccdot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0%7B%2C%7D06%5Ccdot4%5Ccdot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кВт·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ч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numPr>
          <w:ilvl w:val="0"/>
          <w:numId w:val="20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Стоимость: умножить на 5 </w:t>
      </w:r>
      <w:proofErr w:type="spell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руб</w:t>
      </w:r>
      <w:proofErr w:type="spell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/кВт·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ч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Вычисления: Энергия в день: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130935" cy="332740"/>
            <wp:effectExtent l="19050" t="0" r="0" b="0"/>
            <wp:docPr id="44" name="Рисунок 27" descr="0%7B%2C%7D06%5Ccdot4%3D0%7B%2C%7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0%7B%2C%7D06%5Ccdot4%3D0%7B%2C%7D2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кВт·</w:t>
      </w:r>
      <w:proofErr w:type="gramStart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ч</w:t>
      </w:r>
      <w:proofErr w:type="gramEnd"/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 За 30 дней: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130935" cy="332740"/>
            <wp:effectExtent l="19050" t="0" r="0" b="0"/>
            <wp:docPr id="43" name="Рисунок 28" descr="0%7B%2C%7D24%5Ccdot30%3D7%7B%2C%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%7B%2C%7D24%5Ccdot30%3D7%7B%2C%7D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кВт·ч. Стоимость: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893445" cy="332740"/>
            <wp:effectExtent l="19050" t="0" r="1905" b="0"/>
            <wp:docPr id="42" name="Рисунок 29" descr="7%7B%2C%7D2%5Ccdot5%3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7%7B%2C%7D2%5Ccdot5%3D3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рублей.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Ответ: 36 рублей.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Комментарий: полезно обсудить экономию (замена на LED лампочку и пересчет).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Задача 6. Планирование времени на уроки и домашние задания Ученик тратит 35 минут на домашнее задание по математике, 25 минут на русский язык и 20 минут на английский каждый день. Если в выходные он повторяет материал и удваивает время на математику, сколько времени в часах и минутах он потратит на эти три предмета в один выходной день?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Ход решения:</w:t>
      </w:r>
    </w:p>
    <w:p w:rsidR="009535CD" w:rsidRPr="009535CD" w:rsidRDefault="009535CD" w:rsidP="009535CD">
      <w:pPr>
        <w:numPr>
          <w:ilvl w:val="0"/>
          <w:numId w:val="21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В выходной математика: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417830" cy="332740"/>
            <wp:effectExtent l="19050" t="0" r="1270" b="0"/>
            <wp:docPr id="41" name="Рисунок 30" descr="35%5Ccdo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35%5Ccdot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минут.</w:t>
      </w:r>
    </w:p>
    <w:p w:rsidR="009535CD" w:rsidRPr="009535CD" w:rsidRDefault="009535CD" w:rsidP="009535CD">
      <w:pPr>
        <w:numPr>
          <w:ilvl w:val="0"/>
          <w:numId w:val="21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Общая сумма минут: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247140" cy="332740"/>
            <wp:effectExtent l="19050" t="0" r="0" b="0"/>
            <wp:docPr id="40" name="Рисунок 31" descr="35%5Ccdot2%2B25%2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35%5Ccdot2%2B25%2B20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535CD" w:rsidRPr="009535CD" w:rsidRDefault="009535CD" w:rsidP="009535CD">
      <w:pPr>
        <w:numPr>
          <w:ilvl w:val="0"/>
          <w:numId w:val="21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Перевести в часы и минуты.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Вычисления: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845820" cy="332740"/>
            <wp:effectExtent l="19050" t="0" r="0" b="0"/>
            <wp:docPr id="39" name="Рисунок 32" descr="35%5Ccdot2%3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5%5Ccdot2%3D7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минут. Общее время: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553845" cy="332740"/>
            <wp:effectExtent l="19050" t="0" r="8255" b="0"/>
            <wp:docPr id="38" name="Рисунок 33" descr="70%2B25%2B20%3D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70%2B25%2B20%3D11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минут. 115 минут =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95250" cy="332740"/>
            <wp:effectExtent l="19050" t="0" r="0" b="0"/>
            <wp:docPr id="37" name="Рисунок 3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час </w:t>
      </w:r>
      <w:r w:rsidRPr="009535CD">
        <w:rPr>
          <w:rFonts w:ascii="Times New Roman" w:eastAsia="Times New Roman" w:hAnsi="Times New Roman" w:cs="Times New Roman"/>
          <w:noProof/>
          <w:color w:val="181818"/>
          <w:sz w:val="24"/>
          <w:szCs w:val="24"/>
        </w:rPr>
        <w:drawing>
          <wp:inline distT="0" distB="0" distL="0" distR="0">
            <wp:extent cx="190500" cy="332740"/>
            <wp:effectExtent l="19050" t="0" r="0" b="0"/>
            <wp:docPr id="36" name="Рисунок 35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5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минут.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Ответ: 1 час 55 минут.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Комментарий: можно обсудить планирование и распределение времени, приоритеты.</w:t>
      </w:r>
    </w:p>
    <w:p w:rsidR="009535CD" w:rsidRPr="009535CD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Практические рекомендации для работы с такими задачами</w:t>
      </w:r>
    </w:p>
    <w:p w:rsidR="009535CD" w:rsidRPr="009535CD" w:rsidRDefault="009535CD" w:rsidP="009535CD">
      <w:pPr>
        <w:numPr>
          <w:ilvl w:val="0"/>
          <w:numId w:val="22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Поощряйте полное объяснение шага: почему выбрана именно эта операция.</w:t>
      </w:r>
    </w:p>
    <w:p w:rsidR="009535CD" w:rsidRPr="009535CD" w:rsidRDefault="009535CD" w:rsidP="009535CD">
      <w:pPr>
        <w:numPr>
          <w:ilvl w:val="0"/>
          <w:numId w:val="22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Просите оценивать результат: разумно ли полученное число в контексте.</w:t>
      </w:r>
    </w:p>
    <w:p w:rsidR="009535CD" w:rsidRPr="009535CD" w:rsidRDefault="009535CD" w:rsidP="009535CD">
      <w:pPr>
        <w:numPr>
          <w:ilvl w:val="0"/>
          <w:numId w:val="22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Вводите задания с реальными данными (ценники, расстояния, рецепты) для повышения мотивации.</w:t>
      </w:r>
    </w:p>
    <w:p w:rsidR="009535CD" w:rsidRPr="009535CD" w:rsidRDefault="009535CD" w:rsidP="009535CD">
      <w:pPr>
        <w:numPr>
          <w:ilvl w:val="0"/>
          <w:numId w:val="22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Используйте дифференцированные задания: дать более простой вариант и усложнённый для тех, кто готов.</w:t>
      </w:r>
    </w:p>
    <w:p w:rsidR="009535CD" w:rsidRPr="009535CD" w:rsidRDefault="009535CD" w:rsidP="009535CD">
      <w:pPr>
        <w:numPr>
          <w:ilvl w:val="0"/>
          <w:numId w:val="22"/>
        </w:numPr>
        <w:shd w:val="clear" w:color="auto" w:fill="FFFFFF"/>
        <w:spacing w:after="67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Поощряйте проверку: обратные вычисления, приближённые оценки, оценивание погрешности.</w:t>
      </w:r>
    </w:p>
    <w:p w:rsidR="00930E8C" w:rsidRDefault="009535CD" w:rsidP="009535CD">
      <w:pPr>
        <w:shd w:val="clear" w:color="auto" w:fill="FFFFFF"/>
        <w:spacing w:before="67" w:after="67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Заключение</w:t>
      </w:r>
    </w:p>
    <w:p w:rsidR="009535CD" w:rsidRPr="009535CD" w:rsidRDefault="009535CD" w:rsidP="00930E8C">
      <w:pPr>
        <w:shd w:val="clear" w:color="auto" w:fill="FFFFFF"/>
        <w:spacing w:before="67" w:after="67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535CD">
        <w:rPr>
          <w:rFonts w:ascii="Times New Roman" w:eastAsia="Times New Roman" w:hAnsi="Times New Roman" w:cs="Times New Roman"/>
          <w:color w:val="181818"/>
          <w:sz w:val="24"/>
          <w:szCs w:val="24"/>
        </w:rPr>
        <w:t> Реальные задачи помогают школьникам увидеть связь между математикой и повседневной жизнью, развивают умение моделировать ситуацию и принимать решения на основе вычислений. В 5 классе важно фокусироваться на понятной подаче, поэтапной работе и формировании привычки проверять и обсуждать полученные результаты. Простые житейские примеры — мощный инструмент для мотивации и формирования устойчивых вычислительных навыков.</w:t>
      </w:r>
    </w:p>
    <w:p w:rsidR="009535CD" w:rsidRPr="009535CD" w:rsidRDefault="009535CD" w:rsidP="009535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35CD" w:rsidRPr="009535CD" w:rsidSect="0094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9FF"/>
    <w:multiLevelType w:val="multilevel"/>
    <w:tmpl w:val="55B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35085"/>
    <w:multiLevelType w:val="multilevel"/>
    <w:tmpl w:val="704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16FA4"/>
    <w:multiLevelType w:val="multilevel"/>
    <w:tmpl w:val="848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83444"/>
    <w:multiLevelType w:val="multilevel"/>
    <w:tmpl w:val="A60A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749FC"/>
    <w:multiLevelType w:val="multilevel"/>
    <w:tmpl w:val="067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87090"/>
    <w:multiLevelType w:val="multilevel"/>
    <w:tmpl w:val="3A7E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512640"/>
    <w:multiLevelType w:val="multilevel"/>
    <w:tmpl w:val="1E7C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450B7"/>
    <w:multiLevelType w:val="multilevel"/>
    <w:tmpl w:val="8436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A5FB1"/>
    <w:multiLevelType w:val="multilevel"/>
    <w:tmpl w:val="C8CC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845EE"/>
    <w:multiLevelType w:val="multilevel"/>
    <w:tmpl w:val="E4BA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C0815"/>
    <w:multiLevelType w:val="multilevel"/>
    <w:tmpl w:val="9020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45BFD"/>
    <w:multiLevelType w:val="multilevel"/>
    <w:tmpl w:val="952C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7318CC"/>
    <w:multiLevelType w:val="multilevel"/>
    <w:tmpl w:val="1484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9B78C7"/>
    <w:multiLevelType w:val="multilevel"/>
    <w:tmpl w:val="860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891C9E"/>
    <w:multiLevelType w:val="multilevel"/>
    <w:tmpl w:val="217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033C9C"/>
    <w:multiLevelType w:val="multilevel"/>
    <w:tmpl w:val="BC04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3C4D86"/>
    <w:multiLevelType w:val="multilevel"/>
    <w:tmpl w:val="8950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A35C23"/>
    <w:multiLevelType w:val="multilevel"/>
    <w:tmpl w:val="F2DE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47C87"/>
    <w:multiLevelType w:val="multilevel"/>
    <w:tmpl w:val="0FA0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782DAA"/>
    <w:multiLevelType w:val="multilevel"/>
    <w:tmpl w:val="16C2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AC336F"/>
    <w:multiLevelType w:val="multilevel"/>
    <w:tmpl w:val="F39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AE5339"/>
    <w:multiLevelType w:val="multilevel"/>
    <w:tmpl w:val="DAF0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6"/>
  </w:num>
  <w:num w:numId="5">
    <w:abstractNumId w:val="9"/>
  </w:num>
  <w:num w:numId="6">
    <w:abstractNumId w:val="0"/>
  </w:num>
  <w:num w:numId="7">
    <w:abstractNumId w:val="5"/>
  </w:num>
  <w:num w:numId="8">
    <w:abstractNumId w:val="21"/>
  </w:num>
  <w:num w:numId="9">
    <w:abstractNumId w:val="18"/>
  </w:num>
  <w:num w:numId="10">
    <w:abstractNumId w:val="4"/>
  </w:num>
  <w:num w:numId="11">
    <w:abstractNumId w:val="15"/>
  </w:num>
  <w:num w:numId="12">
    <w:abstractNumId w:val="13"/>
  </w:num>
  <w:num w:numId="13">
    <w:abstractNumId w:val="6"/>
  </w:num>
  <w:num w:numId="14">
    <w:abstractNumId w:val="19"/>
  </w:num>
  <w:num w:numId="15">
    <w:abstractNumId w:val="20"/>
  </w:num>
  <w:num w:numId="16">
    <w:abstractNumId w:val="1"/>
  </w:num>
  <w:num w:numId="17">
    <w:abstractNumId w:val="14"/>
  </w:num>
  <w:num w:numId="18">
    <w:abstractNumId w:val="7"/>
  </w:num>
  <w:num w:numId="19">
    <w:abstractNumId w:val="10"/>
  </w:num>
  <w:num w:numId="20">
    <w:abstractNumId w:val="11"/>
  </w:num>
  <w:num w:numId="21">
    <w:abstractNumId w:val="17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535CD"/>
    <w:rsid w:val="00930E8C"/>
    <w:rsid w:val="00947D50"/>
    <w:rsid w:val="009535CD"/>
    <w:rsid w:val="00FE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50"/>
  </w:style>
  <w:style w:type="paragraph" w:styleId="1">
    <w:name w:val="heading 1"/>
    <w:basedOn w:val="a"/>
    <w:link w:val="10"/>
    <w:uiPriority w:val="9"/>
    <w:qFormat/>
    <w:rsid w:val="009535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5C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535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2025-10-06T04:12:00Z</dcterms:created>
  <dcterms:modified xsi:type="dcterms:W3CDTF">2025-10-06T04:30:00Z</dcterms:modified>
</cp:coreProperties>
</file>