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261060873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:rsidR="002F05D0" w:rsidRDefault="002F05D0"/>
        <w:p w:rsidR="002F05D0" w:rsidRDefault="002F05D0"/>
        <w:p w:rsidR="002F05D0" w:rsidRDefault="002F05D0"/>
        <w:p w:rsidR="00C462ED" w:rsidRPr="001908DE" w:rsidRDefault="00C462ED" w:rsidP="00C462ED">
          <w:pPr>
            <w:ind w:firstLine="708"/>
            <w:jc w:val="center"/>
            <w:rPr>
              <w:sz w:val="96"/>
              <w:szCs w:val="96"/>
            </w:rPr>
          </w:pPr>
          <w:r w:rsidRPr="001908DE">
            <w:rPr>
              <w:sz w:val="96"/>
              <w:szCs w:val="96"/>
            </w:rPr>
            <w:t xml:space="preserve"> «</w:t>
          </w:r>
          <w:r w:rsidR="003C3063">
            <w:rPr>
              <w:sz w:val="96"/>
              <w:szCs w:val="96"/>
            </w:rPr>
            <w:t>Способы формирования</w:t>
          </w:r>
          <w:bookmarkStart w:id="0" w:name="_GoBack"/>
          <w:bookmarkEnd w:id="0"/>
          <w:r w:rsidRPr="001908DE">
            <w:rPr>
              <w:sz w:val="96"/>
              <w:szCs w:val="96"/>
            </w:rPr>
            <w:t xml:space="preserve"> личностных </w:t>
          </w:r>
          <w:proofErr w:type="gramStart"/>
          <w:r w:rsidRPr="001908DE">
            <w:rPr>
              <w:sz w:val="96"/>
              <w:szCs w:val="96"/>
            </w:rPr>
            <w:t>результатов  учащихся</w:t>
          </w:r>
          <w:proofErr w:type="gramEnd"/>
          <w:r w:rsidRPr="001908DE">
            <w:rPr>
              <w:sz w:val="96"/>
              <w:szCs w:val="96"/>
            </w:rPr>
            <w:t xml:space="preserve"> на уроках математики  и во внеурочной деятельности».</w:t>
          </w:r>
        </w:p>
        <w:p w:rsidR="00C462ED" w:rsidRDefault="00C462ED" w:rsidP="00C462ED">
          <w:pPr>
            <w:ind w:firstLine="708"/>
            <w:jc w:val="center"/>
          </w:pPr>
        </w:p>
        <w:p w:rsidR="00C462ED" w:rsidRDefault="00C462ED" w:rsidP="00C462ED">
          <w:pPr>
            <w:ind w:firstLine="708"/>
            <w:jc w:val="center"/>
          </w:pPr>
        </w:p>
        <w:p w:rsidR="00C462ED" w:rsidRDefault="00C462ED" w:rsidP="00C462ED">
          <w:pPr>
            <w:ind w:firstLine="708"/>
            <w:jc w:val="center"/>
          </w:pPr>
        </w:p>
        <w:p w:rsidR="00C462ED" w:rsidRDefault="00C462ED" w:rsidP="00C462ED">
          <w:pPr>
            <w:ind w:firstLine="708"/>
            <w:jc w:val="center"/>
          </w:pPr>
        </w:p>
        <w:p w:rsidR="00C462ED" w:rsidRPr="001908DE" w:rsidRDefault="00C462ED" w:rsidP="00C462ED">
          <w:pPr>
            <w:ind w:firstLine="708"/>
            <w:jc w:val="center"/>
          </w:pPr>
        </w:p>
        <w:p w:rsidR="00C462ED" w:rsidRPr="001908DE" w:rsidRDefault="00C462ED" w:rsidP="00C462ED">
          <w:pPr>
            <w:ind w:firstLine="708"/>
            <w:jc w:val="both"/>
            <w:rPr>
              <w:sz w:val="28"/>
              <w:szCs w:val="28"/>
            </w:rPr>
          </w:pPr>
        </w:p>
        <w:p w:rsidR="00C462ED" w:rsidRPr="001908DE" w:rsidRDefault="00C462ED" w:rsidP="00C462ED">
          <w:pPr>
            <w:ind w:firstLine="708"/>
            <w:jc w:val="both"/>
            <w:rPr>
              <w:sz w:val="28"/>
              <w:szCs w:val="28"/>
            </w:rPr>
          </w:pPr>
        </w:p>
        <w:p w:rsidR="00C462ED" w:rsidRPr="001908DE" w:rsidRDefault="00C462ED" w:rsidP="00C462ED">
          <w:pPr>
            <w:ind w:firstLine="708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                                                                   </w:t>
          </w:r>
          <w:r w:rsidRPr="001908DE">
            <w:rPr>
              <w:sz w:val="28"/>
              <w:szCs w:val="28"/>
            </w:rPr>
            <w:t xml:space="preserve">Учитель математики: </w:t>
          </w:r>
          <w:proofErr w:type="spellStart"/>
          <w:r w:rsidRPr="001908DE">
            <w:rPr>
              <w:sz w:val="28"/>
              <w:szCs w:val="28"/>
            </w:rPr>
            <w:t>Садуева</w:t>
          </w:r>
          <w:proofErr w:type="spellEnd"/>
          <w:r w:rsidRPr="001908DE">
            <w:rPr>
              <w:sz w:val="28"/>
              <w:szCs w:val="28"/>
            </w:rPr>
            <w:t xml:space="preserve"> Р.М.</w:t>
          </w:r>
        </w:p>
        <w:p w:rsidR="00C462ED" w:rsidRDefault="00C462ED" w:rsidP="00C462ED">
          <w:pPr>
            <w:ind w:firstLine="708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                                                                  МБОУ СШ № 12, </w:t>
          </w:r>
          <w:proofErr w:type="spellStart"/>
          <w:r>
            <w:rPr>
              <w:sz w:val="28"/>
              <w:szCs w:val="28"/>
            </w:rPr>
            <w:t>г.Новый</w:t>
          </w:r>
          <w:proofErr w:type="spellEnd"/>
          <w:r>
            <w:rPr>
              <w:sz w:val="28"/>
              <w:szCs w:val="28"/>
            </w:rPr>
            <w:t xml:space="preserve"> Уренгой                                                </w:t>
          </w:r>
        </w:p>
        <w:p w:rsidR="00C462ED" w:rsidRDefault="00C462ED" w:rsidP="00C462ED">
          <w:pPr>
            <w:ind w:firstLine="708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                                                                                                        </w:t>
          </w:r>
          <w:r w:rsidRPr="001908DE">
            <w:rPr>
              <w:sz w:val="28"/>
              <w:szCs w:val="28"/>
            </w:rPr>
            <w:t>24.03.17г.</w:t>
          </w:r>
        </w:p>
        <w:p w:rsidR="002F05D0" w:rsidRDefault="002F05D0"/>
        <w:p w:rsidR="002F05D0" w:rsidRDefault="002F05D0">
          <w:pPr>
            <w:spacing w:after="200" w:line="276" w:lineRule="auto"/>
            <w:rPr>
              <w:sz w:val="28"/>
              <w:szCs w:val="28"/>
            </w:rPr>
          </w:pPr>
          <w:r>
            <w:rPr>
              <w:sz w:val="28"/>
              <w:szCs w:val="28"/>
            </w:rPr>
            <w:br w:type="page"/>
          </w:r>
        </w:p>
      </w:sdtContent>
    </w:sdt>
    <w:p w:rsidR="0093038C" w:rsidRDefault="00273E93" w:rsidP="0093038C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«</w:t>
      </w:r>
      <w:r w:rsidR="00CD05CF">
        <w:rPr>
          <w:b/>
          <w:sz w:val="28"/>
          <w:szCs w:val="28"/>
        </w:rPr>
        <w:t xml:space="preserve">Формирование личностных </w:t>
      </w:r>
      <w:proofErr w:type="gramStart"/>
      <w:r w:rsidR="00CD05CF">
        <w:rPr>
          <w:b/>
          <w:sz w:val="28"/>
          <w:szCs w:val="28"/>
        </w:rPr>
        <w:t xml:space="preserve">результатов </w:t>
      </w:r>
      <w:r w:rsidR="0093038C" w:rsidRPr="00E11C63">
        <w:rPr>
          <w:b/>
          <w:sz w:val="28"/>
          <w:szCs w:val="28"/>
        </w:rPr>
        <w:t xml:space="preserve"> учащихся</w:t>
      </w:r>
      <w:proofErr w:type="gramEnd"/>
      <w:r w:rsidR="0093038C" w:rsidRPr="00E11C63">
        <w:rPr>
          <w:b/>
          <w:sz w:val="28"/>
          <w:szCs w:val="28"/>
        </w:rPr>
        <w:t xml:space="preserve"> </w:t>
      </w:r>
      <w:r w:rsidR="0093038C">
        <w:rPr>
          <w:b/>
          <w:sz w:val="28"/>
          <w:szCs w:val="28"/>
        </w:rPr>
        <w:t>на уроках математики  и во внеурочной деятельности</w:t>
      </w:r>
      <w:r>
        <w:rPr>
          <w:b/>
          <w:sz w:val="28"/>
          <w:szCs w:val="28"/>
        </w:rPr>
        <w:t>»</w:t>
      </w:r>
      <w:r w:rsidR="0093038C">
        <w:rPr>
          <w:b/>
          <w:sz w:val="28"/>
          <w:szCs w:val="28"/>
        </w:rPr>
        <w:t>.</w:t>
      </w:r>
    </w:p>
    <w:p w:rsidR="00EB61F1" w:rsidRDefault="00EB61F1" w:rsidP="0093038C">
      <w:pPr>
        <w:ind w:left="720"/>
        <w:rPr>
          <w:b/>
          <w:sz w:val="28"/>
          <w:szCs w:val="28"/>
        </w:rPr>
      </w:pPr>
    </w:p>
    <w:p w:rsidR="00EB61F1" w:rsidRDefault="00EB61F1" w:rsidP="0093038C">
      <w:pPr>
        <w:ind w:left="720"/>
        <w:rPr>
          <w:sz w:val="28"/>
          <w:szCs w:val="28"/>
        </w:rPr>
      </w:pPr>
      <w:r w:rsidRPr="00EB61F1">
        <w:rPr>
          <w:sz w:val="28"/>
          <w:szCs w:val="28"/>
        </w:rPr>
        <w:t xml:space="preserve">В ФГОС к </w:t>
      </w:r>
      <w:proofErr w:type="gramStart"/>
      <w:r w:rsidRPr="00EB61F1">
        <w:rPr>
          <w:sz w:val="28"/>
          <w:szCs w:val="28"/>
        </w:rPr>
        <w:t>личностным  УУД</w:t>
      </w:r>
      <w:proofErr w:type="gramEnd"/>
      <w:r w:rsidRPr="00EB61F1">
        <w:rPr>
          <w:sz w:val="28"/>
          <w:szCs w:val="28"/>
        </w:rPr>
        <w:t xml:space="preserve">  относятся:  положительное отношение к учению, к познавательной деятельности, желание приобретать новые знания, умения совершенствовать имеющиеся, осознавать свои трудности и стремиться к их преодолению, осваивать новые виды деятельности, участвовать в творческом, созидательном процессе; осознание себя как индивидуальности и одновременно как члена общества, способность к самооценке своих действий</w:t>
      </w:r>
    </w:p>
    <w:p w:rsidR="00EB61F1" w:rsidRPr="00EB61F1" w:rsidRDefault="00EB61F1" w:rsidP="0093038C">
      <w:pPr>
        <w:ind w:left="720"/>
        <w:rPr>
          <w:sz w:val="28"/>
          <w:szCs w:val="28"/>
        </w:rPr>
      </w:pPr>
    </w:p>
    <w:p w:rsidR="00273E93" w:rsidRDefault="00CD05CF" w:rsidP="00273E93">
      <w:pPr>
        <w:ind w:firstLine="708"/>
        <w:jc w:val="right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3624092" wp14:editId="7B53F661">
            <wp:extent cx="6152515" cy="4486910"/>
            <wp:effectExtent l="0" t="0" r="635" b="889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D05CF" w:rsidRDefault="00CD05CF" w:rsidP="003E1604">
      <w:pPr>
        <w:ind w:left="720"/>
        <w:rPr>
          <w:sz w:val="28"/>
          <w:szCs w:val="28"/>
        </w:rPr>
      </w:pPr>
    </w:p>
    <w:p w:rsidR="00CD05CF" w:rsidRDefault="00CD05CF" w:rsidP="003E1604">
      <w:pPr>
        <w:ind w:left="720"/>
        <w:rPr>
          <w:sz w:val="28"/>
          <w:szCs w:val="28"/>
        </w:rPr>
      </w:pPr>
    </w:p>
    <w:p w:rsidR="00CD05CF" w:rsidRDefault="003E1604" w:rsidP="003E1604">
      <w:pPr>
        <w:ind w:left="720"/>
        <w:rPr>
          <w:sz w:val="28"/>
          <w:szCs w:val="28"/>
        </w:rPr>
      </w:pPr>
      <w:r w:rsidRPr="00925B39">
        <w:rPr>
          <w:sz w:val="28"/>
          <w:szCs w:val="28"/>
        </w:rPr>
        <w:t xml:space="preserve">Главная цель моей педагогической деятельности – это формирование личности, </w:t>
      </w:r>
    </w:p>
    <w:p w:rsidR="003E1604" w:rsidRPr="00925B39" w:rsidRDefault="003E1604" w:rsidP="003E1604">
      <w:pPr>
        <w:ind w:left="720"/>
        <w:rPr>
          <w:sz w:val="28"/>
          <w:szCs w:val="28"/>
        </w:rPr>
      </w:pPr>
      <w:r w:rsidRPr="00925B39">
        <w:rPr>
          <w:sz w:val="28"/>
          <w:szCs w:val="28"/>
        </w:rPr>
        <w:t>желающей и умеющей учиться.</w:t>
      </w:r>
    </w:p>
    <w:p w:rsidR="0093038C" w:rsidRPr="0093038C" w:rsidRDefault="0093038C" w:rsidP="0093038C">
      <w:pPr>
        <w:ind w:firstLine="708"/>
        <w:jc w:val="both"/>
        <w:rPr>
          <w:sz w:val="28"/>
          <w:szCs w:val="28"/>
        </w:rPr>
      </w:pPr>
      <w:r w:rsidRPr="00CC3BEA">
        <w:rPr>
          <w:sz w:val="28"/>
          <w:szCs w:val="28"/>
        </w:rPr>
        <w:t>Что делать? Как построить учебный процесс? Как побудить школьников к активному и осознанному усвоению знаний? Уверен</w:t>
      </w:r>
      <w:r w:rsidR="00925B39">
        <w:rPr>
          <w:sz w:val="28"/>
          <w:szCs w:val="28"/>
        </w:rPr>
        <w:t>на</w:t>
      </w:r>
      <w:r w:rsidRPr="00CC3BEA">
        <w:rPr>
          <w:sz w:val="28"/>
          <w:szCs w:val="28"/>
        </w:rPr>
        <w:t xml:space="preserve">, что каждый из нас постоянно задаёт себе эти вопросы и ищет ответы на них в собственной практике, в опыте своих коллег. </w:t>
      </w:r>
    </w:p>
    <w:p w:rsidR="0093038C" w:rsidRDefault="0093038C" w:rsidP="0093038C">
      <w:pPr>
        <w:ind w:firstLine="708"/>
        <w:jc w:val="both"/>
        <w:rPr>
          <w:sz w:val="28"/>
          <w:szCs w:val="28"/>
        </w:rPr>
      </w:pPr>
      <w:r w:rsidRPr="00CC3BEA">
        <w:rPr>
          <w:sz w:val="28"/>
          <w:szCs w:val="28"/>
        </w:rPr>
        <w:t xml:space="preserve">Очевидно, что нет, и не может быть двух школьников, не говоря о целом классе, обладающих одинаковым набором способностей, умений, поведенческих реакций, мышления и т. д. Для кого-то из детей средний уровень предъявляемых требований оказывается непосильным, а кто-то, наоборот, недополучает знаний и умственной нагрузки. Одни понимают учителя сразу, другим надо повторить, а третьим необходимо разъяснить. Таким образом, успешность усвоения учебного материала, темп овладения им, прочность осмысления знаний, уровень развития учащихся </w:t>
      </w:r>
      <w:r w:rsidRPr="00CC3BEA">
        <w:rPr>
          <w:sz w:val="28"/>
          <w:szCs w:val="28"/>
        </w:rPr>
        <w:lastRenderedPageBreak/>
        <w:t>зависит не только от деятельности учителя, но и от познавательных возможностей и способностей учащихся, обусловленных многими факторами, в том числе особенностями восприятия, памяти, мыслительной деятельности и физическим развитием.</w:t>
      </w:r>
    </w:p>
    <w:p w:rsidR="00F6410C" w:rsidRPr="00F6410C" w:rsidRDefault="00F6410C" w:rsidP="00F6410C">
      <w:pPr>
        <w:ind w:firstLine="708"/>
        <w:jc w:val="both"/>
        <w:rPr>
          <w:b/>
          <w:sz w:val="28"/>
          <w:szCs w:val="28"/>
        </w:rPr>
      </w:pPr>
    </w:p>
    <w:p w:rsidR="00F6410C" w:rsidRPr="00CC3BEA" w:rsidRDefault="00F6410C" w:rsidP="00F6410C">
      <w:pPr>
        <w:ind w:firstLine="708"/>
        <w:jc w:val="both"/>
        <w:rPr>
          <w:sz w:val="28"/>
          <w:szCs w:val="28"/>
        </w:rPr>
      </w:pPr>
      <w:r w:rsidRPr="00F6410C">
        <w:rPr>
          <w:sz w:val="28"/>
          <w:szCs w:val="28"/>
        </w:rPr>
        <w:t>Поэтому на уроках и во внеурочной деятельности мы должны создавать условия для развития внимания, памяти, мышления, познавательной активности, рефлексии. Это станет возможным, если на каждом уроке стремиться использовать методы и приемы, позволяющие формировать УУД.</w:t>
      </w:r>
    </w:p>
    <w:p w:rsidR="0093038C" w:rsidRDefault="0093038C" w:rsidP="0093038C">
      <w:pPr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CC3BEA">
        <w:rPr>
          <w:sz w:val="28"/>
          <w:szCs w:val="28"/>
        </w:rPr>
        <w:t xml:space="preserve">овременное образование – это личностно ориентированное образование, основанное на учёте результатов диагностики индивидуальных особенностей и способностей каждого ребёнка, его отношения к предмету и возможностей его усвоения, что требует от учителя осуществления индивидуального подхода к учащимся, предвидения трудностей учебного материала для отдельных учащихся, подбора рациональных видов работ </w:t>
      </w:r>
      <w:r>
        <w:rPr>
          <w:sz w:val="28"/>
          <w:szCs w:val="28"/>
        </w:rPr>
        <w:t>для сильных и слабых учащихся;</w:t>
      </w:r>
    </w:p>
    <w:p w:rsidR="0093038C" w:rsidRDefault="0093038C" w:rsidP="0093038C">
      <w:pPr>
        <w:ind w:firstLine="12"/>
        <w:jc w:val="both"/>
        <w:rPr>
          <w:sz w:val="28"/>
          <w:szCs w:val="28"/>
        </w:rPr>
      </w:pPr>
      <w:r w:rsidRPr="00CC3BEA">
        <w:rPr>
          <w:sz w:val="28"/>
          <w:szCs w:val="28"/>
        </w:rPr>
        <w:t xml:space="preserve">Следовательно, перед каждым </w:t>
      </w:r>
      <w:r>
        <w:rPr>
          <w:sz w:val="28"/>
          <w:szCs w:val="28"/>
        </w:rPr>
        <w:t xml:space="preserve">учителем </w:t>
      </w:r>
      <w:r w:rsidRPr="00CC3BEA">
        <w:rPr>
          <w:sz w:val="28"/>
          <w:szCs w:val="28"/>
        </w:rPr>
        <w:t>п</w:t>
      </w:r>
      <w:r>
        <w:rPr>
          <w:sz w:val="28"/>
          <w:szCs w:val="28"/>
        </w:rPr>
        <w:t xml:space="preserve">остоянно стоит задача создавать </w:t>
      </w:r>
      <w:r w:rsidRPr="00CC3BEA">
        <w:rPr>
          <w:sz w:val="28"/>
          <w:szCs w:val="28"/>
        </w:rPr>
        <w:t>такие условия, при которых стало бы возможным использование фактических и потенциальных возможностей каждого ученика в классе.</w:t>
      </w:r>
    </w:p>
    <w:p w:rsidR="0093038C" w:rsidRDefault="0093038C" w:rsidP="0093038C">
      <w:pPr>
        <w:ind w:firstLine="708"/>
        <w:jc w:val="both"/>
        <w:rPr>
          <w:sz w:val="28"/>
          <w:szCs w:val="28"/>
        </w:rPr>
      </w:pPr>
      <w:r w:rsidRPr="00CC3BEA">
        <w:rPr>
          <w:sz w:val="28"/>
          <w:szCs w:val="28"/>
        </w:rPr>
        <w:t xml:space="preserve">Осуществление технологии личностно ориентированного обучения требует использования разнообразных форм занятий (ролевые игры, диалоги, урок формирования умений и навыков, урок обобщения и систематизации знаний и др.), разных вариантов дидактических материалов, позволяющих на едином базовом содержании знаний варьировать и тем самым индивидуализировать процесс обучения. </w:t>
      </w:r>
    </w:p>
    <w:p w:rsidR="003E1604" w:rsidRDefault="003E1604" w:rsidP="0093038C">
      <w:pPr>
        <w:ind w:firstLine="708"/>
        <w:jc w:val="both"/>
        <w:rPr>
          <w:sz w:val="28"/>
          <w:szCs w:val="28"/>
        </w:rPr>
      </w:pPr>
      <w:r w:rsidRPr="003E1604">
        <w:rPr>
          <w:sz w:val="28"/>
          <w:szCs w:val="28"/>
        </w:rPr>
        <w:t>Для формирования личностных универсальных учебных действий можно предложить следующие виды заданий:</w:t>
      </w:r>
    </w:p>
    <w:p w:rsidR="003E1604" w:rsidRDefault="003E1604" w:rsidP="0093038C">
      <w:pPr>
        <w:ind w:firstLine="708"/>
        <w:jc w:val="both"/>
        <w:rPr>
          <w:sz w:val="28"/>
          <w:szCs w:val="28"/>
        </w:rPr>
      </w:pPr>
      <w:r w:rsidRPr="003E1604">
        <w:rPr>
          <w:sz w:val="28"/>
          <w:szCs w:val="28"/>
        </w:rPr>
        <w:t xml:space="preserve"> - участие в проектах;</w:t>
      </w:r>
    </w:p>
    <w:p w:rsidR="003E1604" w:rsidRDefault="003E1604" w:rsidP="0093038C">
      <w:pPr>
        <w:ind w:firstLine="708"/>
        <w:jc w:val="both"/>
        <w:rPr>
          <w:sz w:val="28"/>
          <w:szCs w:val="28"/>
        </w:rPr>
      </w:pPr>
      <w:r w:rsidRPr="003E1604">
        <w:rPr>
          <w:sz w:val="28"/>
          <w:szCs w:val="28"/>
        </w:rPr>
        <w:t xml:space="preserve"> - творческие задания; </w:t>
      </w:r>
    </w:p>
    <w:p w:rsidR="00EB61F1" w:rsidRDefault="00EB61F1" w:rsidP="0093038C">
      <w:pPr>
        <w:ind w:firstLine="708"/>
        <w:jc w:val="both"/>
        <w:rPr>
          <w:sz w:val="28"/>
          <w:szCs w:val="28"/>
        </w:rPr>
      </w:pPr>
      <w:r w:rsidRPr="00EB61F1">
        <w:rPr>
          <w:sz w:val="28"/>
          <w:szCs w:val="28"/>
        </w:rPr>
        <w:t>- подведение итогов урока;</w:t>
      </w:r>
    </w:p>
    <w:p w:rsidR="003E1604" w:rsidRDefault="003E1604" w:rsidP="0093038C">
      <w:pPr>
        <w:ind w:firstLine="708"/>
        <w:jc w:val="both"/>
        <w:rPr>
          <w:sz w:val="28"/>
          <w:szCs w:val="28"/>
        </w:rPr>
      </w:pPr>
      <w:r w:rsidRPr="003E1604">
        <w:rPr>
          <w:sz w:val="28"/>
          <w:szCs w:val="28"/>
        </w:rPr>
        <w:t xml:space="preserve">- самооценка события, происшествия; </w:t>
      </w:r>
    </w:p>
    <w:p w:rsidR="003E1604" w:rsidRDefault="003E1604" w:rsidP="009303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E1604">
        <w:rPr>
          <w:sz w:val="28"/>
          <w:szCs w:val="28"/>
        </w:rPr>
        <w:t>д</w:t>
      </w:r>
      <w:r>
        <w:rPr>
          <w:sz w:val="28"/>
          <w:szCs w:val="28"/>
        </w:rPr>
        <w:t xml:space="preserve">невники </w:t>
      </w:r>
      <w:r w:rsidRPr="003E1604">
        <w:rPr>
          <w:sz w:val="28"/>
          <w:szCs w:val="28"/>
        </w:rPr>
        <w:t>достижений;</w:t>
      </w:r>
    </w:p>
    <w:p w:rsidR="0093038C" w:rsidRDefault="0093038C" w:rsidP="0093038C">
      <w:pPr>
        <w:ind w:firstLine="348"/>
        <w:jc w:val="both"/>
        <w:rPr>
          <w:sz w:val="28"/>
          <w:szCs w:val="28"/>
        </w:rPr>
      </w:pPr>
      <w:r w:rsidRPr="00CC3BEA">
        <w:rPr>
          <w:sz w:val="28"/>
          <w:szCs w:val="28"/>
        </w:rPr>
        <w:t>Считаю, что на этапе изучения нового материала, выполнения тренировочных упражнений, в процессе поисковой работы оценивать учащихся некорректно и допустимо только в случае значительных достижений. В основном ведётся лишь наблюдение за ходом работы, за тем, как относится школьник к учению, какова его познавательная активность.</w:t>
      </w:r>
    </w:p>
    <w:p w:rsidR="0093038C" w:rsidRDefault="0093038C" w:rsidP="0093038C">
      <w:pPr>
        <w:ind w:firstLine="348"/>
        <w:jc w:val="both"/>
        <w:rPr>
          <w:sz w:val="28"/>
          <w:szCs w:val="28"/>
        </w:rPr>
      </w:pPr>
      <w:r w:rsidRPr="00CC3BEA">
        <w:rPr>
          <w:sz w:val="28"/>
          <w:szCs w:val="28"/>
        </w:rPr>
        <w:t xml:space="preserve">Если ученик не справился с заданием, выясняю причины, организую необходимую коррекционную работу по ликвидации пробелов в знаниях и умениях. Затем предлагаю выполнить задание, аналогичное тому, с которым он не справился. При составлении проверочных, самостоятельных и итоговых работ не ограничиваюсь заданиями репродуктивного уровня, которые должны входить в работу для того, чтобы ученики увидели степень своего продвижения в учёбе и определили зону своего ближайшего развития в материале учебного предмета. </w:t>
      </w:r>
    </w:p>
    <w:p w:rsidR="0093038C" w:rsidRDefault="0093038C" w:rsidP="0093038C">
      <w:pPr>
        <w:ind w:firstLine="708"/>
        <w:jc w:val="both"/>
        <w:rPr>
          <w:sz w:val="28"/>
          <w:szCs w:val="28"/>
        </w:rPr>
      </w:pPr>
      <w:r w:rsidRPr="00463CEE">
        <w:rPr>
          <w:sz w:val="28"/>
          <w:szCs w:val="28"/>
        </w:rPr>
        <w:t>При задании на дом указываю не только тему, но и объём заданий, которые часто носят дифференцированный характер и ученику, как и в ходе урока, предоставляю право выбора уровня, вида и формы изучения учебного материала, при этом показываю слабым учащимся посильность поставленной учебной задачи.</w:t>
      </w:r>
    </w:p>
    <w:p w:rsidR="0093038C" w:rsidRDefault="0093038C" w:rsidP="009303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Также на своих уроках я </w:t>
      </w:r>
      <w:r w:rsidR="00416F2B">
        <w:rPr>
          <w:sz w:val="28"/>
          <w:szCs w:val="28"/>
        </w:rPr>
        <w:t>стараюсь</w:t>
      </w:r>
      <w:r w:rsidR="002F05D0">
        <w:rPr>
          <w:sz w:val="28"/>
          <w:szCs w:val="28"/>
        </w:rPr>
        <w:t xml:space="preserve"> использовать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межпредметные</w:t>
      </w:r>
      <w:proofErr w:type="spellEnd"/>
      <w:r>
        <w:rPr>
          <w:sz w:val="28"/>
          <w:szCs w:val="28"/>
        </w:rPr>
        <w:t xml:space="preserve"> связи математики с другими науками: биологией, экологией, физикой, историей, искусством. При этом обязательно ориентируюсь на региональный компонент.</w:t>
      </w:r>
      <w:r w:rsidR="00DA689D" w:rsidRPr="00463CEE">
        <w:rPr>
          <w:sz w:val="28"/>
          <w:szCs w:val="28"/>
        </w:rPr>
        <w:t xml:space="preserve"> </w:t>
      </w:r>
      <w:r w:rsidRPr="00463CEE">
        <w:rPr>
          <w:sz w:val="28"/>
          <w:szCs w:val="28"/>
        </w:rPr>
        <w:t xml:space="preserve">Использование регионального компонента в обучении математике в школе служит средством решения многих задач </w:t>
      </w:r>
      <w:proofErr w:type="spellStart"/>
      <w:r w:rsidRPr="00463CEE">
        <w:rPr>
          <w:sz w:val="28"/>
          <w:szCs w:val="28"/>
        </w:rPr>
        <w:t>гуманитаризации</w:t>
      </w:r>
      <w:proofErr w:type="spellEnd"/>
      <w:r w:rsidRPr="00463CEE">
        <w:rPr>
          <w:sz w:val="28"/>
          <w:szCs w:val="28"/>
        </w:rPr>
        <w:t xml:space="preserve"> математического образования, в частности, воспитание общей и экологической культуры, выполнение заказа общества на формирование активной и социально-адаптированной к современным условиям личности. </w:t>
      </w:r>
      <w:r>
        <w:rPr>
          <w:sz w:val="28"/>
          <w:szCs w:val="28"/>
        </w:rPr>
        <w:t>Итак, рассмотрим</w:t>
      </w:r>
      <w:r w:rsidR="006562E2">
        <w:rPr>
          <w:sz w:val="28"/>
          <w:szCs w:val="28"/>
        </w:rPr>
        <w:t xml:space="preserve"> одну</w:t>
      </w:r>
      <w:r w:rsidRPr="00463CEE">
        <w:rPr>
          <w:sz w:val="28"/>
          <w:szCs w:val="28"/>
        </w:rPr>
        <w:t xml:space="preserve"> региональн</w:t>
      </w:r>
      <w:r w:rsidR="006562E2">
        <w:rPr>
          <w:sz w:val="28"/>
          <w:szCs w:val="28"/>
        </w:rPr>
        <w:t>ую задачу</w:t>
      </w:r>
      <w:r w:rsidRPr="00463CEE">
        <w:rPr>
          <w:sz w:val="28"/>
          <w:szCs w:val="28"/>
        </w:rPr>
        <w:t xml:space="preserve"> экологического содержания, котор</w:t>
      </w:r>
      <w:r w:rsidR="006562E2">
        <w:rPr>
          <w:sz w:val="28"/>
          <w:szCs w:val="28"/>
        </w:rPr>
        <w:t>ую</w:t>
      </w:r>
      <w:r w:rsidRPr="00463C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 </w:t>
      </w:r>
      <w:r w:rsidR="006562E2">
        <w:rPr>
          <w:sz w:val="28"/>
          <w:szCs w:val="28"/>
        </w:rPr>
        <w:t>предлагала</w:t>
      </w:r>
      <w:r w:rsidRPr="00463CEE">
        <w:rPr>
          <w:sz w:val="28"/>
          <w:szCs w:val="28"/>
        </w:rPr>
        <w:t xml:space="preserve"> для решения учащимися на уроках математики в 5</w:t>
      </w:r>
      <w:r w:rsidR="00DA689D">
        <w:rPr>
          <w:sz w:val="28"/>
          <w:szCs w:val="28"/>
        </w:rPr>
        <w:t xml:space="preserve"> </w:t>
      </w:r>
      <w:r w:rsidRPr="00463CEE">
        <w:rPr>
          <w:sz w:val="28"/>
          <w:szCs w:val="28"/>
        </w:rPr>
        <w:t>класс</w:t>
      </w:r>
      <w:r w:rsidR="00DA689D">
        <w:rPr>
          <w:sz w:val="28"/>
          <w:szCs w:val="28"/>
        </w:rPr>
        <w:t>е.</w:t>
      </w:r>
      <w:r w:rsidR="00DA689D" w:rsidRPr="00DA689D">
        <w:t xml:space="preserve"> </w:t>
      </w:r>
      <w:r w:rsidR="00DA689D" w:rsidRPr="00DA689D">
        <w:rPr>
          <w:sz w:val="28"/>
          <w:szCs w:val="28"/>
        </w:rPr>
        <w:t>Пример (слайд 4</w:t>
      </w:r>
      <w:proofErr w:type="gramStart"/>
      <w:r w:rsidR="00DA689D" w:rsidRPr="00DA689D">
        <w:rPr>
          <w:sz w:val="28"/>
          <w:szCs w:val="28"/>
        </w:rPr>
        <w:t>)</w:t>
      </w:r>
      <w:r w:rsidRPr="00463CEE">
        <w:rPr>
          <w:sz w:val="28"/>
          <w:szCs w:val="28"/>
        </w:rPr>
        <w:t>;</w:t>
      </w:r>
      <w:r w:rsidR="00DA689D">
        <w:rPr>
          <w:sz w:val="28"/>
          <w:szCs w:val="28"/>
        </w:rPr>
        <w:t xml:space="preserve">  </w:t>
      </w:r>
      <w:r w:rsidRPr="00463CEE">
        <w:rPr>
          <w:sz w:val="28"/>
          <w:szCs w:val="28"/>
        </w:rPr>
        <w:t xml:space="preserve"> </w:t>
      </w:r>
      <w:proofErr w:type="gramEnd"/>
      <w:r w:rsidRPr="00463CEE">
        <w:rPr>
          <w:sz w:val="28"/>
          <w:szCs w:val="28"/>
        </w:rPr>
        <w:t xml:space="preserve">Задачи сопровождаются краткой исторической справкой с интересными, не излагаемыми в учебниках фактами, вопросами для обсуждения. Такой материал способствует развитию навыков творческой и исследовательской работы, предполагает дальнейшее обсуждение содержания задачи во внеурочное время, а также в домашних условиях с родителями. </w:t>
      </w:r>
    </w:p>
    <w:p w:rsidR="00DA689D" w:rsidRDefault="00DA689D" w:rsidP="0093038C">
      <w:pPr>
        <w:ind w:firstLine="708"/>
        <w:jc w:val="both"/>
        <w:rPr>
          <w:b/>
          <w:sz w:val="28"/>
          <w:szCs w:val="28"/>
        </w:rPr>
      </w:pPr>
      <w:r w:rsidRPr="00DA689D">
        <w:rPr>
          <w:b/>
          <w:sz w:val="28"/>
          <w:szCs w:val="28"/>
        </w:rPr>
        <w:t xml:space="preserve">Задание № </w:t>
      </w:r>
      <w:proofErr w:type="gramStart"/>
      <w:r w:rsidRPr="00DA689D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="004F20D6">
        <w:rPr>
          <w:b/>
          <w:sz w:val="28"/>
          <w:szCs w:val="28"/>
        </w:rPr>
        <w:t>(</w:t>
      </w:r>
      <w:proofErr w:type="spellStart"/>
      <w:proofErr w:type="gramEnd"/>
      <w:r w:rsidR="004F20D6">
        <w:rPr>
          <w:b/>
          <w:sz w:val="28"/>
          <w:szCs w:val="28"/>
        </w:rPr>
        <w:t>учебно</w:t>
      </w:r>
      <w:proofErr w:type="spellEnd"/>
      <w:r w:rsidR="004F20D6">
        <w:rPr>
          <w:b/>
          <w:sz w:val="28"/>
          <w:szCs w:val="28"/>
        </w:rPr>
        <w:t xml:space="preserve"> – исследовательская деятельность).</w:t>
      </w:r>
    </w:p>
    <w:p w:rsidR="004F20D6" w:rsidRDefault="004F20D6" w:rsidP="009303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изучении тем </w:t>
      </w:r>
      <w:proofErr w:type="gramStart"/>
      <w:r>
        <w:rPr>
          <w:sz w:val="28"/>
          <w:szCs w:val="28"/>
        </w:rPr>
        <w:t>« Понятие</w:t>
      </w:r>
      <w:proofErr w:type="gramEnd"/>
      <w:r>
        <w:rPr>
          <w:sz w:val="28"/>
          <w:szCs w:val="28"/>
        </w:rPr>
        <w:t xml:space="preserve"> дроби» </w:t>
      </w:r>
    </w:p>
    <w:p w:rsidR="004F20D6" w:rsidRDefault="004F20D6" w:rsidP="009303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дома подготовили материал по истории </w:t>
      </w:r>
      <w:r w:rsidR="002F05D0">
        <w:rPr>
          <w:sz w:val="28"/>
          <w:szCs w:val="28"/>
        </w:rPr>
        <w:t xml:space="preserve">возникновения </w:t>
      </w:r>
      <w:r>
        <w:rPr>
          <w:sz w:val="28"/>
          <w:szCs w:val="28"/>
        </w:rPr>
        <w:t>дробей</w:t>
      </w:r>
      <w:r w:rsidR="002F05D0">
        <w:rPr>
          <w:sz w:val="28"/>
          <w:szCs w:val="28"/>
        </w:rPr>
        <w:t>, как выглядели дроби в разных странах и т.д.</w:t>
      </w:r>
    </w:p>
    <w:p w:rsidR="004F20D6" w:rsidRDefault="004F20D6" w:rsidP="009303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«Сравнение дробей».</w:t>
      </w:r>
    </w:p>
    <w:p w:rsidR="004F20D6" w:rsidRPr="004F20D6" w:rsidRDefault="004F20D6" w:rsidP="009303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Класс был разбит на группы. Я раздала одной группе </w:t>
      </w:r>
      <w:proofErr w:type="gramStart"/>
      <w:r>
        <w:rPr>
          <w:sz w:val="28"/>
          <w:szCs w:val="28"/>
        </w:rPr>
        <w:t>кружочки ,</w:t>
      </w:r>
      <w:proofErr w:type="gramEnd"/>
      <w:r>
        <w:rPr>
          <w:sz w:val="28"/>
          <w:szCs w:val="28"/>
        </w:rPr>
        <w:t xml:space="preserve"> другой – отрезки, третьей- прямоугольники одинаковых размеров , но разных цветов. </w:t>
      </w:r>
      <w:proofErr w:type="gramStart"/>
      <w:r>
        <w:rPr>
          <w:sz w:val="28"/>
          <w:szCs w:val="28"/>
        </w:rPr>
        <w:t>Кружочки ,</w:t>
      </w:r>
      <w:proofErr w:type="gramEnd"/>
      <w:r>
        <w:rPr>
          <w:sz w:val="28"/>
          <w:szCs w:val="28"/>
        </w:rPr>
        <w:t xml:space="preserve"> например, были разделены на  2, 4, 8 частей. Учащиеся сравнивали доли и пришли к </w:t>
      </w:r>
      <w:proofErr w:type="gramStart"/>
      <w:r>
        <w:rPr>
          <w:sz w:val="28"/>
          <w:szCs w:val="28"/>
        </w:rPr>
        <w:t>выводу ,</w:t>
      </w:r>
      <w:proofErr w:type="gramEnd"/>
      <w:r>
        <w:rPr>
          <w:sz w:val="28"/>
          <w:szCs w:val="28"/>
        </w:rPr>
        <w:t xml:space="preserve"> что ½, 2/4, 4/8  равные дроби. (Путем наложения</w:t>
      </w:r>
      <w:proofErr w:type="gramStart"/>
      <w:r>
        <w:rPr>
          <w:sz w:val="28"/>
          <w:szCs w:val="28"/>
        </w:rPr>
        <w:t>) .</w:t>
      </w:r>
      <w:proofErr w:type="gramEnd"/>
      <w:r>
        <w:rPr>
          <w:sz w:val="28"/>
          <w:szCs w:val="28"/>
        </w:rPr>
        <w:t xml:space="preserve"> Также работали в остальных группах. </w:t>
      </w:r>
    </w:p>
    <w:p w:rsidR="0093038C" w:rsidRDefault="0093038C" w:rsidP="0093038C">
      <w:pPr>
        <w:ind w:firstLine="708"/>
        <w:jc w:val="both"/>
        <w:rPr>
          <w:sz w:val="28"/>
          <w:szCs w:val="28"/>
        </w:rPr>
      </w:pPr>
      <w:r w:rsidRPr="006940F8">
        <w:rPr>
          <w:b/>
          <w:sz w:val="28"/>
          <w:szCs w:val="28"/>
        </w:rPr>
        <w:t>Задание № 2</w:t>
      </w:r>
      <w:r w:rsidRPr="00CC3BEA">
        <w:rPr>
          <w:sz w:val="28"/>
          <w:szCs w:val="28"/>
        </w:rPr>
        <w:t xml:space="preserve">. Измерить длину окружности </w:t>
      </w:r>
      <w:r>
        <w:rPr>
          <w:sz w:val="28"/>
          <w:szCs w:val="28"/>
        </w:rPr>
        <w:t>С</w:t>
      </w:r>
      <w:r w:rsidRPr="00CC3BEA">
        <w:rPr>
          <w:sz w:val="28"/>
          <w:szCs w:val="28"/>
        </w:rPr>
        <w:t>, т. е. расстояние между метками; измерить диаметр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CC3BEA">
        <w:rPr>
          <w:sz w:val="28"/>
          <w:szCs w:val="28"/>
        </w:rPr>
        <w:t xml:space="preserve"> и найти отношение длины окружности к ее диаметру (</w:t>
      </w:r>
      <w:proofErr w:type="spellStart"/>
      <w:proofErr w:type="gramStart"/>
      <w:r w:rsidRPr="00CC3BEA">
        <w:rPr>
          <w:sz w:val="28"/>
          <w:szCs w:val="28"/>
        </w:rPr>
        <w:t>С:d</w:t>
      </w:r>
      <w:proofErr w:type="spellEnd"/>
      <w:proofErr w:type="gramEnd"/>
      <w:r w:rsidRPr="00CC3BEA">
        <w:rPr>
          <w:sz w:val="28"/>
          <w:szCs w:val="28"/>
        </w:rPr>
        <w:t>). Результат записать на доске. Учитель обращает внимание учащихся на результаты. Спрашивает, что интересного они заметили. На основании экспериментов делаются выводы, что полученные отношения для окружностей различной длины — почти одинаковые. Это число называется π (далее следует историческая справка о происхождении числа π). Изучить формулы длины окружности помогает слайд компьютерной презентации. Учитель обращает внимание учащихся на то, что число π берется приближенное, значит, и результаты могут иметь небольшие погрешности в измерениях. Далее предлагает</w:t>
      </w:r>
      <w:r w:rsidR="00EC3E65">
        <w:rPr>
          <w:sz w:val="28"/>
          <w:szCs w:val="28"/>
        </w:rPr>
        <w:t>ся</w:t>
      </w:r>
      <w:r w:rsidRPr="00CC3BEA">
        <w:rPr>
          <w:sz w:val="28"/>
          <w:szCs w:val="28"/>
        </w:rPr>
        <w:t xml:space="preserve"> выполнить практическую работу. </w:t>
      </w:r>
    </w:p>
    <w:p w:rsidR="00E66742" w:rsidRDefault="00E66742" w:rsidP="0093038C">
      <w:pPr>
        <w:ind w:firstLine="708"/>
        <w:jc w:val="both"/>
        <w:rPr>
          <w:sz w:val="28"/>
          <w:szCs w:val="28"/>
        </w:rPr>
      </w:pPr>
    </w:p>
    <w:p w:rsidR="00E66742" w:rsidRDefault="00EC3E65" w:rsidP="0093038C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1FE32B" wp14:editId="655AD33E">
            <wp:extent cx="5772150" cy="424433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22" cy="4245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E65" w:rsidRDefault="00EC3E65" w:rsidP="0093038C">
      <w:pPr>
        <w:ind w:firstLine="708"/>
        <w:jc w:val="both"/>
        <w:rPr>
          <w:sz w:val="28"/>
          <w:szCs w:val="28"/>
        </w:rPr>
      </w:pPr>
    </w:p>
    <w:p w:rsidR="00EC3E65" w:rsidRPr="00CD05CF" w:rsidRDefault="00EC3E65" w:rsidP="0093038C">
      <w:pPr>
        <w:ind w:firstLine="708"/>
        <w:jc w:val="both"/>
        <w:rPr>
          <w:sz w:val="28"/>
          <w:szCs w:val="28"/>
        </w:rPr>
      </w:pPr>
    </w:p>
    <w:p w:rsidR="00EC3E65" w:rsidRDefault="00CD05CF" w:rsidP="0093038C">
      <w:pPr>
        <w:ind w:firstLine="708"/>
        <w:jc w:val="both"/>
        <w:rPr>
          <w:sz w:val="28"/>
          <w:szCs w:val="28"/>
        </w:rPr>
      </w:pPr>
      <w:r w:rsidRPr="00CD05CF">
        <w:rPr>
          <w:sz w:val="28"/>
          <w:szCs w:val="28"/>
        </w:rPr>
        <w:t>Очень важной является процедура оценивания, которая также должна быть направлена на раскрытие потенциальных возможностей учащихся с учётом их индивидуальных достижений</w:t>
      </w:r>
      <w:r w:rsidR="00EB61F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B61F1">
        <w:rPr>
          <w:sz w:val="28"/>
          <w:szCs w:val="28"/>
        </w:rPr>
        <w:t xml:space="preserve"> </w:t>
      </w:r>
      <w:r w:rsidRPr="00CD05CF">
        <w:rPr>
          <w:sz w:val="28"/>
          <w:szCs w:val="28"/>
        </w:rPr>
        <w:t xml:space="preserve">В начале </w:t>
      </w:r>
      <w:r w:rsidR="00EB61F1">
        <w:rPr>
          <w:sz w:val="28"/>
          <w:szCs w:val="28"/>
        </w:rPr>
        <w:t xml:space="preserve">я раздаю классу оценочные листы. Они есть у каждого ребенка </w:t>
      </w:r>
      <w:proofErr w:type="gramStart"/>
      <w:r w:rsidR="00EB61F1">
        <w:rPr>
          <w:sz w:val="28"/>
          <w:szCs w:val="28"/>
        </w:rPr>
        <w:t>( слайд</w:t>
      </w:r>
      <w:proofErr w:type="gramEnd"/>
      <w:r w:rsidR="00EB61F1">
        <w:rPr>
          <w:sz w:val="28"/>
          <w:szCs w:val="28"/>
        </w:rPr>
        <w:t xml:space="preserve"> ), также использую метод коллективного оценивания.</w:t>
      </w:r>
    </w:p>
    <w:p w:rsidR="00EB61F1" w:rsidRPr="006562E2" w:rsidRDefault="00EB61F1" w:rsidP="0093038C">
      <w:pPr>
        <w:ind w:firstLine="708"/>
        <w:jc w:val="both"/>
        <w:rPr>
          <w:b/>
          <w:sz w:val="28"/>
          <w:szCs w:val="28"/>
        </w:rPr>
      </w:pPr>
    </w:p>
    <w:p w:rsidR="00EC3E65" w:rsidRPr="006562E2" w:rsidRDefault="00EC3E65" w:rsidP="006562E2">
      <w:pPr>
        <w:rPr>
          <w:sz w:val="28"/>
          <w:szCs w:val="28"/>
        </w:rPr>
      </w:pPr>
      <w:r w:rsidRPr="006562E2">
        <w:rPr>
          <w:sz w:val="28"/>
          <w:szCs w:val="28"/>
        </w:rPr>
        <w:t>И как всякая деятельность, деятельность по формированию личностных УУД должна приносить плоды. Каков же портрет ученика со сформированными личностными УУД.</w:t>
      </w:r>
    </w:p>
    <w:p w:rsidR="00EC3E65" w:rsidRPr="00EC3E65" w:rsidRDefault="00EC3E65" w:rsidP="006562E2">
      <w:pPr>
        <w:pStyle w:val="a5"/>
      </w:pPr>
    </w:p>
    <w:p w:rsidR="00EC3E65" w:rsidRPr="006562E2" w:rsidRDefault="00EC3E65" w:rsidP="006562E2">
      <w:pPr>
        <w:pStyle w:val="a5"/>
        <w:rPr>
          <w:sz w:val="28"/>
          <w:szCs w:val="28"/>
        </w:rPr>
      </w:pPr>
      <w:r w:rsidRPr="006562E2">
        <w:rPr>
          <w:sz w:val="28"/>
          <w:szCs w:val="28"/>
        </w:rPr>
        <w:t>1.Ученик осознаёт смысл учения и понимает личную ответственность за результат.</w:t>
      </w:r>
    </w:p>
    <w:p w:rsidR="00EC3E65" w:rsidRPr="006562E2" w:rsidRDefault="00EC3E65" w:rsidP="006562E2">
      <w:pPr>
        <w:pStyle w:val="a5"/>
        <w:rPr>
          <w:sz w:val="28"/>
          <w:szCs w:val="28"/>
        </w:rPr>
      </w:pPr>
      <w:r w:rsidRPr="006562E2">
        <w:rPr>
          <w:sz w:val="28"/>
          <w:szCs w:val="28"/>
        </w:rPr>
        <w:t>2.Ученик умеет делать нравственный выбор и давать нравственную оценку.</w:t>
      </w:r>
    </w:p>
    <w:p w:rsidR="00EC3E65" w:rsidRPr="006562E2" w:rsidRDefault="00EC3E65" w:rsidP="006562E2">
      <w:pPr>
        <w:pStyle w:val="a5"/>
        <w:rPr>
          <w:sz w:val="28"/>
          <w:szCs w:val="28"/>
        </w:rPr>
      </w:pPr>
      <w:r w:rsidRPr="006562E2">
        <w:rPr>
          <w:sz w:val="28"/>
          <w:szCs w:val="28"/>
        </w:rPr>
        <w:t>3.Ученик понимает, кто он в этом мире, свои сильные и слабые стороны, а также то, чем ему хотелось заниматься.</w:t>
      </w:r>
    </w:p>
    <w:p w:rsidR="00EC3E65" w:rsidRPr="006562E2" w:rsidRDefault="00EC3E65" w:rsidP="006562E2">
      <w:pPr>
        <w:pStyle w:val="a5"/>
        <w:rPr>
          <w:sz w:val="28"/>
          <w:szCs w:val="28"/>
        </w:rPr>
      </w:pPr>
      <w:r w:rsidRPr="006562E2">
        <w:rPr>
          <w:sz w:val="28"/>
          <w:szCs w:val="28"/>
        </w:rPr>
        <w:t xml:space="preserve">4.У ребёнка развита рефлексия. Он уже понимает, </w:t>
      </w:r>
      <w:proofErr w:type="gramStart"/>
      <w:r w:rsidRPr="006562E2">
        <w:rPr>
          <w:sz w:val="28"/>
          <w:szCs w:val="28"/>
        </w:rPr>
        <w:t>что  умеет</w:t>
      </w:r>
      <w:proofErr w:type="gramEnd"/>
      <w:r w:rsidRPr="006562E2">
        <w:rPr>
          <w:sz w:val="28"/>
          <w:szCs w:val="28"/>
        </w:rPr>
        <w:t>, чего ещё нужно добиться и как.</w:t>
      </w:r>
    </w:p>
    <w:p w:rsidR="00EC3E65" w:rsidRPr="006562E2" w:rsidRDefault="00EC3E65" w:rsidP="006562E2">
      <w:pPr>
        <w:pStyle w:val="a5"/>
        <w:rPr>
          <w:sz w:val="28"/>
          <w:szCs w:val="28"/>
        </w:rPr>
      </w:pPr>
      <w:r w:rsidRPr="006562E2">
        <w:rPr>
          <w:sz w:val="28"/>
          <w:szCs w:val="28"/>
        </w:rPr>
        <w:t>5.У ребёнка сформирована мотивация.</w:t>
      </w:r>
    </w:p>
    <w:p w:rsidR="00EC3E65" w:rsidRPr="006562E2" w:rsidRDefault="00EC3E65" w:rsidP="006562E2">
      <w:pPr>
        <w:pStyle w:val="a5"/>
        <w:rPr>
          <w:sz w:val="28"/>
          <w:szCs w:val="28"/>
        </w:rPr>
      </w:pPr>
      <w:r w:rsidRPr="006562E2">
        <w:rPr>
          <w:sz w:val="28"/>
          <w:szCs w:val="28"/>
        </w:rPr>
        <w:t>6.Сформирована адекватная самооценка.</w:t>
      </w:r>
    </w:p>
    <w:p w:rsidR="00EC3E65" w:rsidRPr="006562E2" w:rsidRDefault="00EC3E65" w:rsidP="00EC3E65">
      <w:pPr>
        <w:ind w:firstLine="708"/>
        <w:jc w:val="both"/>
        <w:rPr>
          <w:sz w:val="28"/>
          <w:szCs w:val="28"/>
        </w:rPr>
      </w:pPr>
    </w:p>
    <w:p w:rsidR="00EC3E65" w:rsidRDefault="00EC3E65" w:rsidP="00EC3E65">
      <w:pPr>
        <w:ind w:firstLine="708"/>
        <w:jc w:val="both"/>
        <w:rPr>
          <w:sz w:val="28"/>
          <w:szCs w:val="28"/>
        </w:rPr>
      </w:pPr>
      <w:r w:rsidRPr="00EC3E65">
        <w:rPr>
          <w:sz w:val="28"/>
          <w:szCs w:val="28"/>
        </w:rPr>
        <w:t>И в заключение хочу сказать, что формирование личностных УУД являет собой только часть, пусть очень важную, но часть становления современного человека. Личностные УУД – это часть открытой системы, которая подчиняется запросам общества и влиянию времени. Может через некоторое время нам нужно будет пересмотреть эту позицию. Но на данный момент формирование личностных универсальных учебных действий – это необходимость, потребность современного общества.</w:t>
      </w:r>
    </w:p>
    <w:sectPr w:rsidR="00EC3E65" w:rsidSect="002F05D0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9E6E74"/>
    <w:multiLevelType w:val="hybridMultilevel"/>
    <w:tmpl w:val="C0FCFC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38C"/>
    <w:rsid w:val="001908DE"/>
    <w:rsid w:val="00273E93"/>
    <w:rsid w:val="002F05D0"/>
    <w:rsid w:val="003C3063"/>
    <w:rsid w:val="003E1604"/>
    <w:rsid w:val="00416F2B"/>
    <w:rsid w:val="004F20D6"/>
    <w:rsid w:val="00506C84"/>
    <w:rsid w:val="005F0ADE"/>
    <w:rsid w:val="006562E2"/>
    <w:rsid w:val="00734E5E"/>
    <w:rsid w:val="007F5835"/>
    <w:rsid w:val="00925B39"/>
    <w:rsid w:val="0093038C"/>
    <w:rsid w:val="00B34F62"/>
    <w:rsid w:val="00C462ED"/>
    <w:rsid w:val="00CD05CF"/>
    <w:rsid w:val="00CD6467"/>
    <w:rsid w:val="00DA689D"/>
    <w:rsid w:val="00E66742"/>
    <w:rsid w:val="00E776A5"/>
    <w:rsid w:val="00EB61F1"/>
    <w:rsid w:val="00EC3E65"/>
    <w:rsid w:val="00F6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814E80-61F2-4723-9B06-8335EDC44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03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ing-desc">
    <w:name w:val="listing-desc"/>
    <w:basedOn w:val="a0"/>
    <w:uiPriority w:val="99"/>
    <w:rsid w:val="0093038C"/>
  </w:style>
  <w:style w:type="paragraph" w:styleId="a3">
    <w:name w:val="Balloon Text"/>
    <w:basedOn w:val="a"/>
    <w:link w:val="a4"/>
    <w:uiPriority w:val="99"/>
    <w:semiHidden/>
    <w:unhideWhenUsed/>
    <w:rsid w:val="00EC3E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E6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link w:val="a6"/>
    <w:uiPriority w:val="1"/>
    <w:qFormat/>
    <w:rsid w:val="006562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2F05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2F05D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2F05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2F05D0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F05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1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0FB1C-CB1B-4AD2-B595-BD3492281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1262</Words>
  <Characters>7195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Доклад на тему:   «Формирование личностных результатов  учащихся на уроках математики  и во внеурочной деятельности».</vt:lpstr>
    </vt:vector>
  </TitlesOfParts>
  <Company/>
  <LinksUpToDate>false</LinksUpToDate>
  <CharactersWithSpaces>8441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 на тему:   «Формирование личностных результатов  учащихся на уроках математики  и во внеурочной деятельности».</dc:title>
  <dc:creator>Учитель математики: Садуева Р.М.</dc:creator>
  <cp:lastModifiedBy>1</cp:lastModifiedBy>
  <cp:revision>14</cp:revision>
  <cp:lastPrinted>2017-03-23T15:19:00Z</cp:lastPrinted>
  <dcterms:created xsi:type="dcterms:W3CDTF">2017-02-21T04:03:00Z</dcterms:created>
  <dcterms:modified xsi:type="dcterms:W3CDTF">2019-03-11T14:47:00Z</dcterms:modified>
</cp:coreProperties>
</file>