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DE" w:rsidRDefault="007B5ADE" w:rsidP="007B5ADE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Инновационные технологии в деятельности воспитателя дошкольной образовательной организации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         Педагоги дошкольных образовательных учреждений всегда отличались восприимчивостью ко всему новому. Развитие общеобразовательной практики способствует проявлению творческого, инновационного потенциала всех работников системы дошкольного образования.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этой ситуации особенно важна профессиональная компетентность, в основе которой лежит личностное и профессиональное развитие педагогов и управленцев. Процесс обновления образования организуется людьми. </w:t>
      </w:r>
      <w:proofErr w:type="gramStart"/>
      <w:r>
        <w:rPr>
          <w:rStyle w:val="c0"/>
          <w:color w:val="000000"/>
          <w:sz w:val="28"/>
          <w:szCs w:val="28"/>
        </w:rPr>
        <w:t>Следовательно</w:t>
      </w:r>
      <w:proofErr w:type="gramEnd"/>
      <w:r>
        <w:rPr>
          <w:rStyle w:val="c0"/>
          <w:color w:val="000000"/>
          <w:sz w:val="28"/>
          <w:szCs w:val="28"/>
        </w:rPr>
        <w:t xml:space="preserve"> его проектирование, запуск и поддержка будут тем эффективней, в какой мере организаторы инновационной деятельности опираются на достижения науки и потребности общества.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настоящее время в сферу инновационной деятельности включены уже не отдельные дошкольные учреждения и педагоги-новаторы, а практически каждое дошкольное учреждение, инновационные преобразования приобретают системный характер. Созданы новые типы, виды и профили дошкольных учреждений, новые образовательные программы, позволяющие обеспечить вариативность воспитательно-образовательного процесса, ориентированного на индивидуальность ребенка и запросы его семьи.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дошкольного образования, совершенствование профессионализма его педагогов и управленцев, развитие инновационного стиля мышления и деятельности невозможны без качественного изменения системы повышения квалификации.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Инновационная деятельность — это особый вид педагогической деятельности. Его рассмотрению и изучению посвящен специальный семинар, который проводится в Московском институте открытого образования на кафедре «Педагогика и методика дошкольного образования» по многочисленным просьбам </w:t>
      </w:r>
      <w:proofErr w:type="gramStart"/>
      <w:r>
        <w:rPr>
          <w:rStyle w:val="c0"/>
          <w:color w:val="000000"/>
          <w:sz w:val="28"/>
          <w:szCs w:val="28"/>
        </w:rPr>
        <w:t>заведующих</w:t>
      </w:r>
      <w:proofErr w:type="gramEnd"/>
      <w:r>
        <w:rPr>
          <w:rStyle w:val="c0"/>
          <w:color w:val="000000"/>
          <w:sz w:val="28"/>
          <w:szCs w:val="28"/>
        </w:rPr>
        <w:t>, старших воспитателей дошкольных образовательных учреждений.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 инновационной составляющей трудно представить деятельность современного образовательного учреждения. В ходе обсуждений внедрения инноваций воспитатели нуждаются в различных видах сопровождения: необходима психологическая поддержка, часть педагогов не отказались бы от индивидуальных консультаций методистов, педагогов – практиков, от участия в семинарах по инновационной деятельности, готовы пройти курсовую подготовку. Обязательным условием инновационной работы должно быть достаточное количество учебно-методической литературы и современной материально-технической базы.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Основными признаками инновационной деятельности воспитателя является формирование необходимых для этой деятельности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личностных</w:t>
      </w:r>
      <w:r>
        <w:rPr>
          <w:rStyle w:val="c4"/>
          <w:color w:val="000000"/>
          <w:sz w:val="28"/>
          <w:szCs w:val="28"/>
        </w:rPr>
        <w:t> (большая работоспособность, умение выдерживать действие сильных раздражителей, высокий эмоциональный статус, готовность к творчеству) и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специальных     </w:t>
      </w:r>
      <w:r>
        <w:rPr>
          <w:rStyle w:val="c0"/>
          <w:color w:val="000000"/>
          <w:sz w:val="28"/>
          <w:szCs w:val="28"/>
        </w:rPr>
        <w:t xml:space="preserve">качеств (знание новых </w:t>
      </w:r>
      <w:r>
        <w:rPr>
          <w:rStyle w:val="c0"/>
          <w:color w:val="000000"/>
          <w:sz w:val="28"/>
          <w:szCs w:val="28"/>
        </w:rPr>
        <w:lastRenderedPageBreak/>
        <w:t xml:space="preserve">технологий, овладение новыми методами обучения, умение разрабатывать проекты, умение анализировать и </w:t>
      </w:r>
      <w:proofErr w:type="spellStart"/>
      <w:r>
        <w:rPr>
          <w:rStyle w:val="c0"/>
          <w:color w:val="000000"/>
          <w:sz w:val="28"/>
          <w:szCs w:val="28"/>
        </w:rPr>
        <w:t>выяв</w:t>
      </w:r>
      <w:proofErr w:type="spellEnd"/>
      <w:r>
        <w:rPr>
          <w:rStyle w:val="c0"/>
          <w:color w:val="000000"/>
          <w:sz w:val="28"/>
          <w:szCs w:val="28"/>
        </w:rPr>
        <w:t xml:space="preserve"> ять причины недостатков).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Важным условием успешной реализации инновационной деятельности воспитателя являются умения принимать инновационное решение, идти на определенный риск, снимать инновационные барьеры.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Инновационная деятельность-содержание, технологии, формы, методы которые использует воспитатель в своей работе. Инновация – это не просто факт, это целая система в работе воспитателя, в описании которой должны быть указаны содержание, цель, сроки реализации, проблемы, на решение которых направлена инновация, способы диагностики результатов инновационной практики, формы представления опыта.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структуре инновационной деятельности по проблемам воспитания,  очень важны индивидуальные особенности личности воспитателя: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       общий кругозор, педагогическая культура, знание современной    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психолого</w:t>
      </w:r>
      <w:proofErr w:type="spellEnd"/>
      <w:r>
        <w:rPr>
          <w:rStyle w:val="c0"/>
          <w:color w:val="000000"/>
          <w:sz w:val="28"/>
          <w:szCs w:val="28"/>
        </w:rPr>
        <w:t xml:space="preserve"> - педагогической</w:t>
      </w:r>
      <w:proofErr w:type="gramEnd"/>
      <w:r>
        <w:rPr>
          <w:rStyle w:val="c0"/>
          <w:color w:val="000000"/>
          <w:sz w:val="28"/>
          <w:szCs w:val="28"/>
        </w:rPr>
        <w:t xml:space="preserve"> литературы;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       творческий подход;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       обновление содержания воспитательной деятельности, педагогических технологий;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       знание и использование национально – региональных особенностей в контексте воспитательной системы;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       способность к самоорганизации, прогностические способности, умение предвидеть и прогнозировать развитие инновационных процессов.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Инновационные процессы можно разделить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методико-ориентированные и проблемно ориентированные.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основе </w:t>
      </w:r>
      <w:r>
        <w:rPr>
          <w:rStyle w:val="c3"/>
          <w:b/>
          <w:bCs/>
          <w:color w:val="000000"/>
          <w:sz w:val="28"/>
          <w:szCs w:val="28"/>
        </w:rPr>
        <w:t>методико-ориентированных инновационных процессов</w:t>
      </w:r>
      <w:r>
        <w:rPr>
          <w:rStyle w:val="c0"/>
          <w:color w:val="000000"/>
          <w:sz w:val="28"/>
          <w:szCs w:val="28"/>
        </w:rPr>
        <w:t> лежат реализации той или иной образовательной технологии и методики, например: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 применение современных информационных технологий;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 применение принципа интеграции содержания образования;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 развивающее обучение;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 дифференцированное обучение;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 проектное обучение;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       проблемное обучение;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рамках методико-ориентированных педагогических технологий обязательным условием профессиональной практической деятельности, подготовленности, компетентности и педагогического мастерства воспитателя должны стать такие подходы к современной организации обучения как: личностно - ориентированный подход; профессионально-ориентированный  подход;   </w:t>
      </w:r>
      <w:proofErr w:type="spellStart"/>
      <w:r>
        <w:rPr>
          <w:rStyle w:val="c0"/>
          <w:color w:val="000000"/>
          <w:sz w:val="28"/>
          <w:szCs w:val="28"/>
        </w:rPr>
        <w:t>креативно</w:t>
      </w:r>
      <w:proofErr w:type="spellEnd"/>
      <w:r>
        <w:rPr>
          <w:rStyle w:val="c0"/>
          <w:color w:val="000000"/>
          <w:sz w:val="28"/>
          <w:szCs w:val="28"/>
        </w:rPr>
        <w:t xml:space="preserve"> - развивающийся подход; сущностный подход.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Проблемно ориентированные инновационные процессы</w:t>
      </w:r>
      <w:r>
        <w:rPr>
          <w:rStyle w:val="c0"/>
          <w:color w:val="000000"/>
          <w:sz w:val="28"/>
          <w:szCs w:val="28"/>
        </w:rPr>
        <w:t>, как это и определено названием, направлены на решение определенных задач, связанных с формированием конкурентоспособной личности.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Одной из самых актуальных проблем современного образования является воспитание «социальной конкурентоспособности». Это понятие </w:t>
      </w:r>
      <w:r>
        <w:rPr>
          <w:rStyle w:val="c0"/>
          <w:color w:val="000000"/>
          <w:sz w:val="28"/>
          <w:szCs w:val="28"/>
        </w:rPr>
        <w:lastRenderedPageBreak/>
        <w:t xml:space="preserve">включает в себя профессиональную устойчивость, способность к повышению квалификации, социальную мобильность личности, заключающуюся в ее </w:t>
      </w:r>
      <w:proofErr w:type="spellStart"/>
      <w:r>
        <w:rPr>
          <w:rStyle w:val="c0"/>
          <w:color w:val="000000"/>
          <w:sz w:val="28"/>
          <w:szCs w:val="28"/>
        </w:rPr>
        <w:t>обучаемости</w:t>
      </w:r>
      <w:proofErr w:type="spellEnd"/>
      <w:r>
        <w:rPr>
          <w:rStyle w:val="c0"/>
          <w:color w:val="000000"/>
          <w:sz w:val="28"/>
          <w:szCs w:val="28"/>
        </w:rPr>
        <w:t>, восприимчивости к инновациям, способности к перемене профессиональной среды деятельности, готовности перехода в более престижную область труда, повышению социального статуса и уровня образования и т. д.</w:t>
      </w:r>
    </w:p>
    <w:p w:rsidR="007B5ADE" w:rsidRDefault="007B5ADE" w:rsidP="007B5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Формирование конкурентоспособного специалиста в современных условиях возможно только при внедрении и включении в образовательный процесс проблемно и методико-ориентированных инноваций, отвечающих положениям общих инновационных процессов, отраженных в программах и концепциях.</w:t>
      </w:r>
    </w:p>
    <w:p w:rsidR="00A366FD" w:rsidRDefault="00A366FD"/>
    <w:sectPr w:rsidR="00A366FD" w:rsidSect="00A3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ADE"/>
    <w:rsid w:val="007B5ADE"/>
    <w:rsid w:val="00A3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B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5ADE"/>
  </w:style>
  <w:style w:type="paragraph" w:customStyle="1" w:styleId="c1">
    <w:name w:val="c1"/>
    <w:basedOn w:val="a"/>
    <w:rsid w:val="007B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5ADE"/>
  </w:style>
  <w:style w:type="character" w:customStyle="1" w:styleId="c0">
    <w:name w:val="c0"/>
    <w:basedOn w:val="a0"/>
    <w:rsid w:val="007B5ADE"/>
  </w:style>
  <w:style w:type="character" w:customStyle="1" w:styleId="c2">
    <w:name w:val="c2"/>
    <w:basedOn w:val="a0"/>
    <w:rsid w:val="007B5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2019-03-11T16:02:00Z</dcterms:created>
  <dcterms:modified xsi:type="dcterms:W3CDTF">2019-03-11T16:02:00Z</dcterms:modified>
</cp:coreProperties>
</file>