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Экологическое воспитани</w:t>
      </w:r>
      <w:proofErr w:type="gramStart"/>
      <w:r w:rsidRPr="008E445C">
        <w:rPr>
          <w:rFonts w:ascii="Times New Roman" w:hAnsi="Times New Roman" w:cs="Times New Roman"/>
          <w:sz w:val="24"/>
          <w:szCs w:val="24"/>
          <w:lang w:eastAsia="ru-RU"/>
        </w:rPr>
        <w:t>е-</w:t>
      </w:r>
      <w:proofErr w:type="gramEnd"/>
      <w:r w:rsidRPr="008E445C">
        <w:rPr>
          <w:rFonts w:ascii="Times New Roman" w:hAnsi="Times New Roman" w:cs="Times New Roman"/>
          <w:sz w:val="24"/>
          <w:szCs w:val="24"/>
          <w:lang w:eastAsia="ru-RU"/>
        </w:rPr>
        <w:t xml:space="preserve"> это воспитание нравственности, духовности, интеллекта. Человек и природа: Поэты, художники, философы, всех времён и народов отдали дань этой вечной и всегда актуальной теме. Основная цель экологического воспитания - формирование экологического сознания и мышления на основе активной жизненной позиции. Пробуждение экологического сознания неразрывно связано с осознанием человеком своей роли на Земле. В настоящее время вследствие технического прогресса, урбанизации общества, человек перестал ощущать себя и окружающую среду как единое целое в пределах биосферы. Решение современных экологических проблем требует компетентного подхода, который включает естественные, социальные и гуманитарные науки, приближаясь, таким образом, к философскому уровню познания. Так как все изменения природной сферы, и естественные, и вызванные деятельностью человека, оказывают влияние на условия жизни и здоровье населения, то рассмотрение этой взаимосвязи осуществляется через систему знаний о значении отдельных компонентов и природы в целом для жизни и хозяйственной деятельности человека, о необходимости рационального использования природных ресурсов и восстановления. Природа своеобразно реагирует на насильственное вторжение человека в её территорию: на планете стремительно исчезают различные виды животных и растений, а освободившиеся места заполняются вредными и опасными организмами, в том числе болезнетворными; характерно в последнее время увеличение аллергических и нервно-психических заболеваний, растёт количество детей, имеющих врождённые аномалии.</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Веками человек был потребителем по отношению к природе: жил и пользовался её дарами, не задумываясь о последствиях. И у нас возникло желание - охранять природу от её неоправданно варварского уничтожения и загрязнения, воспитывать в людях бережное к ней отношение. И начинать нужно с самых маленьких. Именно в дошкольном и школьном возрасте усвоение основ экологических знаний наиболее продуктивно, так как малыш воспринимает природу очень эмоционально, как нечто живое. Влияние природы на ребёнка огромно: она встречает малыша морем звуков и запахов, тайнами и загадками, заставляет остановиться, присмотреться, задуматься. Красота окружающего мира рождает чувство привязанности к тому месту, где родился и живёшь, и, в конечном счёте, любовь к Отечеству.</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b/>
          <w:bCs/>
          <w:sz w:val="24"/>
          <w:szCs w:val="24"/>
          <w:lang w:eastAsia="ru-RU"/>
        </w:rPr>
        <w:t>Экологическое воспитание детей младшего школьного возраста предполагает:</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t>воспитание гуманного отношения к природе </w:t>
      </w:r>
      <w:r w:rsidRPr="008E445C">
        <w:rPr>
          <w:rFonts w:ascii="Times New Roman" w:hAnsi="Times New Roman" w:cs="Times New Roman"/>
          <w:i/>
          <w:iCs/>
          <w:sz w:val="24"/>
          <w:szCs w:val="24"/>
          <w:lang w:eastAsia="ru-RU"/>
        </w:rPr>
        <w:t>(нравственное воспитание)</w:t>
      </w:r>
      <w:r w:rsidRPr="008E445C">
        <w:rPr>
          <w:rFonts w:ascii="Times New Roman" w:hAnsi="Times New Roman" w:cs="Times New Roman"/>
          <w:sz w:val="24"/>
          <w:szCs w:val="24"/>
          <w:lang w:eastAsia="ru-RU"/>
        </w:rPr>
        <w:t>;</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t>формирование системы экологических знаний и представлений</w:t>
      </w:r>
      <w:r w:rsidRPr="008E445C">
        <w:rPr>
          <w:rFonts w:ascii="Times New Roman" w:hAnsi="Times New Roman" w:cs="Times New Roman"/>
          <w:i/>
          <w:iCs/>
          <w:sz w:val="24"/>
          <w:szCs w:val="24"/>
          <w:lang w:eastAsia="ru-RU"/>
        </w:rPr>
        <w:t> (интеллектуальное развитие)</w:t>
      </w:r>
      <w:r w:rsidRPr="008E445C">
        <w:rPr>
          <w:rFonts w:ascii="Times New Roman" w:hAnsi="Times New Roman" w:cs="Times New Roman"/>
          <w:sz w:val="24"/>
          <w:szCs w:val="24"/>
          <w:lang w:eastAsia="ru-RU"/>
        </w:rPr>
        <w:t>;</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t>развитие эстетических чувств </w:t>
      </w:r>
      <w:r w:rsidRPr="008E445C">
        <w:rPr>
          <w:rFonts w:ascii="Times New Roman" w:hAnsi="Times New Roman" w:cs="Times New Roman"/>
          <w:i/>
          <w:iCs/>
          <w:sz w:val="24"/>
          <w:szCs w:val="24"/>
          <w:lang w:eastAsia="ru-RU"/>
        </w:rPr>
        <w:t>(умения увидеть и прочувствовать красоту природы, восхититься ею, желания сохранить её)</w:t>
      </w:r>
      <w:r w:rsidRPr="008E445C">
        <w:rPr>
          <w:rFonts w:ascii="Times New Roman" w:hAnsi="Times New Roman" w:cs="Times New Roman"/>
          <w:sz w:val="24"/>
          <w:szCs w:val="24"/>
          <w:lang w:eastAsia="ru-RU"/>
        </w:rPr>
        <w:t>.</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t>участие детей в посильной для них деятельности по уходу за растениями и животными, по охране и защите природы.</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Все составляющие подобного комплексного подхода к экологическому воспитанию в условиях школьного образования существуют не обособленно, а взаимосвязано. Так, гуманное отношение к природе возникает в процессе осознания того, что окружающий нас мир неповторим, уникален, нуждается в нашей заботе, и закрепляется в процессе практической деятельности по уходу за комнатными растениями, обитателями живого уголка и т. д. Раскрыть перед ребёнком красоту природы и научить увидеть её - дело сложное. Для этого педагог сам должен уметь жить в гармонии с природой, а дети должны быть готовы подражать каждое его движение. Они очень наблюдательны и внимательны к словам педагога, хорошо отличают положительное и отрицательное в действиях взрослых. Экологическая воспитанность, искренняя любовь к природе означает не только определённое душевное состояние, восприятие её красоты, но и её понимание.</w:t>
      </w:r>
    </w:p>
    <w:p w:rsidR="008E445C" w:rsidRPr="008E445C" w:rsidRDefault="008E445C" w:rsidP="008E445C">
      <w:pPr>
        <w:pStyle w:val="a3"/>
        <w:ind w:firstLine="708"/>
        <w:rPr>
          <w:rFonts w:ascii="Times New Roman" w:hAnsi="Times New Roman" w:cs="Times New Roman"/>
          <w:sz w:val="24"/>
          <w:szCs w:val="24"/>
          <w:lang w:eastAsia="ru-RU"/>
        </w:rPr>
      </w:pPr>
      <w:proofErr w:type="gramStart"/>
      <w:r w:rsidRPr="008E445C">
        <w:rPr>
          <w:rFonts w:ascii="Times New Roman" w:hAnsi="Times New Roman" w:cs="Times New Roman"/>
          <w:sz w:val="24"/>
          <w:szCs w:val="24"/>
          <w:lang w:eastAsia="ru-RU"/>
        </w:rPr>
        <w:t>Важнейшей задачей экологического образования является теоретическое освоение школьниками знаний о природе, о ее ценностях, деятельности в ней человека, об экологических проблемах и путях их решения на производстве, в быту, в процессе отдыха (включая экологические нормы и правила поведения) и т. д</w:t>
      </w:r>
      <w:r w:rsidRPr="008E445C">
        <w:rPr>
          <w:rFonts w:ascii="Times New Roman" w:hAnsi="Times New Roman" w:cs="Times New Roman"/>
          <w:b/>
          <w:bCs/>
          <w:sz w:val="24"/>
          <w:szCs w:val="24"/>
          <w:lang w:eastAsia="ru-RU"/>
        </w:rPr>
        <w:t>. </w:t>
      </w:r>
      <w:r w:rsidRPr="008E445C">
        <w:rPr>
          <w:rFonts w:ascii="Times New Roman" w:hAnsi="Times New Roman" w:cs="Times New Roman"/>
          <w:sz w:val="24"/>
          <w:szCs w:val="24"/>
          <w:lang w:eastAsia="ru-RU"/>
        </w:rPr>
        <w:t>Эта задача решается, главным образом, в процессе самообразования, на занятиях кружка или школьного клуба по охране природы.</w:t>
      </w:r>
      <w:proofErr w:type="gramEnd"/>
      <w:r w:rsidRPr="008E445C">
        <w:rPr>
          <w:rFonts w:ascii="Times New Roman" w:hAnsi="Times New Roman" w:cs="Times New Roman"/>
          <w:sz w:val="24"/>
          <w:szCs w:val="24"/>
          <w:lang w:eastAsia="ru-RU"/>
        </w:rPr>
        <w:t xml:space="preserve"> Здесь имеются все необходимые условия для эффективного педагогического управления процессом теоретического усвоения экологических знаний. Другой задачей экологического образования является приобретение учащимися опыта целостных организаций и оценочных суждений. Наиболее успешно эта задача решается в процессе овладения школьниками практическими умениями по изучению состояния природной среды, целей и характера деятельности в ней человека, выявлению и оценке ее результатов. Здесь крайне важна взаимосвязь деятельности учащихся в природе и условиях школы.</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lastRenderedPageBreak/>
        <w:t>Задачей экологического образования является овладение учащихся трудовыми умениями по защите, уходу и улучшению окружающей среды. Эта деятельность опирается на теоретические знания, полученные школьниками на уроках, в процессе самообразования. Содержание экологически ориентированной трудовой деятельности учащихся зависит от возрастных особенностей ребят. Школьникам начальных классов доступны такие практические дела: развешивание птичьих домиков, кормушек; регулярный сбор корма для птиц и их кормление, посадка и уход за растениями; уход за животными живого уголка и т. д.</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Одной из форм организации учебного процесса является экскурсия. Поэтому не удивительно, что учителя стараются во время экскурсий дать детям экологические знания и привить нормы экологического поведения. Например, считается, что "формирование у учащихся ответственного отношения к природе - сложный и длительный процесс. Его результатом должно быть не только овладение определенными знаниями и умениями, а развитие эмоциональной отзывчивости, умение и желание активно защищать, улучшать, облагораживать природную среду". Учитель должен тщательно готовиться к экскурсии и подготовить подробный план подготовки.</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Наметить тему.</w:t>
      </w:r>
      <w:r w:rsidRPr="008E445C">
        <w:rPr>
          <w:rFonts w:ascii="Times New Roman" w:hAnsi="Times New Roman" w:cs="Times New Roman"/>
          <w:sz w:val="24"/>
          <w:szCs w:val="24"/>
          <w:lang w:eastAsia="ru-RU"/>
        </w:rPr>
        <w:t> Желательно, чтобы название темы звучало эмоционально или проблемно, что позволяет сразу заинтересовать учащихся.</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Определить цель, задачи</w:t>
      </w:r>
      <w:r w:rsidRPr="008E445C">
        <w:rPr>
          <w:rFonts w:ascii="Times New Roman" w:hAnsi="Times New Roman" w:cs="Times New Roman"/>
          <w:sz w:val="24"/>
          <w:szCs w:val="24"/>
          <w:lang w:eastAsia="ru-RU"/>
        </w:rPr>
        <w:t> и составить предварительный план экскурсии.</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Выбрать место проведения экскурсии,</w:t>
      </w:r>
      <w:r w:rsidRPr="008E445C">
        <w:rPr>
          <w:rFonts w:ascii="Times New Roman" w:hAnsi="Times New Roman" w:cs="Times New Roman"/>
          <w:sz w:val="24"/>
          <w:szCs w:val="24"/>
          <w:lang w:eastAsia="ru-RU"/>
        </w:rPr>
        <w:t> заранее побывать там, разработать маршрут. Предусмотреть места для подвижных игр, информации, наблюдений, сбора природного материала, общественно полезной деятельности учащихся.</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Уточнить содержание воспитательного и познавательного материала</w:t>
      </w:r>
      <w:r w:rsidRPr="008E445C">
        <w:rPr>
          <w:rFonts w:ascii="Times New Roman" w:hAnsi="Times New Roman" w:cs="Times New Roman"/>
          <w:sz w:val="24"/>
          <w:szCs w:val="24"/>
          <w:lang w:eastAsia="ru-RU"/>
        </w:rPr>
        <w:t>, подобрать игровой материал, стихи, загадки, викторины.</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Продумать методику проведения экскурсионного занятия.</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Спланировать организационные формы деятельности учащихся</w:t>
      </w:r>
      <w:r w:rsidRPr="008E445C">
        <w:rPr>
          <w:rFonts w:ascii="Times New Roman" w:hAnsi="Times New Roman" w:cs="Times New Roman"/>
          <w:sz w:val="24"/>
          <w:szCs w:val="24"/>
          <w:lang w:eastAsia="ru-RU"/>
        </w:rPr>
        <w:t> (когда и где проводить массовые и групповые наблюдения), выполнение общественно полезных дел, распределить обязанности между подгруппами или отдельными учащимися.</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Продумать к каким обобщениям, выводам надо подвести учащихся</w:t>
      </w:r>
      <w:r w:rsidRPr="008E445C">
        <w:rPr>
          <w:rFonts w:ascii="Times New Roman" w:hAnsi="Times New Roman" w:cs="Times New Roman"/>
          <w:sz w:val="24"/>
          <w:szCs w:val="24"/>
          <w:lang w:eastAsia="ru-RU"/>
        </w:rPr>
        <w:t>, как оценить их воспитанность и дисциплинированность.</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u w:val="single"/>
          <w:lang w:eastAsia="ru-RU"/>
        </w:rPr>
        <w:t>Когда окончательно уточнены содержание и методика проведения экскурсии, можно доработать план.</w:t>
      </w:r>
    </w:p>
    <w:p w:rsidR="008E445C" w:rsidRPr="008E445C" w:rsidRDefault="008E445C" w:rsidP="008E445C">
      <w:pPr>
        <w:pStyle w:val="a3"/>
        <w:rPr>
          <w:rFonts w:ascii="Times New Roman" w:hAnsi="Times New Roman" w:cs="Times New Roman"/>
          <w:sz w:val="24"/>
          <w:szCs w:val="24"/>
          <w:lang w:eastAsia="ru-RU"/>
        </w:rPr>
      </w:pPr>
      <w:r w:rsidRPr="008E445C">
        <w:rPr>
          <w:rFonts w:ascii="Times New Roman" w:hAnsi="Times New Roman" w:cs="Times New Roman"/>
          <w:sz w:val="24"/>
          <w:szCs w:val="24"/>
          <w:lang w:eastAsia="ru-RU"/>
        </w:rPr>
        <w:t xml:space="preserve">Предлагать детям заучивать перед экскурсией стихотворение о природе, используя для этого стихи </w:t>
      </w:r>
      <w:proofErr w:type="spellStart"/>
      <w:r w:rsidRPr="008E445C">
        <w:rPr>
          <w:rFonts w:ascii="Times New Roman" w:hAnsi="Times New Roman" w:cs="Times New Roman"/>
          <w:sz w:val="24"/>
          <w:szCs w:val="24"/>
          <w:lang w:eastAsia="ru-RU"/>
        </w:rPr>
        <w:t>И.Бунина</w:t>
      </w:r>
      <w:proofErr w:type="spellEnd"/>
      <w:r w:rsidRPr="008E445C">
        <w:rPr>
          <w:rFonts w:ascii="Times New Roman" w:hAnsi="Times New Roman" w:cs="Times New Roman"/>
          <w:sz w:val="24"/>
          <w:szCs w:val="24"/>
          <w:lang w:eastAsia="ru-RU"/>
        </w:rPr>
        <w:t xml:space="preserve">, </w:t>
      </w:r>
      <w:proofErr w:type="spellStart"/>
      <w:r w:rsidRPr="008E445C">
        <w:rPr>
          <w:rFonts w:ascii="Times New Roman" w:hAnsi="Times New Roman" w:cs="Times New Roman"/>
          <w:sz w:val="24"/>
          <w:szCs w:val="24"/>
          <w:lang w:eastAsia="ru-RU"/>
        </w:rPr>
        <w:t>Ф.Тютчева</w:t>
      </w:r>
      <w:proofErr w:type="spellEnd"/>
      <w:r w:rsidRPr="008E445C">
        <w:rPr>
          <w:rFonts w:ascii="Times New Roman" w:hAnsi="Times New Roman" w:cs="Times New Roman"/>
          <w:sz w:val="24"/>
          <w:szCs w:val="24"/>
          <w:lang w:eastAsia="ru-RU"/>
        </w:rPr>
        <w:t xml:space="preserve">, </w:t>
      </w:r>
      <w:proofErr w:type="spellStart"/>
      <w:r w:rsidRPr="008E445C">
        <w:rPr>
          <w:rFonts w:ascii="Times New Roman" w:hAnsi="Times New Roman" w:cs="Times New Roman"/>
          <w:sz w:val="24"/>
          <w:szCs w:val="24"/>
          <w:lang w:eastAsia="ru-RU"/>
        </w:rPr>
        <w:t>С.Есенина</w:t>
      </w:r>
      <w:proofErr w:type="spellEnd"/>
      <w:r w:rsidRPr="008E445C">
        <w:rPr>
          <w:rFonts w:ascii="Times New Roman" w:hAnsi="Times New Roman" w:cs="Times New Roman"/>
          <w:sz w:val="24"/>
          <w:szCs w:val="24"/>
          <w:lang w:eastAsia="ru-RU"/>
        </w:rPr>
        <w:t xml:space="preserve">. На экскурсии использовать загадки </w:t>
      </w:r>
      <w:proofErr w:type="spellStart"/>
      <w:r w:rsidRPr="008E445C">
        <w:rPr>
          <w:rFonts w:ascii="Times New Roman" w:hAnsi="Times New Roman" w:cs="Times New Roman"/>
          <w:sz w:val="24"/>
          <w:szCs w:val="24"/>
          <w:lang w:eastAsia="ru-RU"/>
        </w:rPr>
        <w:t>С.Маршака</w:t>
      </w:r>
      <w:proofErr w:type="spellEnd"/>
      <w:r w:rsidRPr="008E445C">
        <w:rPr>
          <w:rFonts w:ascii="Times New Roman" w:hAnsi="Times New Roman" w:cs="Times New Roman"/>
          <w:sz w:val="24"/>
          <w:szCs w:val="24"/>
          <w:lang w:eastAsia="ru-RU"/>
        </w:rPr>
        <w:t xml:space="preserve">, </w:t>
      </w:r>
      <w:proofErr w:type="spellStart"/>
      <w:r w:rsidRPr="008E445C">
        <w:rPr>
          <w:rFonts w:ascii="Times New Roman" w:hAnsi="Times New Roman" w:cs="Times New Roman"/>
          <w:sz w:val="24"/>
          <w:szCs w:val="24"/>
          <w:lang w:eastAsia="ru-RU"/>
        </w:rPr>
        <w:t>Е.Благининой</w:t>
      </w:r>
      <w:proofErr w:type="spellEnd"/>
      <w:r w:rsidRPr="008E445C">
        <w:rPr>
          <w:rFonts w:ascii="Times New Roman" w:hAnsi="Times New Roman" w:cs="Times New Roman"/>
          <w:sz w:val="24"/>
          <w:szCs w:val="24"/>
          <w:lang w:eastAsia="ru-RU"/>
        </w:rPr>
        <w:t xml:space="preserve">, </w:t>
      </w:r>
      <w:proofErr w:type="spellStart"/>
      <w:r w:rsidRPr="008E445C">
        <w:rPr>
          <w:rFonts w:ascii="Times New Roman" w:hAnsi="Times New Roman" w:cs="Times New Roman"/>
          <w:sz w:val="24"/>
          <w:szCs w:val="24"/>
          <w:lang w:eastAsia="ru-RU"/>
        </w:rPr>
        <w:t>Е.Серовой</w:t>
      </w:r>
      <w:proofErr w:type="spellEnd"/>
      <w:r w:rsidRPr="008E445C">
        <w:rPr>
          <w:rFonts w:ascii="Times New Roman" w:hAnsi="Times New Roman" w:cs="Times New Roman"/>
          <w:sz w:val="24"/>
          <w:szCs w:val="24"/>
          <w:lang w:eastAsia="ru-RU"/>
        </w:rPr>
        <w:t xml:space="preserve">, </w:t>
      </w:r>
      <w:proofErr w:type="spellStart"/>
      <w:r w:rsidRPr="008E445C">
        <w:rPr>
          <w:rFonts w:ascii="Times New Roman" w:hAnsi="Times New Roman" w:cs="Times New Roman"/>
          <w:sz w:val="24"/>
          <w:szCs w:val="24"/>
          <w:lang w:eastAsia="ru-RU"/>
        </w:rPr>
        <w:t>Р.</w:t>
      </w:r>
      <w:proofErr w:type="gramStart"/>
      <w:r w:rsidRPr="008E445C">
        <w:rPr>
          <w:rFonts w:ascii="Times New Roman" w:hAnsi="Times New Roman" w:cs="Times New Roman"/>
          <w:sz w:val="24"/>
          <w:szCs w:val="24"/>
          <w:lang w:eastAsia="ru-RU"/>
        </w:rPr>
        <w:t>Федькина</w:t>
      </w:r>
      <w:proofErr w:type="spellEnd"/>
      <w:proofErr w:type="gramEnd"/>
      <w:r w:rsidRPr="008E445C">
        <w:rPr>
          <w:rFonts w:ascii="Times New Roman" w:hAnsi="Times New Roman" w:cs="Times New Roman"/>
          <w:sz w:val="24"/>
          <w:szCs w:val="24"/>
          <w:lang w:eastAsia="ru-RU"/>
        </w:rPr>
        <w:t xml:space="preserve">. Перед экскурсией давать детям по подгруппам или отдельным учащимся различные задания по наблюдению за животными и растениями. Уделять большое внимание повышению познавательной активности учащихся на экскурсиях. Для этого служат дидактические игры, такие как: </w:t>
      </w:r>
      <w:proofErr w:type="gramStart"/>
      <w:r w:rsidRPr="008E445C">
        <w:rPr>
          <w:rFonts w:ascii="Times New Roman" w:hAnsi="Times New Roman" w:cs="Times New Roman"/>
          <w:sz w:val="24"/>
          <w:szCs w:val="24"/>
          <w:lang w:eastAsia="ru-RU"/>
        </w:rPr>
        <w:t>"Узнай дерево по листу" или "Что изменилось?", направленные на сравнение увиденного и воспроизведение в памяти того, что было.</w:t>
      </w:r>
      <w:proofErr w:type="gramEnd"/>
      <w:r w:rsidRPr="008E445C">
        <w:rPr>
          <w:rFonts w:ascii="Times New Roman" w:hAnsi="Times New Roman" w:cs="Times New Roman"/>
          <w:sz w:val="24"/>
          <w:szCs w:val="24"/>
          <w:lang w:eastAsia="ru-RU"/>
        </w:rPr>
        <w:t xml:space="preserve"> Успех экскурсии в лес</w:t>
      </w:r>
      <w:proofErr w:type="gramStart"/>
      <w:r w:rsidRPr="008E445C">
        <w:rPr>
          <w:rFonts w:ascii="Times New Roman" w:hAnsi="Times New Roman" w:cs="Times New Roman"/>
          <w:sz w:val="24"/>
          <w:szCs w:val="24"/>
          <w:lang w:eastAsia="ru-RU"/>
        </w:rPr>
        <w:t xml:space="preserve"> ,</w:t>
      </w:r>
      <w:proofErr w:type="gramEnd"/>
      <w:r w:rsidRPr="008E445C">
        <w:rPr>
          <w:rFonts w:ascii="Times New Roman" w:hAnsi="Times New Roman" w:cs="Times New Roman"/>
          <w:sz w:val="24"/>
          <w:szCs w:val="24"/>
          <w:lang w:eastAsia="ru-RU"/>
        </w:rPr>
        <w:t>в основном, зависит от умения учителя строить свой рассказ, используя следы жизнедеятельности животных, описывая жизнь растений, изучая взаимосвязь, в которой пребывают растения и животные. На экскурсиях рассматриваются следующие вопросы: защита воздуха и воды от загрязнения, восстановление лесов, охрана редких растений и животных, создание заповедников, ответственность каждого человека за поведение в природе. В младшем школьном возрасте преобладает познавательное отношение к природе, но практическая деятельность тоже имеет большое значение. Формированию у младших школьников экологической культуры способствуют проведение различных конкурсов, рисунков, сочинений, стихов, на которых ребята демонстрируют свое творчество. Выполняя такие задания, учащиеся испытывают радостное чувство познания природы, делают свои собственные "открытия", более глубоко понимают необходимость бережного и заботливого отношения к ней. Дети любят участвовать в конкретных делах. А посильными и доступными в этом возрасте может быть уход за комнатными растениями, за зелеными насаждениями, за домашними животными, птицами. В этом возрасте у детей еще не сформированы достаточные умения и навыки для практической деятельности.</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 xml:space="preserve">Очень тесно ведём работу по экологическому воспитанию с семьёй. Только опираясь на семью, только совместными усилиями мы можем решить главную задачу-воспитание человека с большой буквы, человека экологически грамотного. В работе с родителями по экологическому воспитанию детей мы используем как традиционные формы (родительские собрания, консультации, </w:t>
      </w:r>
      <w:r w:rsidRPr="008E445C">
        <w:rPr>
          <w:rFonts w:ascii="Times New Roman" w:hAnsi="Times New Roman" w:cs="Times New Roman"/>
          <w:sz w:val="24"/>
          <w:szCs w:val="24"/>
          <w:lang w:eastAsia="ru-RU"/>
        </w:rPr>
        <w:lastRenderedPageBreak/>
        <w:t>беседы), так и нетрадиционные (деловые игры, прямой телефон, круглый стол, дискуссии). Например, при организации родительского собрания на тему "Задачи экологического воспитания" мы провели предварительное анкетирование родителей с целью выяснения их понимания связанных с экологическим воспитанием проблем. Родительское собрание мы начали с КВН между командой детей и родителей, затем, после ухода детей, проанализировали вместе с родителями данное мероприятие, сделали выводы.</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Эффективной формой работы с родителями является, например, круглый стол "Воспитание доброты к природе". Начать можно с прослушивания магнитофонной записи рассказов детей о своих питомцах. Для родителей, дети которых проявляют жестокость к животным, цель беседы - не навреди. Для родителей, дети которых проявляют равнодушие, цель - заинтересовать. Поэтому для каждой подгруппы родителей целесообразно организовать отдельную беседу. Ещё одна форма работы с семьёй - педагогические ширмы, в которых родителям необходимо давать чёткие, конкретные, практические советы по узкой теме. Через ширмы можно знакомить детей и родителей с народными приметами, но обязательно с заданием: почему так говорят?</w:t>
      </w:r>
    </w:p>
    <w:p w:rsidR="008E445C" w:rsidRPr="008E445C" w:rsidRDefault="008E445C" w:rsidP="008E445C">
      <w:pPr>
        <w:pStyle w:val="a3"/>
        <w:ind w:firstLine="708"/>
        <w:rPr>
          <w:rFonts w:ascii="Times New Roman" w:hAnsi="Times New Roman" w:cs="Times New Roman"/>
          <w:sz w:val="24"/>
          <w:szCs w:val="24"/>
          <w:lang w:eastAsia="ru-RU"/>
        </w:rPr>
      </w:pPr>
      <w:r w:rsidRPr="008E445C">
        <w:rPr>
          <w:rFonts w:ascii="Times New Roman" w:hAnsi="Times New Roman" w:cs="Times New Roman"/>
          <w:sz w:val="24"/>
          <w:szCs w:val="24"/>
          <w:lang w:eastAsia="ru-RU"/>
        </w:rPr>
        <w:t xml:space="preserve">Такую форму работы, как консультации, например "Использование художественной литературы в экологическом воспитании дошкольников и школьников в семье", можно начать с просмотра выставки книг по природе для детей. Можно показать родителям сценку, например "Лесные уроки вежливости», в которой сказочные персонажи расскажут о том, как надо вести себя в природе. </w:t>
      </w:r>
      <w:proofErr w:type="gramStart"/>
      <w:r w:rsidRPr="008E445C">
        <w:rPr>
          <w:rFonts w:ascii="Times New Roman" w:hAnsi="Times New Roman" w:cs="Times New Roman"/>
          <w:sz w:val="24"/>
          <w:szCs w:val="24"/>
          <w:lang w:eastAsia="ru-RU"/>
        </w:rPr>
        <w:t>После просмотра можно побеседовать с родителями, дать конкретные советы, порекомендовать детям дома делать зарисовки о природе, рассматривать картины и иллюстрации о природе, посмотреть какие- то телевизионные передачи и т. д. Такие формы работы дают возможность продемонстрировать родителям, какие знания о природе есть у детей, показать, что эти знания необходимы для формирования основ экологической культуры.</w:t>
      </w:r>
      <w:proofErr w:type="gramEnd"/>
    </w:p>
    <w:p w:rsidR="008E445C" w:rsidRPr="008E445C" w:rsidRDefault="008E445C" w:rsidP="008E445C">
      <w:pPr>
        <w:pStyle w:val="a3"/>
        <w:ind w:firstLine="708"/>
        <w:rPr>
          <w:rFonts w:ascii="Times New Roman" w:hAnsi="Times New Roman" w:cs="Times New Roman"/>
          <w:sz w:val="24"/>
          <w:szCs w:val="24"/>
          <w:lang w:eastAsia="ru-RU"/>
        </w:rPr>
      </w:pPr>
      <w:bookmarkStart w:id="0" w:name="_GoBack"/>
      <w:bookmarkEnd w:id="0"/>
      <w:r w:rsidRPr="008E445C">
        <w:rPr>
          <w:rFonts w:ascii="Times New Roman" w:hAnsi="Times New Roman" w:cs="Times New Roman"/>
          <w:sz w:val="24"/>
          <w:szCs w:val="24"/>
          <w:lang w:eastAsia="ru-RU"/>
        </w:rPr>
        <w:t>Успех экологического образования, во многом, определяется заинтересованным участием всего или большей части педагогического коллектива школы в организации экологически направленной деятельности учащихся.</w:t>
      </w:r>
    </w:p>
    <w:p w:rsidR="0092486D" w:rsidRPr="008E445C" w:rsidRDefault="0092486D" w:rsidP="008E445C">
      <w:pPr>
        <w:pStyle w:val="a3"/>
        <w:rPr>
          <w:rFonts w:ascii="Times New Roman" w:hAnsi="Times New Roman" w:cs="Times New Roman"/>
          <w:sz w:val="24"/>
          <w:szCs w:val="24"/>
        </w:rPr>
      </w:pPr>
    </w:p>
    <w:sectPr w:rsidR="0092486D" w:rsidRPr="008E445C" w:rsidSect="008E44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41F8"/>
    <w:multiLevelType w:val="multilevel"/>
    <w:tmpl w:val="2498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2658F7"/>
    <w:multiLevelType w:val="multilevel"/>
    <w:tmpl w:val="AB70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04B"/>
    <w:rsid w:val="00111055"/>
    <w:rsid w:val="0088304B"/>
    <w:rsid w:val="008E445C"/>
    <w:rsid w:val="0092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0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8414">
      <w:bodyDiv w:val="1"/>
      <w:marLeft w:val="0"/>
      <w:marRight w:val="0"/>
      <w:marTop w:val="0"/>
      <w:marBottom w:val="0"/>
      <w:divBdr>
        <w:top w:val="none" w:sz="0" w:space="0" w:color="auto"/>
        <w:left w:val="none" w:sz="0" w:space="0" w:color="auto"/>
        <w:bottom w:val="none" w:sz="0" w:space="0" w:color="auto"/>
        <w:right w:val="none" w:sz="0" w:space="0" w:color="auto"/>
      </w:divBdr>
      <w:divsChild>
        <w:div w:id="1410808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1670</Words>
  <Characters>9519</Characters>
  <Application>Microsoft Office Word</Application>
  <DocSecurity>0</DocSecurity>
  <Lines>79</Lines>
  <Paragraphs>22</Paragraphs>
  <ScaleCrop>false</ScaleCrop>
  <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Одмен</dc:creator>
  <cp:keywords/>
  <dc:description/>
  <cp:lastModifiedBy>Одмен</cp:lastModifiedBy>
  <cp:revision>2</cp:revision>
  <dcterms:created xsi:type="dcterms:W3CDTF">2022-12-28T09:56:00Z</dcterms:created>
  <dcterms:modified xsi:type="dcterms:W3CDTF">2022-12-28T09:58:00Z</dcterms:modified>
</cp:coreProperties>
</file>